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4981" w:tblpY="-1050"/>
        <w:tblW w:w="0" w:type="auto"/>
        <w:tblLook w:val="04A0" w:firstRow="1" w:lastRow="0" w:firstColumn="1" w:lastColumn="0" w:noHBand="0" w:noVBand="1"/>
      </w:tblPr>
      <w:tblGrid>
        <w:gridCol w:w="5904"/>
      </w:tblGrid>
      <w:tr w:rsidR="002A7D53" w14:paraId="1484CB1A" w14:textId="77777777" w:rsidTr="00CF48C7">
        <w:trPr>
          <w:trHeight w:val="1054"/>
        </w:trPr>
        <w:tc>
          <w:tcPr>
            <w:tcW w:w="5904" w:type="dxa"/>
          </w:tcPr>
          <w:p w14:paraId="5BC7D869" w14:textId="77777777" w:rsidR="00CF48C7" w:rsidRDefault="00CF48C7" w:rsidP="00CF48C7">
            <w:pPr>
              <w:pStyle w:val="TitleLeadin"/>
            </w:pPr>
          </w:p>
          <w:p w14:paraId="1CC6224B" w14:textId="77777777" w:rsidR="00CF48C7" w:rsidRDefault="00CF48C7" w:rsidP="00CF48C7">
            <w:pPr>
              <w:pStyle w:val="TitleLeadin"/>
            </w:pPr>
          </w:p>
          <w:p w14:paraId="781E4B2B" w14:textId="77777777" w:rsidR="00CF48C7" w:rsidRDefault="00CF48C7" w:rsidP="00CF48C7">
            <w:pPr>
              <w:pStyle w:val="TitleLeadin"/>
            </w:pPr>
          </w:p>
          <w:p w14:paraId="7AC85630" w14:textId="77777777" w:rsidR="00757551" w:rsidRDefault="002A7D53" w:rsidP="00555611">
            <w:pPr>
              <w:pStyle w:val="TitleLeadin"/>
            </w:pPr>
            <w:r>
              <w:t>The City Of</w:t>
            </w:r>
            <w:r w:rsidR="00555611">
              <w:t xml:space="preserve"> </w:t>
            </w:r>
            <w:r>
              <w:t>Greater Geelong</w:t>
            </w:r>
            <w:r w:rsidR="00555611">
              <w:t xml:space="preserve">, </w:t>
            </w:r>
          </w:p>
          <w:p w14:paraId="68938372" w14:textId="77777777" w:rsidR="00757551" w:rsidRDefault="00555611" w:rsidP="00555611">
            <w:pPr>
              <w:pStyle w:val="TitleLeadin"/>
            </w:pPr>
            <w:r>
              <w:t xml:space="preserve">Wyndham city council &amp; </w:t>
            </w:r>
          </w:p>
          <w:p w14:paraId="374425B2" w14:textId="729F6931" w:rsidR="002A7D53" w:rsidRDefault="00555611" w:rsidP="00555611">
            <w:pPr>
              <w:pStyle w:val="TitleLeadin"/>
            </w:pPr>
            <w:r>
              <w:t>noa group</w:t>
            </w:r>
          </w:p>
          <w:p w14:paraId="2F6A1A6E" w14:textId="252FD67C" w:rsidR="00555611" w:rsidRDefault="00555611" w:rsidP="00555611">
            <w:pPr>
              <w:pStyle w:val="TitleLeadin"/>
            </w:pPr>
          </w:p>
        </w:tc>
      </w:tr>
      <w:tr w:rsidR="002A7D53" w14:paraId="53F21386" w14:textId="77777777" w:rsidTr="00CF48C7">
        <w:trPr>
          <w:trHeight w:val="5583"/>
        </w:trPr>
        <w:tc>
          <w:tcPr>
            <w:tcW w:w="5904" w:type="dxa"/>
          </w:tcPr>
          <w:p w14:paraId="531F7EE7" w14:textId="77777777" w:rsidR="00757551" w:rsidRDefault="00757551" w:rsidP="00CF48C7">
            <w:pPr>
              <w:pStyle w:val="Title"/>
              <w:rPr>
                <w:sz w:val="68"/>
                <w:szCs w:val="68"/>
              </w:rPr>
            </w:pPr>
          </w:p>
          <w:p w14:paraId="1B10DEAD" w14:textId="75F1AA4F" w:rsidR="00C64B6E" w:rsidRDefault="00555611" w:rsidP="00CF48C7">
            <w:pPr>
              <w:pStyle w:val="Title"/>
              <w:rPr>
                <w:sz w:val="68"/>
                <w:szCs w:val="68"/>
              </w:rPr>
            </w:pPr>
            <w:r>
              <w:rPr>
                <w:sz w:val="68"/>
                <w:szCs w:val="68"/>
              </w:rPr>
              <w:t>avalon corridor strategy</w:t>
            </w:r>
          </w:p>
          <w:p w14:paraId="09593796" w14:textId="77777777" w:rsidR="00C64B6E" w:rsidRDefault="00C64B6E" w:rsidP="00CF48C7">
            <w:pPr>
              <w:pStyle w:val="Title"/>
              <w:rPr>
                <w:sz w:val="68"/>
                <w:szCs w:val="68"/>
              </w:rPr>
            </w:pPr>
          </w:p>
          <w:p w14:paraId="45704F74" w14:textId="494EFAA0" w:rsidR="002A7D53" w:rsidRPr="009A1ACF" w:rsidRDefault="00555611" w:rsidP="00CF48C7">
            <w:pPr>
              <w:pStyle w:val="Title"/>
              <w:rPr>
                <w:sz w:val="68"/>
                <w:szCs w:val="68"/>
              </w:rPr>
            </w:pPr>
            <w:r>
              <w:rPr>
                <w:sz w:val="68"/>
                <w:szCs w:val="68"/>
              </w:rPr>
              <w:t xml:space="preserve">community consultation </w:t>
            </w:r>
            <w:r w:rsidR="00C64B6E">
              <w:rPr>
                <w:sz w:val="68"/>
                <w:szCs w:val="68"/>
              </w:rPr>
              <w:t>report</w:t>
            </w:r>
            <w:r w:rsidR="00757551">
              <w:rPr>
                <w:sz w:val="68"/>
                <w:szCs w:val="68"/>
              </w:rPr>
              <w:t xml:space="preserve"> #2</w:t>
            </w:r>
          </w:p>
          <w:p w14:paraId="00A4F906" w14:textId="77777777" w:rsidR="002A7D53" w:rsidRDefault="0032135D" w:rsidP="00CF48C7">
            <w:pPr>
              <w:spacing w:before="120" w:after="200"/>
            </w:pPr>
            <w:r>
              <w:rPr>
                <w:noProof/>
              </w:rPr>
              <mc:AlternateContent>
                <mc:Choice Requires="wps">
                  <w:drawing>
                    <wp:inline distT="0" distB="0" distL="0" distR="0" wp14:anchorId="0ED711C6" wp14:editId="6BD18942">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4DA204"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tc>
      </w:tr>
      <w:tr w:rsidR="002A7D53" w14:paraId="61EAEE46" w14:textId="77777777" w:rsidTr="00CF48C7">
        <w:trPr>
          <w:trHeight w:val="1110"/>
        </w:trPr>
        <w:tc>
          <w:tcPr>
            <w:tcW w:w="5904" w:type="dxa"/>
          </w:tcPr>
          <w:p w14:paraId="08E3EC4D" w14:textId="02B9701C" w:rsidR="002A7D53" w:rsidRPr="00236CCB" w:rsidRDefault="00555611" w:rsidP="00CF48C7">
            <w:pPr>
              <w:pStyle w:val="Subtitle"/>
            </w:pPr>
            <w:r>
              <w:t>august – september 2021</w:t>
            </w:r>
          </w:p>
          <w:p w14:paraId="2AED0524" w14:textId="77777777" w:rsidR="00236CCB" w:rsidRPr="00236CCB" w:rsidRDefault="00236CCB" w:rsidP="00CF48C7"/>
        </w:tc>
      </w:tr>
    </w:tbl>
    <w:p w14:paraId="0CC3D61D" w14:textId="77777777" w:rsidR="002A7D53" w:rsidRDefault="002A7D53" w:rsidP="0032135D"/>
    <w:p w14:paraId="4FF9D27A" w14:textId="58A37633" w:rsidR="002A7D53" w:rsidRDefault="00757551" w:rsidP="002A7D53">
      <w:pPr>
        <w:sectPr w:rsidR="002A7D53" w:rsidSect="002A7D53">
          <w:headerReference w:type="even" r:id="rId12"/>
          <w:headerReference w:type="default" r:id="rId13"/>
          <w:footerReference w:type="even" r:id="rId14"/>
          <w:footerReference w:type="default" r:id="rId15"/>
          <w:headerReference w:type="first" r:id="rId16"/>
          <w:footerReference w:type="first" r:id="rId17"/>
          <w:pgSz w:w="11907" w:h="16840" w:code="9"/>
          <w:pgMar w:top="2353" w:right="794" w:bottom="794" w:left="794" w:header="567" w:footer="340" w:gutter="0"/>
          <w:cols w:space="284"/>
          <w:titlePg/>
          <w:docGrid w:linePitch="360"/>
        </w:sectPr>
      </w:pPr>
      <w:r>
        <w:rPr>
          <w:iCs/>
          <w:noProof/>
        </w:rPr>
        <w:drawing>
          <wp:anchor distT="0" distB="0" distL="114300" distR="114300" simplePos="0" relativeHeight="251658240" behindDoc="0" locked="0" layoutInCell="1" allowOverlap="1" wp14:anchorId="11FA57CD" wp14:editId="18892C65">
            <wp:simplePos x="0" y="0"/>
            <wp:positionH relativeFrom="margin">
              <wp:posOffset>2770761</wp:posOffset>
            </wp:positionH>
            <wp:positionV relativeFrom="paragraph">
              <wp:posOffset>8168981</wp:posOffset>
            </wp:positionV>
            <wp:extent cx="1624083" cy="508319"/>
            <wp:effectExtent l="0" t="0" r="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yndhamCity-Logo-Positive-Keyline-CMYK.png"/>
                    <pic:cNvPicPr/>
                  </pic:nvPicPr>
                  <pic:blipFill>
                    <a:blip r:embed="rId18"/>
                    <a:stretch>
                      <a:fillRect/>
                    </a:stretch>
                  </pic:blipFill>
                  <pic:spPr>
                    <a:xfrm>
                      <a:off x="0" y="0"/>
                      <a:ext cx="1624083" cy="508319"/>
                    </a:xfrm>
                    <a:prstGeom prst="rect">
                      <a:avLst/>
                    </a:prstGeom>
                  </pic:spPr>
                </pic:pic>
              </a:graphicData>
            </a:graphic>
            <wp14:sizeRelH relativeFrom="page">
              <wp14:pctWidth>0</wp14:pctWidth>
            </wp14:sizeRelH>
            <wp14:sizeRelV relativeFrom="page">
              <wp14:pctHeight>0</wp14:pctHeight>
            </wp14:sizeRelV>
          </wp:anchor>
        </w:drawing>
      </w: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3E0C7826" w14:textId="77777777" w:rsidR="004D51B9" w:rsidRDefault="004D51B9" w:rsidP="00030518">
          <w:pPr>
            <w:pStyle w:val="TOCHeading"/>
            <w:framePr w:wrap="around"/>
          </w:pPr>
          <w:r>
            <w:t>Contents</w:t>
          </w:r>
        </w:p>
        <w:p w14:paraId="3FB43CFF" w14:textId="0F0D9B39" w:rsidR="00954B37" w:rsidRDefault="004D51B9">
          <w:pPr>
            <w:pStyle w:val="TOC1"/>
            <w:rPr>
              <w:rFonts w:eastAsiaTheme="minorEastAsia" w:cstheme="minorBidi"/>
              <w:b w:val="0"/>
              <w:color w:val="auto"/>
              <w:spacing w:val="0"/>
              <w:sz w:val="22"/>
              <w:szCs w:val="22"/>
            </w:rPr>
          </w:pPr>
          <w:r>
            <w:fldChar w:fldCharType="begin"/>
          </w:r>
          <w:r>
            <w:instrText xml:space="preserve"> TOC \o "1-3" \h \z \u </w:instrText>
          </w:r>
          <w:r>
            <w:fldChar w:fldCharType="separate"/>
          </w:r>
          <w:hyperlink w:anchor="_Toc88232655" w:history="1">
            <w:r w:rsidR="00954B37" w:rsidRPr="009A2279">
              <w:rPr>
                <w:rStyle w:val="Hyperlink"/>
              </w:rPr>
              <w:t>Introduction</w:t>
            </w:r>
            <w:r w:rsidR="00954B37">
              <w:rPr>
                <w:webHidden/>
              </w:rPr>
              <w:tab/>
            </w:r>
            <w:r w:rsidR="00954B37">
              <w:rPr>
                <w:webHidden/>
              </w:rPr>
              <w:fldChar w:fldCharType="begin"/>
            </w:r>
            <w:r w:rsidR="00954B37">
              <w:rPr>
                <w:webHidden/>
              </w:rPr>
              <w:instrText xml:space="preserve"> PAGEREF _Toc88232655 \h </w:instrText>
            </w:r>
            <w:r w:rsidR="00954B37">
              <w:rPr>
                <w:webHidden/>
              </w:rPr>
            </w:r>
            <w:r w:rsidR="00954B37">
              <w:rPr>
                <w:webHidden/>
              </w:rPr>
              <w:fldChar w:fldCharType="separate"/>
            </w:r>
            <w:r w:rsidR="00364811">
              <w:rPr>
                <w:webHidden/>
              </w:rPr>
              <w:t>3</w:t>
            </w:r>
            <w:r w:rsidR="00954B37">
              <w:rPr>
                <w:webHidden/>
              </w:rPr>
              <w:fldChar w:fldCharType="end"/>
            </w:r>
          </w:hyperlink>
        </w:p>
        <w:p w14:paraId="0094C8D9" w14:textId="2DCA0FDF" w:rsidR="00954B37" w:rsidRDefault="00437BC8">
          <w:pPr>
            <w:pStyle w:val="TOC2"/>
            <w:rPr>
              <w:rFonts w:eastAsiaTheme="minorEastAsia" w:cstheme="minorBidi"/>
              <w:spacing w:val="0"/>
              <w:sz w:val="22"/>
              <w:szCs w:val="22"/>
            </w:rPr>
          </w:pPr>
          <w:hyperlink w:anchor="_Toc88232656" w:history="1">
            <w:r w:rsidR="00954B37" w:rsidRPr="009A2279">
              <w:rPr>
                <w:rStyle w:val="Hyperlink"/>
              </w:rPr>
              <w:t>Project background</w:t>
            </w:r>
            <w:r w:rsidR="00954B37">
              <w:rPr>
                <w:webHidden/>
              </w:rPr>
              <w:tab/>
            </w:r>
            <w:r w:rsidR="00954B37">
              <w:rPr>
                <w:webHidden/>
              </w:rPr>
              <w:fldChar w:fldCharType="begin"/>
            </w:r>
            <w:r w:rsidR="00954B37">
              <w:rPr>
                <w:webHidden/>
              </w:rPr>
              <w:instrText xml:space="preserve"> PAGEREF _Toc88232656 \h </w:instrText>
            </w:r>
            <w:r w:rsidR="00954B37">
              <w:rPr>
                <w:webHidden/>
              </w:rPr>
            </w:r>
            <w:r w:rsidR="00954B37">
              <w:rPr>
                <w:webHidden/>
              </w:rPr>
              <w:fldChar w:fldCharType="separate"/>
            </w:r>
            <w:r w:rsidR="00364811">
              <w:rPr>
                <w:webHidden/>
              </w:rPr>
              <w:t>3</w:t>
            </w:r>
            <w:r w:rsidR="00954B37">
              <w:rPr>
                <w:webHidden/>
              </w:rPr>
              <w:fldChar w:fldCharType="end"/>
            </w:r>
          </w:hyperlink>
        </w:p>
        <w:p w14:paraId="66E9E7E0" w14:textId="27911D1D" w:rsidR="00954B37" w:rsidRDefault="00437BC8">
          <w:pPr>
            <w:pStyle w:val="TOC2"/>
            <w:rPr>
              <w:rFonts w:eastAsiaTheme="minorEastAsia" w:cstheme="minorBidi"/>
              <w:spacing w:val="0"/>
              <w:sz w:val="22"/>
              <w:szCs w:val="22"/>
            </w:rPr>
          </w:pPr>
          <w:hyperlink w:anchor="_Toc88232657" w:history="1">
            <w:r w:rsidR="00954B37" w:rsidRPr="009A2279">
              <w:rPr>
                <w:rStyle w:val="Hyperlink"/>
              </w:rPr>
              <w:t>Engagement purpose</w:t>
            </w:r>
            <w:r w:rsidR="00954B37">
              <w:rPr>
                <w:webHidden/>
              </w:rPr>
              <w:tab/>
            </w:r>
            <w:r w:rsidR="00954B37">
              <w:rPr>
                <w:webHidden/>
              </w:rPr>
              <w:fldChar w:fldCharType="begin"/>
            </w:r>
            <w:r w:rsidR="00954B37">
              <w:rPr>
                <w:webHidden/>
              </w:rPr>
              <w:instrText xml:space="preserve"> PAGEREF _Toc88232657 \h </w:instrText>
            </w:r>
            <w:r w:rsidR="00954B37">
              <w:rPr>
                <w:webHidden/>
              </w:rPr>
            </w:r>
            <w:r w:rsidR="00954B37">
              <w:rPr>
                <w:webHidden/>
              </w:rPr>
              <w:fldChar w:fldCharType="separate"/>
            </w:r>
            <w:r w:rsidR="00364811">
              <w:rPr>
                <w:webHidden/>
              </w:rPr>
              <w:t>3</w:t>
            </w:r>
            <w:r w:rsidR="00954B37">
              <w:rPr>
                <w:webHidden/>
              </w:rPr>
              <w:fldChar w:fldCharType="end"/>
            </w:r>
          </w:hyperlink>
        </w:p>
        <w:p w14:paraId="36715B50" w14:textId="53B1E876" w:rsidR="00954B37" w:rsidRDefault="00437BC8">
          <w:pPr>
            <w:pStyle w:val="TOC2"/>
            <w:rPr>
              <w:rFonts w:eastAsiaTheme="minorEastAsia" w:cstheme="minorBidi"/>
              <w:spacing w:val="0"/>
              <w:sz w:val="22"/>
              <w:szCs w:val="22"/>
            </w:rPr>
          </w:pPr>
          <w:hyperlink w:anchor="_Toc88232658" w:history="1">
            <w:r w:rsidR="00954B37" w:rsidRPr="009A2279">
              <w:rPr>
                <w:rStyle w:val="Hyperlink"/>
              </w:rPr>
              <w:t>About this report</w:t>
            </w:r>
            <w:r w:rsidR="00954B37">
              <w:rPr>
                <w:webHidden/>
              </w:rPr>
              <w:tab/>
            </w:r>
            <w:r w:rsidR="00954B37">
              <w:rPr>
                <w:webHidden/>
              </w:rPr>
              <w:fldChar w:fldCharType="begin"/>
            </w:r>
            <w:r w:rsidR="00954B37">
              <w:rPr>
                <w:webHidden/>
              </w:rPr>
              <w:instrText xml:space="preserve"> PAGEREF _Toc88232658 \h </w:instrText>
            </w:r>
            <w:r w:rsidR="00954B37">
              <w:rPr>
                <w:webHidden/>
              </w:rPr>
            </w:r>
            <w:r w:rsidR="00954B37">
              <w:rPr>
                <w:webHidden/>
              </w:rPr>
              <w:fldChar w:fldCharType="separate"/>
            </w:r>
            <w:r w:rsidR="00364811">
              <w:rPr>
                <w:webHidden/>
              </w:rPr>
              <w:t>3</w:t>
            </w:r>
            <w:r w:rsidR="00954B37">
              <w:rPr>
                <w:webHidden/>
              </w:rPr>
              <w:fldChar w:fldCharType="end"/>
            </w:r>
          </w:hyperlink>
        </w:p>
        <w:p w14:paraId="35C8D053" w14:textId="24CDFCC6" w:rsidR="00954B37" w:rsidRDefault="00437BC8">
          <w:pPr>
            <w:pStyle w:val="TOC2"/>
            <w:rPr>
              <w:rFonts w:eastAsiaTheme="minorEastAsia" w:cstheme="minorBidi"/>
              <w:spacing w:val="0"/>
              <w:sz w:val="22"/>
              <w:szCs w:val="22"/>
            </w:rPr>
          </w:pPr>
          <w:hyperlink w:anchor="_Toc88232659" w:history="1">
            <w:r w:rsidR="00954B37" w:rsidRPr="009A2279">
              <w:rPr>
                <w:rStyle w:val="Hyperlink"/>
              </w:rPr>
              <w:t>First community consultation</w:t>
            </w:r>
            <w:r w:rsidR="00954B37">
              <w:rPr>
                <w:webHidden/>
              </w:rPr>
              <w:tab/>
            </w:r>
            <w:r w:rsidR="00954B37">
              <w:rPr>
                <w:webHidden/>
              </w:rPr>
              <w:fldChar w:fldCharType="begin"/>
            </w:r>
            <w:r w:rsidR="00954B37">
              <w:rPr>
                <w:webHidden/>
              </w:rPr>
              <w:instrText xml:space="preserve"> PAGEREF _Toc88232659 \h </w:instrText>
            </w:r>
            <w:r w:rsidR="00954B37">
              <w:rPr>
                <w:webHidden/>
              </w:rPr>
            </w:r>
            <w:r w:rsidR="00954B37">
              <w:rPr>
                <w:webHidden/>
              </w:rPr>
              <w:fldChar w:fldCharType="separate"/>
            </w:r>
            <w:r w:rsidR="00364811">
              <w:rPr>
                <w:webHidden/>
              </w:rPr>
              <w:t>3</w:t>
            </w:r>
            <w:r w:rsidR="00954B37">
              <w:rPr>
                <w:webHidden/>
              </w:rPr>
              <w:fldChar w:fldCharType="end"/>
            </w:r>
          </w:hyperlink>
        </w:p>
        <w:p w14:paraId="73ECC5D5" w14:textId="4119BE2D" w:rsidR="00954B37" w:rsidRDefault="00437BC8">
          <w:pPr>
            <w:pStyle w:val="TOC1"/>
            <w:rPr>
              <w:rFonts w:eastAsiaTheme="minorEastAsia" w:cstheme="minorBidi"/>
              <w:b w:val="0"/>
              <w:color w:val="auto"/>
              <w:spacing w:val="0"/>
              <w:sz w:val="22"/>
              <w:szCs w:val="22"/>
            </w:rPr>
          </w:pPr>
          <w:hyperlink w:anchor="_Toc88232660" w:history="1">
            <w:r w:rsidR="00954B37" w:rsidRPr="009A2279">
              <w:rPr>
                <w:rStyle w:val="Hyperlink"/>
              </w:rPr>
              <w:t>How we engaged</w:t>
            </w:r>
            <w:r w:rsidR="00954B37">
              <w:rPr>
                <w:webHidden/>
              </w:rPr>
              <w:tab/>
            </w:r>
            <w:r w:rsidR="00954B37">
              <w:rPr>
                <w:webHidden/>
              </w:rPr>
              <w:fldChar w:fldCharType="begin"/>
            </w:r>
            <w:r w:rsidR="00954B37">
              <w:rPr>
                <w:webHidden/>
              </w:rPr>
              <w:instrText xml:space="preserve"> PAGEREF _Toc88232660 \h </w:instrText>
            </w:r>
            <w:r w:rsidR="00954B37">
              <w:rPr>
                <w:webHidden/>
              </w:rPr>
            </w:r>
            <w:r w:rsidR="00954B37">
              <w:rPr>
                <w:webHidden/>
              </w:rPr>
              <w:fldChar w:fldCharType="separate"/>
            </w:r>
            <w:r w:rsidR="00364811">
              <w:rPr>
                <w:webHidden/>
              </w:rPr>
              <w:t>4</w:t>
            </w:r>
            <w:r w:rsidR="00954B37">
              <w:rPr>
                <w:webHidden/>
              </w:rPr>
              <w:fldChar w:fldCharType="end"/>
            </w:r>
          </w:hyperlink>
        </w:p>
        <w:p w14:paraId="5D6E79BC" w14:textId="3AE5219C" w:rsidR="00954B37" w:rsidRDefault="00437BC8">
          <w:pPr>
            <w:pStyle w:val="TOC2"/>
            <w:rPr>
              <w:rFonts w:eastAsiaTheme="minorEastAsia" w:cstheme="minorBidi"/>
              <w:spacing w:val="0"/>
              <w:sz w:val="22"/>
              <w:szCs w:val="22"/>
            </w:rPr>
          </w:pPr>
          <w:hyperlink w:anchor="_Toc88232661" w:history="1">
            <w:r w:rsidR="00954B37" w:rsidRPr="009A2279">
              <w:rPr>
                <w:rStyle w:val="Hyperlink"/>
              </w:rPr>
              <w:t>Overview</w:t>
            </w:r>
            <w:r w:rsidR="00954B37">
              <w:rPr>
                <w:webHidden/>
              </w:rPr>
              <w:tab/>
            </w:r>
            <w:r w:rsidR="00954B37">
              <w:rPr>
                <w:webHidden/>
              </w:rPr>
              <w:fldChar w:fldCharType="begin"/>
            </w:r>
            <w:r w:rsidR="00954B37">
              <w:rPr>
                <w:webHidden/>
              </w:rPr>
              <w:instrText xml:space="preserve"> PAGEREF _Toc88232661 \h </w:instrText>
            </w:r>
            <w:r w:rsidR="00954B37">
              <w:rPr>
                <w:webHidden/>
              </w:rPr>
            </w:r>
            <w:r w:rsidR="00954B37">
              <w:rPr>
                <w:webHidden/>
              </w:rPr>
              <w:fldChar w:fldCharType="separate"/>
            </w:r>
            <w:r w:rsidR="00364811">
              <w:rPr>
                <w:webHidden/>
              </w:rPr>
              <w:t>4</w:t>
            </w:r>
            <w:r w:rsidR="00954B37">
              <w:rPr>
                <w:webHidden/>
              </w:rPr>
              <w:fldChar w:fldCharType="end"/>
            </w:r>
          </w:hyperlink>
        </w:p>
        <w:p w14:paraId="7240F6CA" w14:textId="5CC4FE4C" w:rsidR="00954B37" w:rsidRDefault="00437BC8">
          <w:pPr>
            <w:pStyle w:val="TOC2"/>
            <w:rPr>
              <w:rFonts w:eastAsiaTheme="minorEastAsia" w:cstheme="minorBidi"/>
              <w:spacing w:val="0"/>
              <w:sz w:val="22"/>
              <w:szCs w:val="22"/>
            </w:rPr>
          </w:pPr>
          <w:hyperlink w:anchor="_Toc88232662" w:history="1">
            <w:r w:rsidR="00954B37" w:rsidRPr="009A2279">
              <w:rPr>
                <w:rStyle w:val="Hyperlink"/>
              </w:rPr>
              <w:t>Consultation activities</w:t>
            </w:r>
            <w:r w:rsidR="00954B37">
              <w:rPr>
                <w:webHidden/>
              </w:rPr>
              <w:tab/>
            </w:r>
            <w:r w:rsidR="00954B37">
              <w:rPr>
                <w:webHidden/>
              </w:rPr>
              <w:fldChar w:fldCharType="begin"/>
            </w:r>
            <w:r w:rsidR="00954B37">
              <w:rPr>
                <w:webHidden/>
              </w:rPr>
              <w:instrText xml:space="preserve"> PAGEREF _Toc88232662 \h </w:instrText>
            </w:r>
            <w:r w:rsidR="00954B37">
              <w:rPr>
                <w:webHidden/>
              </w:rPr>
            </w:r>
            <w:r w:rsidR="00954B37">
              <w:rPr>
                <w:webHidden/>
              </w:rPr>
              <w:fldChar w:fldCharType="separate"/>
            </w:r>
            <w:r w:rsidR="00364811">
              <w:rPr>
                <w:webHidden/>
              </w:rPr>
              <w:t>4</w:t>
            </w:r>
            <w:r w:rsidR="00954B37">
              <w:rPr>
                <w:webHidden/>
              </w:rPr>
              <w:fldChar w:fldCharType="end"/>
            </w:r>
          </w:hyperlink>
        </w:p>
        <w:p w14:paraId="414886E3" w14:textId="55F1E705" w:rsidR="00954B37" w:rsidRDefault="00437BC8">
          <w:pPr>
            <w:pStyle w:val="TOC2"/>
            <w:rPr>
              <w:rFonts w:eastAsiaTheme="minorEastAsia" w:cstheme="minorBidi"/>
              <w:spacing w:val="0"/>
              <w:sz w:val="22"/>
              <w:szCs w:val="22"/>
            </w:rPr>
          </w:pPr>
          <w:hyperlink w:anchor="_Toc88232663" w:history="1">
            <w:r w:rsidR="00954B37" w:rsidRPr="009A2279">
              <w:rPr>
                <w:rStyle w:val="Hyperlink"/>
              </w:rPr>
              <w:t>Getting the word out</w:t>
            </w:r>
            <w:r w:rsidR="00954B37">
              <w:rPr>
                <w:webHidden/>
              </w:rPr>
              <w:tab/>
            </w:r>
            <w:r w:rsidR="00954B37">
              <w:rPr>
                <w:webHidden/>
              </w:rPr>
              <w:fldChar w:fldCharType="begin"/>
            </w:r>
            <w:r w:rsidR="00954B37">
              <w:rPr>
                <w:webHidden/>
              </w:rPr>
              <w:instrText xml:space="preserve"> PAGEREF _Toc88232663 \h </w:instrText>
            </w:r>
            <w:r w:rsidR="00954B37">
              <w:rPr>
                <w:webHidden/>
              </w:rPr>
            </w:r>
            <w:r w:rsidR="00954B37">
              <w:rPr>
                <w:webHidden/>
              </w:rPr>
              <w:fldChar w:fldCharType="separate"/>
            </w:r>
            <w:r w:rsidR="00364811">
              <w:rPr>
                <w:webHidden/>
              </w:rPr>
              <w:t>4</w:t>
            </w:r>
            <w:r w:rsidR="00954B37">
              <w:rPr>
                <w:webHidden/>
              </w:rPr>
              <w:fldChar w:fldCharType="end"/>
            </w:r>
          </w:hyperlink>
        </w:p>
        <w:p w14:paraId="166B94B3" w14:textId="5E012151" w:rsidR="00954B37" w:rsidRDefault="00437BC8">
          <w:pPr>
            <w:pStyle w:val="TOC1"/>
            <w:rPr>
              <w:rFonts w:eastAsiaTheme="minorEastAsia" w:cstheme="minorBidi"/>
              <w:b w:val="0"/>
              <w:color w:val="auto"/>
              <w:spacing w:val="0"/>
              <w:sz w:val="22"/>
              <w:szCs w:val="22"/>
            </w:rPr>
          </w:pPr>
          <w:hyperlink w:anchor="_Toc88232664" w:history="1">
            <w:r w:rsidR="00954B37" w:rsidRPr="009A2279">
              <w:rPr>
                <w:rStyle w:val="Hyperlink"/>
              </w:rPr>
              <w:t>Who we engaged</w:t>
            </w:r>
            <w:r w:rsidR="00954B37">
              <w:rPr>
                <w:webHidden/>
              </w:rPr>
              <w:tab/>
            </w:r>
            <w:r w:rsidR="00954B37">
              <w:rPr>
                <w:webHidden/>
              </w:rPr>
              <w:fldChar w:fldCharType="begin"/>
            </w:r>
            <w:r w:rsidR="00954B37">
              <w:rPr>
                <w:webHidden/>
              </w:rPr>
              <w:instrText xml:space="preserve"> PAGEREF _Toc88232664 \h </w:instrText>
            </w:r>
            <w:r w:rsidR="00954B37">
              <w:rPr>
                <w:webHidden/>
              </w:rPr>
            </w:r>
            <w:r w:rsidR="00954B37">
              <w:rPr>
                <w:webHidden/>
              </w:rPr>
              <w:fldChar w:fldCharType="separate"/>
            </w:r>
            <w:r w:rsidR="00364811">
              <w:rPr>
                <w:webHidden/>
              </w:rPr>
              <w:t>5</w:t>
            </w:r>
            <w:r w:rsidR="00954B37">
              <w:rPr>
                <w:webHidden/>
              </w:rPr>
              <w:fldChar w:fldCharType="end"/>
            </w:r>
          </w:hyperlink>
        </w:p>
        <w:p w14:paraId="38344F86" w14:textId="6CB3ABF7" w:rsidR="00954B37" w:rsidRDefault="00437BC8">
          <w:pPr>
            <w:pStyle w:val="TOC2"/>
            <w:rPr>
              <w:rFonts w:eastAsiaTheme="minorEastAsia" w:cstheme="minorBidi"/>
              <w:spacing w:val="0"/>
              <w:sz w:val="22"/>
              <w:szCs w:val="22"/>
            </w:rPr>
          </w:pPr>
          <w:hyperlink w:anchor="_Toc88232665" w:history="1">
            <w:r w:rsidR="00954B37" w:rsidRPr="009A2279">
              <w:rPr>
                <w:rStyle w:val="Hyperlink"/>
              </w:rPr>
              <w:t>Participants</w:t>
            </w:r>
            <w:r w:rsidR="00954B37">
              <w:rPr>
                <w:webHidden/>
              </w:rPr>
              <w:tab/>
            </w:r>
            <w:r w:rsidR="00954B37">
              <w:rPr>
                <w:webHidden/>
              </w:rPr>
              <w:fldChar w:fldCharType="begin"/>
            </w:r>
            <w:r w:rsidR="00954B37">
              <w:rPr>
                <w:webHidden/>
              </w:rPr>
              <w:instrText xml:space="preserve"> PAGEREF _Toc88232665 \h </w:instrText>
            </w:r>
            <w:r w:rsidR="00954B37">
              <w:rPr>
                <w:webHidden/>
              </w:rPr>
            </w:r>
            <w:r w:rsidR="00954B37">
              <w:rPr>
                <w:webHidden/>
              </w:rPr>
              <w:fldChar w:fldCharType="separate"/>
            </w:r>
            <w:r w:rsidR="00364811">
              <w:rPr>
                <w:webHidden/>
              </w:rPr>
              <w:t>5</w:t>
            </w:r>
            <w:r w:rsidR="00954B37">
              <w:rPr>
                <w:webHidden/>
              </w:rPr>
              <w:fldChar w:fldCharType="end"/>
            </w:r>
          </w:hyperlink>
        </w:p>
        <w:p w14:paraId="49DB9FDF" w14:textId="7C297C0D" w:rsidR="00954B37" w:rsidRDefault="00437BC8">
          <w:pPr>
            <w:pStyle w:val="TOC1"/>
            <w:rPr>
              <w:rFonts w:eastAsiaTheme="minorEastAsia" w:cstheme="minorBidi"/>
              <w:b w:val="0"/>
              <w:color w:val="auto"/>
              <w:spacing w:val="0"/>
              <w:sz w:val="22"/>
              <w:szCs w:val="22"/>
            </w:rPr>
          </w:pPr>
          <w:hyperlink w:anchor="_Toc88232666" w:history="1">
            <w:r w:rsidR="00954B37" w:rsidRPr="009A2279">
              <w:rPr>
                <w:rStyle w:val="Hyperlink"/>
              </w:rPr>
              <w:t>What we heard</w:t>
            </w:r>
            <w:r w:rsidR="00954B37">
              <w:rPr>
                <w:webHidden/>
              </w:rPr>
              <w:tab/>
            </w:r>
            <w:r w:rsidR="00954B37">
              <w:rPr>
                <w:webHidden/>
              </w:rPr>
              <w:fldChar w:fldCharType="begin"/>
            </w:r>
            <w:r w:rsidR="00954B37">
              <w:rPr>
                <w:webHidden/>
              </w:rPr>
              <w:instrText xml:space="preserve"> PAGEREF _Toc88232666 \h </w:instrText>
            </w:r>
            <w:r w:rsidR="00954B37">
              <w:rPr>
                <w:webHidden/>
              </w:rPr>
            </w:r>
            <w:r w:rsidR="00954B37">
              <w:rPr>
                <w:webHidden/>
              </w:rPr>
              <w:fldChar w:fldCharType="separate"/>
            </w:r>
            <w:r w:rsidR="00364811">
              <w:rPr>
                <w:webHidden/>
              </w:rPr>
              <w:t>6</w:t>
            </w:r>
            <w:r w:rsidR="00954B37">
              <w:rPr>
                <w:webHidden/>
              </w:rPr>
              <w:fldChar w:fldCharType="end"/>
            </w:r>
          </w:hyperlink>
        </w:p>
        <w:p w14:paraId="0990FFD6" w14:textId="472A4D1F" w:rsidR="00954B37" w:rsidRDefault="00437BC8">
          <w:pPr>
            <w:pStyle w:val="TOC2"/>
            <w:rPr>
              <w:rFonts w:eastAsiaTheme="minorEastAsia" w:cstheme="minorBidi"/>
              <w:spacing w:val="0"/>
              <w:sz w:val="22"/>
              <w:szCs w:val="22"/>
            </w:rPr>
          </w:pPr>
          <w:hyperlink w:anchor="_Toc88232667" w:history="1">
            <w:r w:rsidR="00954B37" w:rsidRPr="009A2279">
              <w:rPr>
                <w:rStyle w:val="Hyperlink"/>
              </w:rPr>
              <w:t>Approach to developing the report</w:t>
            </w:r>
            <w:r w:rsidR="00954B37">
              <w:rPr>
                <w:webHidden/>
              </w:rPr>
              <w:tab/>
            </w:r>
            <w:r w:rsidR="00954B37">
              <w:rPr>
                <w:webHidden/>
              </w:rPr>
              <w:fldChar w:fldCharType="begin"/>
            </w:r>
            <w:r w:rsidR="00954B37">
              <w:rPr>
                <w:webHidden/>
              </w:rPr>
              <w:instrText xml:space="preserve"> PAGEREF _Toc88232667 \h </w:instrText>
            </w:r>
            <w:r w:rsidR="00954B37">
              <w:rPr>
                <w:webHidden/>
              </w:rPr>
            </w:r>
            <w:r w:rsidR="00954B37">
              <w:rPr>
                <w:webHidden/>
              </w:rPr>
              <w:fldChar w:fldCharType="separate"/>
            </w:r>
            <w:r w:rsidR="00364811">
              <w:rPr>
                <w:webHidden/>
              </w:rPr>
              <w:t>6</w:t>
            </w:r>
            <w:r w:rsidR="00954B37">
              <w:rPr>
                <w:webHidden/>
              </w:rPr>
              <w:fldChar w:fldCharType="end"/>
            </w:r>
          </w:hyperlink>
        </w:p>
        <w:p w14:paraId="1AB375B5" w14:textId="1541870C" w:rsidR="00954B37" w:rsidRDefault="00437BC8">
          <w:pPr>
            <w:pStyle w:val="TOC2"/>
            <w:rPr>
              <w:rFonts w:eastAsiaTheme="minorEastAsia" w:cstheme="minorBidi"/>
              <w:spacing w:val="0"/>
              <w:sz w:val="22"/>
              <w:szCs w:val="22"/>
            </w:rPr>
          </w:pPr>
          <w:hyperlink w:anchor="_Toc88232668" w:history="1">
            <w:r w:rsidR="00954B37" w:rsidRPr="009A2279">
              <w:rPr>
                <w:rStyle w:val="Hyperlink"/>
              </w:rPr>
              <w:t>Breakdown of findings</w:t>
            </w:r>
            <w:r w:rsidR="00954B37">
              <w:rPr>
                <w:webHidden/>
              </w:rPr>
              <w:tab/>
            </w:r>
            <w:r w:rsidR="00954B37">
              <w:rPr>
                <w:webHidden/>
              </w:rPr>
              <w:fldChar w:fldCharType="begin"/>
            </w:r>
            <w:r w:rsidR="00954B37">
              <w:rPr>
                <w:webHidden/>
              </w:rPr>
              <w:instrText xml:space="preserve"> PAGEREF _Toc88232668 \h </w:instrText>
            </w:r>
            <w:r w:rsidR="00954B37">
              <w:rPr>
                <w:webHidden/>
              </w:rPr>
            </w:r>
            <w:r w:rsidR="00954B37">
              <w:rPr>
                <w:webHidden/>
              </w:rPr>
              <w:fldChar w:fldCharType="separate"/>
            </w:r>
            <w:r w:rsidR="00364811">
              <w:rPr>
                <w:webHidden/>
              </w:rPr>
              <w:t>6</w:t>
            </w:r>
            <w:r w:rsidR="00954B37">
              <w:rPr>
                <w:webHidden/>
              </w:rPr>
              <w:fldChar w:fldCharType="end"/>
            </w:r>
          </w:hyperlink>
        </w:p>
        <w:p w14:paraId="71B766BC" w14:textId="5F9CEE98" w:rsidR="00954B37" w:rsidRDefault="00437BC8">
          <w:pPr>
            <w:pStyle w:val="TOC2"/>
            <w:rPr>
              <w:rFonts w:eastAsiaTheme="minorEastAsia" w:cstheme="minorBidi"/>
              <w:spacing w:val="0"/>
              <w:sz w:val="22"/>
              <w:szCs w:val="22"/>
            </w:rPr>
          </w:pPr>
          <w:hyperlink w:anchor="_Toc88232669" w:history="1">
            <w:r w:rsidR="00954B37" w:rsidRPr="009A2279">
              <w:rPr>
                <w:rStyle w:val="Hyperlink"/>
              </w:rPr>
              <w:t>Theme 1: Green break</w:t>
            </w:r>
            <w:r w:rsidR="00954B37">
              <w:rPr>
                <w:webHidden/>
              </w:rPr>
              <w:tab/>
            </w:r>
            <w:r w:rsidR="00954B37">
              <w:rPr>
                <w:webHidden/>
              </w:rPr>
              <w:fldChar w:fldCharType="begin"/>
            </w:r>
            <w:r w:rsidR="00954B37">
              <w:rPr>
                <w:webHidden/>
              </w:rPr>
              <w:instrText xml:space="preserve"> PAGEREF _Toc88232669 \h </w:instrText>
            </w:r>
            <w:r w:rsidR="00954B37">
              <w:rPr>
                <w:webHidden/>
              </w:rPr>
            </w:r>
            <w:r w:rsidR="00954B37">
              <w:rPr>
                <w:webHidden/>
              </w:rPr>
              <w:fldChar w:fldCharType="separate"/>
            </w:r>
            <w:r w:rsidR="00364811">
              <w:rPr>
                <w:webHidden/>
              </w:rPr>
              <w:t>6</w:t>
            </w:r>
            <w:r w:rsidR="00954B37">
              <w:rPr>
                <w:webHidden/>
              </w:rPr>
              <w:fldChar w:fldCharType="end"/>
            </w:r>
          </w:hyperlink>
        </w:p>
        <w:p w14:paraId="23ED2D2A" w14:textId="445CE362" w:rsidR="00954B37" w:rsidRDefault="00437BC8">
          <w:pPr>
            <w:pStyle w:val="TOC2"/>
            <w:rPr>
              <w:rFonts w:eastAsiaTheme="minorEastAsia" w:cstheme="minorBidi"/>
              <w:spacing w:val="0"/>
              <w:sz w:val="22"/>
              <w:szCs w:val="22"/>
            </w:rPr>
          </w:pPr>
          <w:hyperlink w:anchor="_Toc88232670" w:history="1">
            <w:r w:rsidR="00954B37" w:rsidRPr="009A2279">
              <w:rPr>
                <w:rStyle w:val="Hyperlink"/>
              </w:rPr>
              <w:t>Theme 2: Agricultural land capability</w:t>
            </w:r>
            <w:r w:rsidR="00954B37">
              <w:rPr>
                <w:webHidden/>
              </w:rPr>
              <w:tab/>
            </w:r>
            <w:r w:rsidR="00954B37">
              <w:rPr>
                <w:webHidden/>
              </w:rPr>
              <w:fldChar w:fldCharType="begin"/>
            </w:r>
            <w:r w:rsidR="00954B37">
              <w:rPr>
                <w:webHidden/>
              </w:rPr>
              <w:instrText xml:space="preserve"> PAGEREF _Toc88232670 \h </w:instrText>
            </w:r>
            <w:r w:rsidR="00954B37">
              <w:rPr>
                <w:webHidden/>
              </w:rPr>
            </w:r>
            <w:r w:rsidR="00954B37">
              <w:rPr>
                <w:webHidden/>
              </w:rPr>
              <w:fldChar w:fldCharType="separate"/>
            </w:r>
            <w:r w:rsidR="00364811">
              <w:rPr>
                <w:webHidden/>
              </w:rPr>
              <w:t>6</w:t>
            </w:r>
            <w:r w:rsidR="00954B37">
              <w:rPr>
                <w:webHidden/>
              </w:rPr>
              <w:fldChar w:fldCharType="end"/>
            </w:r>
          </w:hyperlink>
        </w:p>
        <w:p w14:paraId="5CEA6944" w14:textId="28D716C4" w:rsidR="00954B37" w:rsidRDefault="00437BC8">
          <w:pPr>
            <w:pStyle w:val="TOC2"/>
            <w:rPr>
              <w:rFonts w:eastAsiaTheme="minorEastAsia" w:cstheme="minorBidi"/>
              <w:spacing w:val="0"/>
              <w:sz w:val="22"/>
              <w:szCs w:val="22"/>
            </w:rPr>
          </w:pPr>
          <w:hyperlink w:anchor="_Toc88232671" w:history="1">
            <w:r w:rsidR="00954B37" w:rsidRPr="009A2279">
              <w:rPr>
                <w:rStyle w:val="Hyperlink"/>
              </w:rPr>
              <w:t>Theme 3: Regional biodiversity</w:t>
            </w:r>
            <w:r w:rsidR="00954B37">
              <w:rPr>
                <w:webHidden/>
              </w:rPr>
              <w:tab/>
            </w:r>
            <w:r w:rsidR="00954B37">
              <w:rPr>
                <w:webHidden/>
              </w:rPr>
              <w:fldChar w:fldCharType="begin"/>
            </w:r>
            <w:r w:rsidR="00954B37">
              <w:rPr>
                <w:webHidden/>
              </w:rPr>
              <w:instrText xml:space="preserve"> PAGEREF _Toc88232671 \h </w:instrText>
            </w:r>
            <w:r w:rsidR="00954B37">
              <w:rPr>
                <w:webHidden/>
              </w:rPr>
            </w:r>
            <w:r w:rsidR="00954B37">
              <w:rPr>
                <w:webHidden/>
              </w:rPr>
              <w:fldChar w:fldCharType="separate"/>
            </w:r>
            <w:r w:rsidR="00364811">
              <w:rPr>
                <w:webHidden/>
              </w:rPr>
              <w:t>7</w:t>
            </w:r>
            <w:r w:rsidR="00954B37">
              <w:rPr>
                <w:webHidden/>
              </w:rPr>
              <w:fldChar w:fldCharType="end"/>
            </w:r>
          </w:hyperlink>
        </w:p>
        <w:p w14:paraId="27D53AB5" w14:textId="0258A56D" w:rsidR="00954B37" w:rsidRDefault="00437BC8">
          <w:pPr>
            <w:pStyle w:val="TOC2"/>
            <w:rPr>
              <w:rFonts w:eastAsiaTheme="minorEastAsia" w:cstheme="minorBidi"/>
              <w:spacing w:val="0"/>
              <w:sz w:val="22"/>
              <w:szCs w:val="22"/>
            </w:rPr>
          </w:pPr>
          <w:hyperlink w:anchor="_Toc88232672" w:history="1">
            <w:r w:rsidR="00954B37" w:rsidRPr="009A2279">
              <w:rPr>
                <w:rStyle w:val="Hyperlink"/>
              </w:rPr>
              <w:t>Theme 4: State significant projects</w:t>
            </w:r>
            <w:r w:rsidR="00954B37">
              <w:rPr>
                <w:webHidden/>
              </w:rPr>
              <w:tab/>
            </w:r>
            <w:r w:rsidR="00954B37">
              <w:rPr>
                <w:webHidden/>
              </w:rPr>
              <w:fldChar w:fldCharType="begin"/>
            </w:r>
            <w:r w:rsidR="00954B37">
              <w:rPr>
                <w:webHidden/>
              </w:rPr>
              <w:instrText xml:space="preserve"> PAGEREF _Toc88232672 \h </w:instrText>
            </w:r>
            <w:r w:rsidR="00954B37">
              <w:rPr>
                <w:webHidden/>
              </w:rPr>
            </w:r>
            <w:r w:rsidR="00954B37">
              <w:rPr>
                <w:webHidden/>
              </w:rPr>
              <w:fldChar w:fldCharType="separate"/>
            </w:r>
            <w:r w:rsidR="00364811">
              <w:rPr>
                <w:webHidden/>
              </w:rPr>
              <w:t>7</w:t>
            </w:r>
            <w:r w:rsidR="00954B37">
              <w:rPr>
                <w:webHidden/>
              </w:rPr>
              <w:fldChar w:fldCharType="end"/>
            </w:r>
          </w:hyperlink>
        </w:p>
        <w:p w14:paraId="3A3A05E6" w14:textId="25DB796B" w:rsidR="00954B37" w:rsidRDefault="00437BC8">
          <w:pPr>
            <w:pStyle w:val="TOC2"/>
            <w:rPr>
              <w:rFonts w:eastAsiaTheme="minorEastAsia" w:cstheme="minorBidi"/>
              <w:spacing w:val="0"/>
              <w:sz w:val="22"/>
              <w:szCs w:val="22"/>
            </w:rPr>
          </w:pPr>
          <w:hyperlink w:anchor="_Toc88232673" w:history="1">
            <w:r w:rsidR="00954B37" w:rsidRPr="009A2279">
              <w:rPr>
                <w:rStyle w:val="Hyperlink"/>
              </w:rPr>
              <w:t>Theme 5: Avalon Airport</w:t>
            </w:r>
            <w:r w:rsidR="00954B37">
              <w:rPr>
                <w:webHidden/>
              </w:rPr>
              <w:tab/>
            </w:r>
            <w:r w:rsidR="00954B37">
              <w:rPr>
                <w:webHidden/>
              </w:rPr>
              <w:fldChar w:fldCharType="begin"/>
            </w:r>
            <w:r w:rsidR="00954B37">
              <w:rPr>
                <w:webHidden/>
              </w:rPr>
              <w:instrText xml:space="preserve"> PAGEREF _Toc88232673 \h </w:instrText>
            </w:r>
            <w:r w:rsidR="00954B37">
              <w:rPr>
                <w:webHidden/>
              </w:rPr>
            </w:r>
            <w:r w:rsidR="00954B37">
              <w:rPr>
                <w:webHidden/>
              </w:rPr>
              <w:fldChar w:fldCharType="separate"/>
            </w:r>
            <w:r w:rsidR="00364811">
              <w:rPr>
                <w:webHidden/>
              </w:rPr>
              <w:t>7</w:t>
            </w:r>
            <w:r w:rsidR="00954B37">
              <w:rPr>
                <w:webHidden/>
              </w:rPr>
              <w:fldChar w:fldCharType="end"/>
            </w:r>
          </w:hyperlink>
        </w:p>
        <w:p w14:paraId="5F0121B8" w14:textId="4438910D" w:rsidR="00954B37" w:rsidRDefault="00437BC8">
          <w:pPr>
            <w:pStyle w:val="TOC2"/>
            <w:rPr>
              <w:rFonts w:eastAsiaTheme="minorEastAsia" w:cstheme="minorBidi"/>
              <w:spacing w:val="0"/>
              <w:sz w:val="22"/>
              <w:szCs w:val="22"/>
            </w:rPr>
          </w:pPr>
          <w:hyperlink w:anchor="_Toc88232674" w:history="1">
            <w:r w:rsidR="00954B37" w:rsidRPr="009A2279">
              <w:rPr>
                <w:rStyle w:val="Hyperlink"/>
              </w:rPr>
              <w:t>Theme 6: Employment &amp; development</w:t>
            </w:r>
            <w:r w:rsidR="00954B37">
              <w:rPr>
                <w:webHidden/>
              </w:rPr>
              <w:tab/>
            </w:r>
            <w:r w:rsidR="00954B37">
              <w:rPr>
                <w:webHidden/>
              </w:rPr>
              <w:fldChar w:fldCharType="begin"/>
            </w:r>
            <w:r w:rsidR="00954B37">
              <w:rPr>
                <w:webHidden/>
              </w:rPr>
              <w:instrText xml:space="preserve"> PAGEREF _Toc88232674 \h </w:instrText>
            </w:r>
            <w:r w:rsidR="00954B37">
              <w:rPr>
                <w:webHidden/>
              </w:rPr>
            </w:r>
            <w:r w:rsidR="00954B37">
              <w:rPr>
                <w:webHidden/>
              </w:rPr>
              <w:fldChar w:fldCharType="separate"/>
            </w:r>
            <w:r w:rsidR="00364811">
              <w:rPr>
                <w:webHidden/>
              </w:rPr>
              <w:t>8</w:t>
            </w:r>
            <w:r w:rsidR="00954B37">
              <w:rPr>
                <w:webHidden/>
              </w:rPr>
              <w:fldChar w:fldCharType="end"/>
            </w:r>
          </w:hyperlink>
        </w:p>
        <w:p w14:paraId="49776F87" w14:textId="24F952B6" w:rsidR="00954B37" w:rsidRDefault="00437BC8">
          <w:pPr>
            <w:pStyle w:val="TOC2"/>
            <w:rPr>
              <w:rFonts w:eastAsiaTheme="minorEastAsia" w:cstheme="minorBidi"/>
              <w:spacing w:val="0"/>
              <w:sz w:val="22"/>
              <w:szCs w:val="22"/>
            </w:rPr>
          </w:pPr>
          <w:hyperlink w:anchor="_Toc88232675" w:history="1">
            <w:r w:rsidR="00954B37" w:rsidRPr="009A2279">
              <w:rPr>
                <w:rStyle w:val="Hyperlink"/>
              </w:rPr>
              <w:t>Theme 7: Transport</w:t>
            </w:r>
            <w:r w:rsidR="00954B37">
              <w:rPr>
                <w:webHidden/>
              </w:rPr>
              <w:tab/>
            </w:r>
            <w:r w:rsidR="00954B37">
              <w:rPr>
                <w:webHidden/>
              </w:rPr>
              <w:fldChar w:fldCharType="begin"/>
            </w:r>
            <w:r w:rsidR="00954B37">
              <w:rPr>
                <w:webHidden/>
              </w:rPr>
              <w:instrText xml:space="preserve"> PAGEREF _Toc88232675 \h </w:instrText>
            </w:r>
            <w:r w:rsidR="00954B37">
              <w:rPr>
                <w:webHidden/>
              </w:rPr>
            </w:r>
            <w:r w:rsidR="00954B37">
              <w:rPr>
                <w:webHidden/>
              </w:rPr>
              <w:fldChar w:fldCharType="separate"/>
            </w:r>
            <w:r w:rsidR="00364811">
              <w:rPr>
                <w:webHidden/>
              </w:rPr>
              <w:t>8</w:t>
            </w:r>
            <w:r w:rsidR="00954B37">
              <w:rPr>
                <w:webHidden/>
              </w:rPr>
              <w:fldChar w:fldCharType="end"/>
            </w:r>
          </w:hyperlink>
        </w:p>
        <w:p w14:paraId="05FE662A" w14:textId="2F912864" w:rsidR="00954B37" w:rsidRDefault="00437BC8">
          <w:pPr>
            <w:pStyle w:val="TOC2"/>
            <w:rPr>
              <w:rFonts w:eastAsiaTheme="minorEastAsia" w:cstheme="minorBidi"/>
              <w:spacing w:val="0"/>
              <w:sz w:val="22"/>
              <w:szCs w:val="22"/>
            </w:rPr>
          </w:pPr>
          <w:hyperlink w:anchor="_Toc88232676" w:history="1">
            <w:r w:rsidR="00954B37" w:rsidRPr="009A2279">
              <w:rPr>
                <w:rStyle w:val="Hyperlink"/>
              </w:rPr>
              <w:t>Theme 8: Townships – Lara &amp; Little River</w:t>
            </w:r>
            <w:r w:rsidR="00954B37">
              <w:rPr>
                <w:webHidden/>
              </w:rPr>
              <w:tab/>
            </w:r>
            <w:r w:rsidR="00954B37">
              <w:rPr>
                <w:webHidden/>
              </w:rPr>
              <w:fldChar w:fldCharType="begin"/>
            </w:r>
            <w:r w:rsidR="00954B37">
              <w:rPr>
                <w:webHidden/>
              </w:rPr>
              <w:instrText xml:space="preserve"> PAGEREF _Toc88232676 \h </w:instrText>
            </w:r>
            <w:r w:rsidR="00954B37">
              <w:rPr>
                <w:webHidden/>
              </w:rPr>
            </w:r>
            <w:r w:rsidR="00954B37">
              <w:rPr>
                <w:webHidden/>
              </w:rPr>
              <w:fldChar w:fldCharType="separate"/>
            </w:r>
            <w:r w:rsidR="00364811">
              <w:rPr>
                <w:webHidden/>
              </w:rPr>
              <w:t>9</w:t>
            </w:r>
            <w:r w:rsidR="00954B37">
              <w:rPr>
                <w:webHidden/>
              </w:rPr>
              <w:fldChar w:fldCharType="end"/>
            </w:r>
          </w:hyperlink>
        </w:p>
        <w:p w14:paraId="0BA1FDC0" w14:textId="700FF954" w:rsidR="00954B37" w:rsidRDefault="00437BC8">
          <w:pPr>
            <w:pStyle w:val="TOC2"/>
            <w:rPr>
              <w:rFonts w:eastAsiaTheme="minorEastAsia" w:cstheme="minorBidi"/>
              <w:spacing w:val="0"/>
              <w:sz w:val="22"/>
              <w:szCs w:val="22"/>
            </w:rPr>
          </w:pPr>
          <w:hyperlink w:anchor="_Toc88232677" w:history="1">
            <w:r w:rsidR="00954B37" w:rsidRPr="009A2279">
              <w:rPr>
                <w:rStyle w:val="Hyperlink"/>
              </w:rPr>
              <w:t>Theme 9: Vision &amp; approach</w:t>
            </w:r>
            <w:r w:rsidR="00954B37">
              <w:rPr>
                <w:webHidden/>
              </w:rPr>
              <w:tab/>
            </w:r>
            <w:r w:rsidR="00954B37">
              <w:rPr>
                <w:webHidden/>
              </w:rPr>
              <w:fldChar w:fldCharType="begin"/>
            </w:r>
            <w:r w:rsidR="00954B37">
              <w:rPr>
                <w:webHidden/>
              </w:rPr>
              <w:instrText xml:space="preserve"> PAGEREF _Toc88232677 \h </w:instrText>
            </w:r>
            <w:r w:rsidR="00954B37">
              <w:rPr>
                <w:webHidden/>
              </w:rPr>
            </w:r>
            <w:r w:rsidR="00954B37">
              <w:rPr>
                <w:webHidden/>
              </w:rPr>
              <w:fldChar w:fldCharType="separate"/>
            </w:r>
            <w:r w:rsidR="00364811">
              <w:rPr>
                <w:webHidden/>
              </w:rPr>
              <w:t>9</w:t>
            </w:r>
            <w:r w:rsidR="00954B37">
              <w:rPr>
                <w:webHidden/>
              </w:rPr>
              <w:fldChar w:fldCharType="end"/>
            </w:r>
          </w:hyperlink>
        </w:p>
        <w:p w14:paraId="609073D5" w14:textId="4A23911D" w:rsidR="00954B37" w:rsidRDefault="00437BC8">
          <w:pPr>
            <w:pStyle w:val="TOC2"/>
            <w:rPr>
              <w:rFonts w:eastAsiaTheme="minorEastAsia" w:cstheme="minorBidi"/>
              <w:spacing w:val="0"/>
              <w:sz w:val="22"/>
              <w:szCs w:val="22"/>
            </w:rPr>
          </w:pPr>
          <w:hyperlink w:anchor="_Toc88232678" w:history="1">
            <w:r w:rsidR="00954B37" w:rsidRPr="009A2279">
              <w:rPr>
                <w:rStyle w:val="Hyperlink"/>
              </w:rPr>
              <w:t>Theme 10: Quarries &amp; landfill</w:t>
            </w:r>
            <w:r w:rsidR="00954B37">
              <w:rPr>
                <w:webHidden/>
              </w:rPr>
              <w:tab/>
            </w:r>
            <w:r w:rsidR="00954B37">
              <w:rPr>
                <w:webHidden/>
              </w:rPr>
              <w:fldChar w:fldCharType="begin"/>
            </w:r>
            <w:r w:rsidR="00954B37">
              <w:rPr>
                <w:webHidden/>
              </w:rPr>
              <w:instrText xml:space="preserve"> PAGEREF _Toc88232678 \h </w:instrText>
            </w:r>
            <w:r w:rsidR="00954B37">
              <w:rPr>
                <w:webHidden/>
              </w:rPr>
            </w:r>
            <w:r w:rsidR="00954B37">
              <w:rPr>
                <w:webHidden/>
              </w:rPr>
              <w:fldChar w:fldCharType="separate"/>
            </w:r>
            <w:r w:rsidR="00364811">
              <w:rPr>
                <w:webHidden/>
              </w:rPr>
              <w:t>9</w:t>
            </w:r>
            <w:r w:rsidR="00954B37">
              <w:rPr>
                <w:webHidden/>
              </w:rPr>
              <w:fldChar w:fldCharType="end"/>
            </w:r>
          </w:hyperlink>
        </w:p>
        <w:p w14:paraId="20B89E5A" w14:textId="24A658B6" w:rsidR="00954B37" w:rsidRDefault="00437BC8">
          <w:pPr>
            <w:pStyle w:val="TOC2"/>
            <w:rPr>
              <w:rFonts w:eastAsiaTheme="minorEastAsia" w:cstheme="minorBidi"/>
              <w:spacing w:val="0"/>
              <w:sz w:val="22"/>
              <w:szCs w:val="22"/>
            </w:rPr>
          </w:pPr>
          <w:hyperlink w:anchor="_Toc88232679" w:history="1">
            <w:r w:rsidR="00954B37" w:rsidRPr="009A2279">
              <w:rPr>
                <w:rStyle w:val="Hyperlink"/>
              </w:rPr>
              <w:t>Theme 11: Tourism &amp; connecting experiences</w:t>
            </w:r>
            <w:r w:rsidR="00954B37">
              <w:rPr>
                <w:webHidden/>
              </w:rPr>
              <w:tab/>
            </w:r>
            <w:r w:rsidR="00954B37">
              <w:rPr>
                <w:webHidden/>
              </w:rPr>
              <w:fldChar w:fldCharType="begin"/>
            </w:r>
            <w:r w:rsidR="00954B37">
              <w:rPr>
                <w:webHidden/>
              </w:rPr>
              <w:instrText xml:space="preserve"> PAGEREF _Toc88232679 \h </w:instrText>
            </w:r>
            <w:r w:rsidR="00954B37">
              <w:rPr>
                <w:webHidden/>
              </w:rPr>
            </w:r>
            <w:r w:rsidR="00954B37">
              <w:rPr>
                <w:webHidden/>
              </w:rPr>
              <w:fldChar w:fldCharType="separate"/>
            </w:r>
            <w:r w:rsidR="00364811">
              <w:rPr>
                <w:webHidden/>
              </w:rPr>
              <w:t>10</w:t>
            </w:r>
            <w:r w:rsidR="00954B37">
              <w:rPr>
                <w:webHidden/>
              </w:rPr>
              <w:fldChar w:fldCharType="end"/>
            </w:r>
          </w:hyperlink>
        </w:p>
        <w:p w14:paraId="659FB2B7" w14:textId="2AAFC6A7" w:rsidR="00954B37" w:rsidRDefault="00437BC8">
          <w:pPr>
            <w:pStyle w:val="TOC2"/>
            <w:rPr>
              <w:rFonts w:eastAsiaTheme="minorEastAsia" w:cstheme="minorBidi"/>
              <w:spacing w:val="0"/>
              <w:sz w:val="22"/>
              <w:szCs w:val="22"/>
            </w:rPr>
          </w:pPr>
          <w:hyperlink w:anchor="_Toc88232680" w:history="1">
            <w:r w:rsidR="00954B37" w:rsidRPr="009A2279">
              <w:rPr>
                <w:rStyle w:val="Hyperlink"/>
              </w:rPr>
              <w:t>Theme 12: Amenity &amp; character</w:t>
            </w:r>
            <w:r w:rsidR="00954B37">
              <w:rPr>
                <w:webHidden/>
              </w:rPr>
              <w:tab/>
            </w:r>
            <w:r w:rsidR="00954B37">
              <w:rPr>
                <w:webHidden/>
              </w:rPr>
              <w:fldChar w:fldCharType="begin"/>
            </w:r>
            <w:r w:rsidR="00954B37">
              <w:rPr>
                <w:webHidden/>
              </w:rPr>
              <w:instrText xml:space="preserve"> PAGEREF _Toc88232680 \h </w:instrText>
            </w:r>
            <w:r w:rsidR="00954B37">
              <w:rPr>
                <w:webHidden/>
              </w:rPr>
            </w:r>
            <w:r w:rsidR="00954B37">
              <w:rPr>
                <w:webHidden/>
              </w:rPr>
              <w:fldChar w:fldCharType="separate"/>
            </w:r>
            <w:r w:rsidR="00364811">
              <w:rPr>
                <w:webHidden/>
              </w:rPr>
              <w:t>10</w:t>
            </w:r>
            <w:r w:rsidR="00954B37">
              <w:rPr>
                <w:webHidden/>
              </w:rPr>
              <w:fldChar w:fldCharType="end"/>
            </w:r>
          </w:hyperlink>
        </w:p>
        <w:p w14:paraId="3A981662" w14:textId="1736E6B9" w:rsidR="00954B37" w:rsidRDefault="00437BC8">
          <w:pPr>
            <w:pStyle w:val="TOC1"/>
            <w:rPr>
              <w:rFonts w:eastAsiaTheme="minorEastAsia" w:cstheme="minorBidi"/>
              <w:b w:val="0"/>
              <w:color w:val="auto"/>
              <w:spacing w:val="0"/>
              <w:sz w:val="22"/>
              <w:szCs w:val="22"/>
            </w:rPr>
          </w:pPr>
          <w:hyperlink w:anchor="_Toc88232681" w:history="1">
            <w:r w:rsidR="00954B37" w:rsidRPr="009A2279">
              <w:rPr>
                <w:rStyle w:val="Hyperlink"/>
              </w:rPr>
              <w:t>Next steps</w:t>
            </w:r>
            <w:r w:rsidR="00954B37">
              <w:rPr>
                <w:webHidden/>
              </w:rPr>
              <w:tab/>
            </w:r>
            <w:r w:rsidR="00954B37">
              <w:rPr>
                <w:webHidden/>
              </w:rPr>
              <w:fldChar w:fldCharType="begin"/>
            </w:r>
            <w:r w:rsidR="00954B37">
              <w:rPr>
                <w:webHidden/>
              </w:rPr>
              <w:instrText xml:space="preserve"> PAGEREF _Toc88232681 \h </w:instrText>
            </w:r>
            <w:r w:rsidR="00954B37">
              <w:rPr>
                <w:webHidden/>
              </w:rPr>
            </w:r>
            <w:r w:rsidR="00954B37">
              <w:rPr>
                <w:webHidden/>
              </w:rPr>
              <w:fldChar w:fldCharType="separate"/>
            </w:r>
            <w:r w:rsidR="00364811">
              <w:rPr>
                <w:webHidden/>
              </w:rPr>
              <w:t>12</w:t>
            </w:r>
            <w:r w:rsidR="00954B37">
              <w:rPr>
                <w:webHidden/>
              </w:rPr>
              <w:fldChar w:fldCharType="end"/>
            </w:r>
          </w:hyperlink>
        </w:p>
        <w:p w14:paraId="779F89C3" w14:textId="590E0BF9" w:rsidR="00954B37" w:rsidRDefault="00437BC8">
          <w:pPr>
            <w:pStyle w:val="TOC2"/>
            <w:rPr>
              <w:rFonts w:eastAsiaTheme="minorEastAsia" w:cstheme="minorBidi"/>
              <w:spacing w:val="0"/>
              <w:sz w:val="22"/>
              <w:szCs w:val="22"/>
            </w:rPr>
          </w:pPr>
          <w:hyperlink w:anchor="_Toc88232682" w:history="1">
            <w:r w:rsidR="00954B37" w:rsidRPr="009A2279">
              <w:rPr>
                <w:rStyle w:val="Hyperlink"/>
              </w:rPr>
              <w:t>Contact us</w:t>
            </w:r>
            <w:r w:rsidR="00954B37">
              <w:rPr>
                <w:webHidden/>
              </w:rPr>
              <w:tab/>
            </w:r>
            <w:r w:rsidR="00954B37">
              <w:rPr>
                <w:webHidden/>
              </w:rPr>
              <w:fldChar w:fldCharType="begin"/>
            </w:r>
            <w:r w:rsidR="00954B37">
              <w:rPr>
                <w:webHidden/>
              </w:rPr>
              <w:instrText xml:space="preserve"> PAGEREF _Toc88232682 \h </w:instrText>
            </w:r>
            <w:r w:rsidR="00954B37">
              <w:rPr>
                <w:webHidden/>
              </w:rPr>
            </w:r>
            <w:r w:rsidR="00954B37">
              <w:rPr>
                <w:webHidden/>
              </w:rPr>
              <w:fldChar w:fldCharType="separate"/>
            </w:r>
            <w:r w:rsidR="00364811">
              <w:rPr>
                <w:webHidden/>
              </w:rPr>
              <w:t>12</w:t>
            </w:r>
            <w:r w:rsidR="00954B37">
              <w:rPr>
                <w:webHidden/>
              </w:rPr>
              <w:fldChar w:fldCharType="end"/>
            </w:r>
          </w:hyperlink>
        </w:p>
        <w:p w14:paraId="537FDA8D" w14:textId="3E74E7B7" w:rsidR="00D42E0F" w:rsidRPr="00555611" w:rsidRDefault="004D51B9" w:rsidP="002A7D53">
          <w:pPr>
            <w:rPr>
              <w:b/>
              <w:bCs/>
              <w:noProof/>
            </w:rPr>
            <w:sectPr w:rsidR="00D42E0F" w:rsidRPr="00555611" w:rsidSect="002A7D53">
              <w:pgSz w:w="11907" w:h="16840" w:code="9"/>
              <w:pgMar w:top="2552" w:right="794" w:bottom="794" w:left="794" w:header="567" w:footer="340" w:gutter="0"/>
              <w:cols w:num="2" w:space="284"/>
              <w:docGrid w:linePitch="360"/>
            </w:sectPr>
          </w:pPr>
          <w:r>
            <w:rPr>
              <w:b/>
              <w:bCs/>
              <w:noProof/>
            </w:rPr>
            <w:fldChar w:fldCharType="end"/>
          </w:r>
        </w:p>
      </w:sdtContent>
    </w:sdt>
    <w:p w14:paraId="02682142" w14:textId="77777777" w:rsidR="002A7D53" w:rsidRPr="00ED0909" w:rsidRDefault="00697FD7" w:rsidP="00ED0909">
      <w:pPr>
        <w:pStyle w:val="Heading1"/>
        <w:framePr w:wrap="around"/>
      </w:pPr>
      <w:bookmarkStart w:id="0" w:name="_Toc88232655"/>
      <w:r>
        <w:lastRenderedPageBreak/>
        <w:t>Introduction</w:t>
      </w:r>
      <w:bookmarkEnd w:id="0"/>
    </w:p>
    <w:p w14:paraId="32C26E05" w14:textId="69FE66C0" w:rsidR="001F2D5B" w:rsidRPr="001F2D5B" w:rsidRDefault="001F2D5B" w:rsidP="001F2D5B">
      <w:pPr>
        <w:pStyle w:val="Heading2"/>
      </w:pPr>
      <w:bookmarkStart w:id="1" w:name="_Toc88232656"/>
      <w:r w:rsidRPr="001F2D5B">
        <w:t xml:space="preserve">Project </w:t>
      </w:r>
      <w:r w:rsidR="00D056F7">
        <w:t>b</w:t>
      </w:r>
      <w:r w:rsidRPr="001F2D5B">
        <w:t>ackground</w:t>
      </w:r>
      <w:bookmarkEnd w:id="1"/>
    </w:p>
    <w:p w14:paraId="1B3313DB" w14:textId="1FE0B254" w:rsidR="00555611" w:rsidRPr="00555611" w:rsidRDefault="00555611" w:rsidP="00555611">
      <w:pPr>
        <w:pStyle w:val="BodyText"/>
        <w:rPr>
          <w:iCs/>
        </w:rPr>
      </w:pPr>
      <w:r w:rsidRPr="00555611">
        <w:rPr>
          <w:iCs/>
        </w:rPr>
        <w:t xml:space="preserve">The draft Avalon Corridor Strategy (ACS) is a strategic land use plan prepared by the City of Greater Geelong and Wyndham City Council, in collaboration with the Victorian Department of Environment, Land, Water and Planning (DELWP).  It responds to Plan Melbourne 2017-2050 policy directions, as well as similar policy objectives within the G21 Regional Growth Plan (2013) and Greater Geelong Settlement Strategy (2020). </w:t>
      </w:r>
    </w:p>
    <w:p w14:paraId="3ABDACB4" w14:textId="49FF0822" w:rsidR="00C52EC0" w:rsidRDefault="00555611" w:rsidP="00555611">
      <w:pPr>
        <w:pStyle w:val="BodyText"/>
        <w:rPr>
          <w:iCs/>
        </w:rPr>
      </w:pPr>
      <w:r w:rsidRPr="00555611">
        <w:rPr>
          <w:iCs/>
        </w:rPr>
        <w:t xml:space="preserve">The draft ACS seeks to maintain a ‘green break’ between Greater Geelong </w:t>
      </w:r>
      <w:r w:rsidR="001A5762">
        <w:rPr>
          <w:iCs/>
        </w:rPr>
        <w:t xml:space="preserve">(Lara) </w:t>
      </w:r>
      <w:r w:rsidRPr="00555611">
        <w:rPr>
          <w:iCs/>
        </w:rPr>
        <w:t xml:space="preserve">and Metropolitan Melbourne (Werribee) to protect significant cultural, landscape and biodiversity values.  It also seeks to safeguard vital infrastructure and assets such as Avalon Airport and the Western Treatment Plant.  </w:t>
      </w:r>
    </w:p>
    <w:p w14:paraId="7AA9F91A" w14:textId="3227C502" w:rsidR="00555611" w:rsidRPr="00555611" w:rsidRDefault="00555611" w:rsidP="00555611">
      <w:pPr>
        <w:pStyle w:val="BodyText"/>
        <w:rPr>
          <w:iCs/>
        </w:rPr>
      </w:pPr>
      <w:r w:rsidRPr="00555611">
        <w:rPr>
          <w:iCs/>
        </w:rPr>
        <w:t>The finalised plan will guide land-use decision making in the Avalon Corridor, such as the location and extent of future development.  In addition, a planning scheme amendment will incorporate the ACS into the Greater Geelong and Wyndham Planning Schemes as a reference document.</w:t>
      </w:r>
    </w:p>
    <w:p w14:paraId="1026E653" w14:textId="54E7F4A7" w:rsidR="00273D67" w:rsidRDefault="00555611" w:rsidP="00555611">
      <w:pPr>
        <w:pStyle w:val="BodyText"/>
        <w:rPr>
          <w:iCs/>
        </w:rPr>
      </w:pPr>
      <w:r w:rsidRPr="00555611">
        <w:rPr>
          <w:iCs/>
        </w:rPr>
        <w:t>The draft ACS was released for public comment from Wednesday 11 August to Tuesday 21 September 2021.  This report summarises the second community consultation in relation to this project.</w:t>
      </w:r>
    </w:p>
    <w:p w14:paraId="61A188C7" w14:textId="77777777" w:rsidR="001C2F0D" w:rsidRPr="00555611" w:rsidRDefault="001C2F0D" w:rsidP="00555611">
      <w:pPr>
        <w:pStyle w:val="BodyText"/>
        <w:rPr>
          <w:iCs/>
        </w:rPr>
      </w:pPr>
    </w:p>
    <w:p w14:paraId="4B6F9D16" w14:textId="4E1B86AB" w:rsidR="0067120B" w:rsidRDefault="00726450" w:rsidP="001F2D5B">
      <w:pPr>
        <w:pStyle w:val="Heading2"/>
      </w:pPr>
      <w:bookmarkStart w:id="2" w:name="_Toc88232657"/>
      <w:r>
        <w:t>Engagem</w:t>
      </w:r>
      <w:r w:rsidR="0092041B">
        <w:t xml:space="preserve">ent </w:t>
      </w:r>
      <w:r w:rsidR="00D056F7">
        <w:t>p</w:t>
      </w:r>
      <w:r w:rsidR="0092041B">
        <w:t>urpose</w:t>
      </w:r>
      <w:bookmarkEnd w:id="2"/>
    </w:p>
    <w:p w14:paraId="3F4DF1E8" w14:textId="35EF968D" w:rsidR="00555611" w:rsidRPr="00555611" w:rsidRDefault="00555611" w:rsidP="00555611">
      <w:pPr>
        <w:pStyle w:val="BodyText"/>
        <w:rPr>
          <w:iCs/>
        </w:rPr>
      </w:pPr>
      <w:r w:rsidRPr="00555611">
        <w:rPr>
          <w:iCs/>
        </w:rPr>
        <w:t xml:space="preserve">The purpose </w:t>
      </w:r>
      <w:r>
        <w:rPr>
          <w:iCs/>
        </w:rPr>
        <w:t>of the</w:t>
      </w:r>
      <w:r w:rsidR="001C2F0D">
        <w:rPr>
          <w:iCs/>
        </w:rPr>
        <w:t xml:space="preserve"> second</w:t>
      </w:r>
      <w:r>
        <w:rPr>
          <w:iCs/>
        </w:rPr>
        <w:t xml:space="preserve"> consultation </w:t>
      </w:r>
      <w:r w:rsidRPr="00555611">
        <w:rPr>
          <w:iCs/>
        </w:rPr>
        <w:t>was to:</w:t>
      </w:r>
    </w:p>
    <w:p w14:paraId="2C4633BD" w14:textId="0F94E956" w:rsidR="00555611" w:rsidRPr="00555611" w:rsidRDefault="00555611" w:rsidP="00555611">
      <w:pPr>
        <w:pStyle w:val="ListBullet"/>
        <w:rPr>
          <w:iCs/>
        </w:rPr>
      </w:pPr>
      <w:r w:rsidRPr="00555611">
        <w:rPr>
          <w:iCs/>
        </w:rPr>
        <w:t xml:space="preserve">Introduce the draft ACS to the community </w:t>
      </w:r>
    </w:p>
    <w:p w14:paraId="1C3BA710" w14:textId="43DDE2DF" w:rsidR="00555611" w:rsidRPr="00555611" w:rsidRDefault="00555611" w:rsidP="00555611">
      <w:pPr>
        <w:pStyle w:val="ListBullet"/>
        <w:rPr>
          <w:iCs/>
        </w:rPr>
      </w:pPr>
      <w:r w:rsidRPr="00555611">
        <w:rPr>
          <w:iCs/>
        </w:rPr>
        <w:t>Test whether input from the first round of consultation had been adequately incorporated in the draft ACS</w:t>
      </w:r>
    </w:p>
    <w:p w14:paraId="3784DCA4" w14:textId="136BBF06" w:rsidR="00555611" w:rsidRPr="00555611" w:rsidRDefault="00555611" w:rsidP="00555611">
      <w:pPr>
        <w:pStyle w:val="ListBullet"/>
        <w:rPr>
          <w:iCs/>
        </w:rPr>
      </w:pPr>
      <w:r w:rsidRPr="00555611">
        <w:rPr>
          <w:iCs/>
        </w:rPr>
        <w:t>Gain feedback on overall directions and guiding principles</w:t>
      </w:r>
    </w:p>
    <w:p w14:paraId="7F115285" w14:textId="78FE3DB2" w:rsidR="00555611" w:rsidRDefault="00555611" w:rsidP="00555611">
      <w:pPr>
        <w:pStyle w:val="ListBullet"/>
        <w:rPr>
          <w:iCs/>
        </w:rPr>
      </w:pPr>
      <w:r w:rsidRPr="00555611">
        <w:rPr>
          <w:iCs/>
        </w:rPr>
        <w:t xml:space="preserve">Gain an understanding of any specific issues or concerns. </w:t>
      </w:r>
    </w:p>
    <w:p w14:paraId="4C91BEDD" w14:textId="77777777" w:rsidR="001C2F0D" w:rsidRPr="00555611" w:rsidRDefault="001C2F0D" w:rsidP="001C2F0D">
      <w:pPr>
        <w:pStyle w:val="ListBullet"/>
        <w:numPr>
          <w:ilvl w:val="0"/>
          <w:numId w:val="0"/>
        </w:numPr>
        <w:rPr>
          <w:iCs/>
        </w:rPr>
      </w:pPr>
    </w:p>
    <w:p w14:paraId="130D12A1" w14:textId="4FD0E156" w:rsidR="0067120B" w:rsidRDefault="00C20368" w:rsidP="001F2D5B">
      <w:pPr>
        <w:pStyle w:val="Heading2"/>
      </w:pPr>
      <w:bookmarkStart w:id="3" w:name="_Toc88232658"/>
      <w:r>
        <w:t>About t</w:t>
      </w:r>
      <w:r w:rsidR="00726450">
        <w:t xml:space="preserve">his </w:t>
      </w:r>
      <w:r w:rsidR="00D056F7">
        <w:t>r</w:t>
      </w:r>
      <w:r w:rsidR="00726450">
        <w:t>eport</w:t>
      </w:r>
      <w:bookmarkEnd w:id="3"/>
    </w:p>
    <w:p w14:paraId="2961C844" w14:textId="038815B8" w:rsidR="00BB7240" w:rsidRDefault="00555611" w:rsidP="00697FD7">
      <w:pPr>
        <w:pStyle w:val="BodyText"/>
        <w:rPr>
          <w:iCs/>
        </w:rPr>
      </w:pPr>
      <w:r w:rsidRPr="00555611">
        <w:rPr>
          <w:iCs/>
        </w:rPr>
        <w:t xml:space="preserve">This report provides a snapshot of the key themes and issues raised during the </w:t>
      </w:r>
      <w:r w:rsidR="00D056F7">
        <w:rPr>
          <w:iCs/>
        </w:rPr>
        <w:t xml:space="preserve">second round of </w:t>
      </w:r>
      <w:r w:rsidRPr="00555611">
        <w:rPr>
          <w:iCs/>
        </w:rPr>
        <w:t xml:space="preserve">community consultation. </w:t>
      </w:r>
      <w:r w:rsidR="00757551">
        <w:rPr>
          <w:iCs/>
        </w:rPr>
        <w:t>The report was drafted by NOA Group.</w:t>
      </w:r>
    </w:p>
    <w:p w14:paraId="2843D13C" w14:textId="0C765A86" w:rsidR="008A225E" w:rsidRDefault="008A225E" w:rsidP="008A225E">
      <w:pPr>
        <w:pStyle w:val="Heading2"/>
      </w:pPr>
      <w:bookmarkStart w:id="4" w:name="_Toc88232659"/>
      <w:r>
        <w:t>First community consultation</w:t>
      </w:r>
      <w:bookmarkEnd w:id="4"/>
    </w:p>
    <w:p w14:paraId="4CBEB08E" w14:textId="77777777" w:rsidR="008A225E" w:rsidRDefault="008A225E" w:rsidP="008A225E">
      <w:pPr>
        <w:pStyle w:val="BodyText"/>
        <w:rPr>
          <w:iCs/>
        </w:rPr>
      </w:pPr>
      <w:r w:rsidRPr="001C2F0D">
        <w:rPr>
          <w:iCs/>
        </w:rPr>
        <w:t xml:space="preserve">The first community consultation ran from 26 October to 25 November 2016. The purpose was to inform the community of the project, gain information on what the community valued in the Avalon Corridor and understand the issues that the strategy should address.  </w:t>
      </w:r>
    </w:p>
    <w:p w14:paraId="21FB7472" w14:textId="45F759A6" w:rsidR="008A225E" w:rsidRPr="00954B37" w:rsidRDefault="008A225E" w:rsidP="00954B37">
      <w:pPr>
        <w:pStyle w:val="BodyText"/>
        <w:rPr>
          <w:iCs/>
        </w:rPr>
      </w:pPr>
      <w:r w:rsidRPr="001C2F0D">
        <w:rPr>
          <w:iCs/>
        </w:rPr>
        <w:t>Participation included 2</w:t>
      </w:r>
      <w:r w:rsidR="001A5762">
        <w:rPr>
          <w:iCs/>
        </w:rPr>
        <w:t>,</w:t>
      </w:r>
      <w:r w:rsidRPr="001C2F0D">
        <w:rPr>
          <w:iCs/>
        </w:rPr>
        <w:t>400 hits to the project website, 100 survey responses and 250 people attending drop-in sessions</w:t>
      </w:r>
      <w:r w:rsidR="001A5762">
        <w:rPr>
          <w:iCs/>
        </w:rPr>
        <w:t xml:space="preserve"> in Little River</w:t>
      </w:r>
      <w:r w:rsidRPr="001C2F0D">
        <w:rPr>
          <w:iCs/>
        </w:rPr>
        <w:t>.</w:t>
      </w:r>
    </w:p>
    <w:p w14:paraId="46AEF5E2" w14:textId="0DA84422" w:rsidR="008A225E" w:rsidRPr="001C2F0D" w:rsidRDefault="008A225E" w:rsidP="008A225E">
      <w:pPr>
        <w:pStyle w:val="BodyText"/>
        <w:rPr>
          <w:iCs/>
        </w:rPr>
      </w:pPr>
      <w:r w:rsidRPr="001C2F0D">
        <w:rPr>
          <w:iCs/>
        </w:rPr>
        <w:t xml:space="preserve">The key themes that emerged from this first </w:t>
      </w:r>
      <w:r w:rsidR="00954B37">
        <w:rPr>
          <w:iCs/>
        </w:rPr>
        <w:t xml:space="preserve">round of community </w:t>
      </w:r>
      <w:r w:rsidRPr="001C2F0D">
        <w:rPr>
          <w:iCs/>
        </w:rPr>
        <w:t xml:space="preserve">consultation </w:t>
      </w:r>
      <w:r w:rsidR="00D056F7">
        <w:rPr>
          <w:iCs/>
        </w:rPr>
        <w:t xml:space="preserve">in 2016 </w:t>
      </w:r>
      <w:r w:rsidRPr="001C2F0D">
        <w:rPr>
          <w:iCs/>
        </w:rPr>
        <w:t xml:space="preserve">were: </w:t>
      </w:r>
    </w:p>
    <w:p w14:paraId="411BA8FB" w14:textId="77777777" w:rsidR="008A225E" w:rsidRPr="001C2F0D" w:rsidRDefault="008A225E" w:rsidP="008A225E">
      <w:pPr>
        <w:pStyle w:val="ListBullet"/>
        <w:rPr>
          <w:iCs/>
        </w:rPr>
      </w:pPr>
      <w:r w:rsidRPr="001C2F0D">
        <w:rPr>
          <w:iCs/>
        </w:rPr>
        <w:t xml:space="preserve">Little River and Lara </w:t>
      </w:r>
    </w:p>
    <w:p w14:paraId="5D2E82C4" w14:textId="77777777" w:rsidR="008A225E" w:rsidRPr="001C2F0D" w:rsidRDefault="008A225E" w:rsidP="008A225E">
      <w:pPr>
        <w:pStyle w:val="ListBullet"/>
        <w:rPr>
          <w:iCs/>
        </w:rPr>
      </w:pPr>
      <w:r w:rsidRPr="001C2F0D">
        <w:rPr>
          <w:iCs/>
        </w:rPr>
        <w:t xml:space="preserve">Tourism opportunities within the Corridor </w:t>
      </w:r>
    </w:p>
    <w:p w14:paraId="5C5B9462" w14:textId="77777777" w:rsidR="008A225E" w:rsidRPr="001C2F0D" w:rsidRDefault="008A225E" w:rsidP="008A225E">
      <w:pPr>
        <w:pStyle w:val="ListBullet"/>
        <w:rPr>
          <w:iCs/>
        </w:rPr>
      </w:pPr>
      <w:r w:rsidRPr="001C2F0D">
        <w:rPr>
          <w:iCs/>
        </w:rPr>
        <w:t xml:space="preserve">Landscape character </w:t>
      </w:r>
    </w:p>
    <w:p w14:paraId="4058651E" w14:textId="77777777" w:rsidR="008A225E" w:rsidRPr="001C2F0D" w:rsidRDefault="008A225E" w:rsidP="008A225E">
      <w:pPr>
        <w:pStyle w:val="ListBullet"/>
        <w:rPr>
          <w:iCs/>
        </w:rPr>
      </w:pPr>
      <w:r w:rsidRPr="001C2F0D">
        <w:rPr>
          <w:iCs/>
        </w:rPr>
        <w:t xml:space="preserve">Access and movement </w:t>
      </w:r>
    </w:p>
    <w:p w14:paraId="1A2C10DC" w14:textId="77777777" w:rsidR="008A225E" w:rsidRPr="001C2F0D" w:rsidRDefault="008A225E" w:rsidP="008A225E">
      <w:pPr>
        <w:pStyle w:val="ListBullet"/>
        <w:rPr>
          <w:iCs/>
        </w:rPr>
      </w:pPr>
      <w:r w:rsidRPr="001C2F0D">
        <w:rPr>
          <w:iCs/>
        </w:rPr>
        <w:t xml:space="preserve">Planning controls </w:t>
      </w:r>
    </w:p>
    <w:p w14:paraId="278F7D0C" w14:textId="77777777" w:rsidR="008A225E" w:rsidRPr="001C2F0D" w:rsidRDefault="008A225E" w:rsidP="008A225E">
      <w:pPr>
        <w:pStyle w:val="ListBullet"/>
        <w:rPr>
          <w:iCs/>
        </w:rPr>
      </w:pPr>
      <w:r w:rsidRPr="001C2F0D">
        <w:rPr>
          <w:iCs/>
        </w:rPr>
        <w:t xml:space="preserve">Agriculture </w:t>
      </w:r>
    </w:p>
    <w:p w14:paraId="46BD06E2" w14:textId="77777777" w:rsidR="008A225E" w:rsidRPr="001C2F0D" w:rsidRDefault="008A225E" w:rsidP="008A225E">
      <w:pPr>
        <w:pStyle w:val="ListBullet"/>
        <w:rPr>
          <w:iCs/>
        </w:rPr>
      </w:pPr>
      <w:r w:rsidRPr="001C2F0D">
        <w:rPr>
          <w:iCs/>
        </w:rPr>
        <w:t xml:space="preserve">Water and drainage </w:t>
      </w:r>
    </w:p>
    <w:p w14:paraId="5CBDD78E" w14:textId="77777777" w:rsidR="008A225E" w:rsidRPr="001C2F0D" w:rsidRDefault="008A225E" w:rsidP="008A225E">
      <w:pPr>
        <w:pStyle w:val="ListBullet"/>
        <w:rPr>
          <w:iCs/>
        </w:rPr>
      </w:pPr>
      <w:r w:rsidRPr="001C2F0D">
        <w:rPr>
          <w:iCs/>
        </w:rPr>
        <w:t xml:space="preserve">Future development </w:t>
      </w:r>
    </w:p>
    <w:p w14:paraId="7A03390D" w14:textId="77777777" w:rsidR="008A225E" w:rsidRPr="001C2F0D" w:rsidRDefault="008A225E" w:rsidP="008A225E">
      <w:pPr>
        <w:pStyle w:val="ListBullet"/>
        <w:rPr>
          <w:iCs/>
        </w:rPr>
      </w:pPr>
      <w:r w:rsidRPr="001C2F0D">
        <w:rPr>
          <w:iCs/>
        </w:rPr>
        <w:t xml:space="preserve">Environment </w:t>
      </w:r>
    </w:p>
    <w:p w14:paraId="68B09916" w14:textId="77777777" w:rsidR="008A225E" w:rsidRPr="001C2F0D" w:rsidRDefault="008A225E" w:rsidP="008A225E">
      <w:pPr>
        <w:pStyle w:val="ListBullet"/>
        <w:rPr>
          <w:iCs/>
        </w:rPr>
      </w:pPr>
      <w:r w:rsidRPr="001C2F0D">
        <w:rPr>
          <w:iCs/>
        </w:rPr>
        <w:t xml:space="preserve">Airport impacts </w:t>
      </w:r>
    </w:p>
    <w:p w14:paraId="59EDDA73" w14:textId="77777777" w:rsidR="008A225E" w:rsidRPr="001C2F0D" w:rsidRDefault="008A225E" w:rsidP="008A225E">
      <w:pPr>
        <w:pStyle w:val="ListBullet"/>
        <w:rPr>
          <w:iCs/>
        </w:rPr>
      </w:pPr>
      <w:r w:rsidRPr="001C2F0D">
        <w:rPr>
          <w:iCs/>
        </w:rPr>
        <w:t xml:space="preserve">Heritage </w:t>
      </w:r>
    </w:p>
    <w:p w14:paraId="4A690CF9" w14:textId="0EEFEA3A" w:rsidR="008A225E" w:rsidRPr="001C2F0D" w:rsidRDefault="008A225E" w:rsidP="008A225E">
      <w:pPr>
        <w:pStyle w:val="BodyText"/>
        <w:rPr>
          <w:iCs/>
        </w:rPr>
      </w:pPr>
      <w:r w:rsidRPr="001C2F0D">
        <w:rPr>
          <w:iCs/>
        </w:rPr>
        <w:t>Community input received during the first round of consultation was used to inform the drafting of the ACS.</w:t>
      </w:r>
      <w:r>
        <w:rPr>
          <w:iCs/>
        </w:rPr>
        <w:t xml:space="preserve">  The first Community Consultation Report can be found on</w:t>
      </w:r>
      <w:r w:rsidR="00BF2E27">
        <w:rPr>
          <w:iCs/>
        </w:rPr>
        <w:t xml:space="preserve"> the</w:t>
      </w:r>
      <w:r>
        <w:rPr>
          <w:iCs/>
        </w:rPr>
        <w:t xml:space="preserve"> </w:t>
      </w:r>
      <w:hyperlink r:id="rId19" w:history="1">
        <w:r w:rsidRPr="00C52EC0">
          <w:rPr>
            <w:rStyle w:val="Hyperlink"/>
            <w:b/>
            <w:bCs/>
            <w:iCs/>
            <w:color w:val="003263" w:themeColor="text2"/>
          </w:rPr>
          <w:t>C</w:t>
        </w:r>
        <w:r w:rsidR="00BF2E27">
          <w:rPr>
            <w:rStyle w:val="Hyperlink"/>
            <w:b/>
            <w:bCs/>
            <w:iCs/>
            <w:color w:val="003263" w:themeColor="text2"/>
          </w:rPr>
          <w:t>ity</w:t>
        </w:r>
        <w:r w:rsidRPr="00C52EC0">
          <w:rPr>
            <w:rStyle w:val="Hyperlink"/>
            <w:b/>
            <w:bCs/>
            <w:iCs/>
            <w:color w:val="003263" w:themeColor="text2"/>
          </w:rPr>
          <w:t>’s website</w:t>
        </w:r>
      </w:hyperlink>
      <w:r>
        <w:rPr>
          <w:iCs/>
        </w:rPr>
        <w:t xml:space="preserve">. </w:t>
      </w:r>
    </w:p>
    <w:p w14:paraId="70E5503B" w14:textId="1C2AA57F" w:rsidR="008A225E" w:rsidRDefault="008A225E" w:rsidP="00697FD7">
      <w:pPr>
        <w:pStyle w:val="BodyText"/>
        <w:rPr>
          <w:iCs/>
        </w:rPr>
      </w:pPr>
    </w:p>
    <w:p w14:paraId="7AEA01F3" w14:textId="359551EB" w:rsidR="000D1087" w:rsidRDefault="008A225E" w:rsidP="00697FD7">
      <w:pPr>
        <w:pStyle w:val="Heading1"/>
        <w:framePr w:wrap="around"/>
      </w:pPr>
      <w:bookmarkStart w:id="5" w:name="_Toc88232660"/>
      <w:r>
        <w:lastRenderedPageBreak/>
        <w:t>How we engaged</w:t>
      </w:r>
      <w:bookmarkEnd w:id="5"/>
    </w:p>
    <w:p w14:paraId="74AFF088" w14:textId="084A0A23" w:rsidR="00314CB5" w:rsidRDefault="00D056F7" w:rsidP="00213382">
      <w:pPr>
        <w:pStyle w:val="Heading2"/>
      </w:pPr>
      <w:bookmarkStart w:id="6" w:name="_Toc88232661"/>
      <w:r>
        <w:t>O</w:t>
      </w:r>
      <w:r w:rsidR="00BC7FB1">
        <w:t>verview</w:t>
      </w:r>
      <w:bookmarkEnd w:id="6"/>
    </w:p>
    <w:p w14:paraId="4E603683" w14:textId="77777777" w:rsidR="00D056F7" w:rsidRDefault="00BC7FB1" w:rsidP="00D056F7">
      <w:pPr>
        <w:pStyle w:val="BodyText"/>
        <w:rPr>
          <w:iCs/>
        </w:rPr>
      </w:pPr>
      <w:r>
        <w:rPr>
          <w:iCs/>
        </w:rPr>
        <w:t xml:space="preserve">The second round of </w:t>
      </w:r>
      <w:r w:rsidR="00EB4F71">
        <w:rPr>
          <w:iCs/>
        </w:rPr>
        <w:t xml:space="preserve">community consultation ran from 11 August to 21 September 2021. </w:t>
      </w:r>
    </w:p>
    <w:p w14:paraId="2B9936C6" w14:textId="69286965" w:rsidR="00D056F7" w:rsidRDefault="00D056F7" w:rsidP="00D056F7">
      <w:pPr>
        <w:pStyle w:val="BodyText"/>
        <w:rPr>
          <w:iCs/>
        </w:rPr>
      </w:pPr>
      <w:r w:rsidRPr="00EB4F71">
        <w:rPr>
          <w:iCs/>
        </w:rPr>
        <w:t>C</w:t>
      </w:r>
      <w:r>
        <w:rPr>
          <w:iCs/>
        </w:rPr>
        <w:t>OVID-</w:t>
      </w:r>
      <w:r w:rsidRPr="00EB4F71">
        <w:rPr>
          <w:iCs/>
        </w:rPr>
        <w:t xml:space="preserve">19 pandemic restrictions overlapped with the second community consultation period. </w:t>
      </w:r>
      <w:r>
        <w:rPr>
          <w:iCs/>
        </w:rPr>
        <w:t xml:space="preserve"> </w:t>
      </w:r>
      <w:r w:rsidRPr="00EB4F71">
        <w:rPr>
          <w:iCs/>
        </w:rPr>
        <w:t xml:space="preserve">Consequently, the engagement was online, with the option of telephone calls for participants who were unable to engage with online processes.  </w:t>
      </w:r>
    </w:p>
    <w:p w14:paraId="2350F8BC" w14:textId="77777777" w:rsidR="00D93E79" w:rsidRDefault="00D93E79" w:rsidP="008F1520">
      <w:pPr>
        <w:pStyle w:val="BodyText"/>
        <w:rPr>
          <w:iCs/>
        </w:rPr>
      </w:pPr>
    </w:p>
    <w:p w14:paraId="29E7F37D" w14:textId="1B9784D0" w:rsidR="00314CB5" w:rsidRDefault="008A225E" w:rsidP="00213382">
      <w:pPr>
        <w:pStyle w:val="Heading2"/>
      </w:pPr>
      <w:bookmarkStart w:id="7" w:name="_Toc88232662"/>
      <w:r>
        <w:t>Consultation activities</w:t>
      </w:r>
      <w:bookmarkEnd w:id="7"/>
    </w:p>
    <w:p w14:paraId="6FB1F828" w14:textId="73AD290A" w:rsidR="00EB4F71" w:rsidRPr="00EB4F71" w:rsidRDefault="00EB4F71" w:rsidP="00EB4F71">
      <w:pPr>
        <w:pStyle w:val="BodyText"/>
        <w:rPr>
          <w:iCs/>
        </w:rPr>
      </w:pPr>
      <w:r w:rsidRPr="00EB4F71">
        <w:rPr>
          <w:iCs/>
        </w:rPr>
        <w:t xml:space="preserve">The consultation program included: </w:t>
      </w:r>
    </w:p>
    <w:p w14:paraId="198A0E32" w14:textId="0F1CA118" w:rsidR="00EB4F71" w:rsidRPr="00EB4F71" w:rsidRDefault="00EB4F71" w:rsidP="00EB4F71">
      <w:pPr>
        <w:pStyle w:val="ListBullet"/>
        <w:rPr>
          <w:iCs/>
        </w:rPr>
      </w:pPr>
      <w:r>
        <w:rPr>
          <w:iCs/>
        </w:rPr>
        <w:t>Eight</w:t>
      </w:r>
      <w:r w:rsidRPr="00EB4F71">
        <w:rPr>
          <w:iCs/>
        </w:rPr>
        <w:t xml:space="preserve"> online </w:t>
      </w:r>
      <w:r>
        <w:rPr>
          <w:iCs/>
        </w:rPr>
        <w:t xml:space="preserve">community </w:t>
      </w:r>
      <w:r w:rsidRPr="00EB4F71">
        <w:rPr>
          <w:iCs/>
        </w:rPr>
        <w:t xml:space="preserve">workshops involving presentations, discussion, and comment capture </w:t>
      </w:r>
    </w:p>
    <w:p w14:paraId="604F4AC9" w14:textId="7BE9E5F6" w:rsidR="00EB4F71" w:rsidRPr="00EB4F71" w:rsidRDefault="00EB4F71" w:rsidP="00EB4F71">
      <w:pPr>
        <w:pStyle w:val="ListBullet"/>
        <w:rPr>
          <w:iCs/>
        </w:rPr>
      </w:pPr>
      <w:r w:rsidRPr="00EB4F71">
        <w:rPr>
          <w:iCs/>
        </w:rPr>
        <w:t>Eight interview sessions involving discussion and comment capture</w:t>
      </w:r>
    </w:p>
    <w:p w14:paraId="5CF4EAD1" w14:textId="34AA40E5" w:rsidR="00EB4F71" w:rsidRPr="00EB4F71" w:rsidRDefault="00EB4F71" w:rsidP="00EB4F71">
      <w:pPr>
        <w:pStyle w:val="ListBullet"/>
        <w:rPr>
          <w:iCs/>
        </w:rPr>
      </w:pPr>
      <w:r w:rsidRPr="00EB4F71">
        <w:rPr>
          <w:iCs/>
        </w:rPr>
        <w:t>‘Have Your Say’ online portal with provision for comments and attaching submissions</w:t>
      </w:r>
    </w:p>
    <w:p w14:paraId="17B0FABF" w14:textId="76A4DFFE" w:rsidR="00314CB5" w:rsidRDefault="00EB4F71" w:rsidP="00EB4F71">
      <w:pPr>
        <w:pStyle w:val="ListBullet"/>
        <w:rPr>
          <w:iCs/>
        </w:rPr>
      </w:pPr>
      <w:r w:rsidRPr="00EB4F71">
        <w:rPr>
          <w:iCs/>
        </w:rPr>
        <w:t xml:space="preserve">Participant submissions via email and post. </w:t>
      </w:r>
    </w:p>
    <w:p w14:paraId="2E321739" w14:textId="52B1BA9A" w:rsidR="00EB4F71" w:rsidRDefault="00EB4F71" w:rsidP="00EB4F71">
      <w:pPr>
        <w:pStyle w:val="ListBullet"/>
        <w:numPr>
          <w:ilvl w:val="0"/>
          <w:numId w:val="0"/>
        </w:numPr>
        <w:ind w:left="170" w:hanging="170"/>
        <w:rPr>
          <w:iCs/>
        </w:rPr>
      </w:pPr>
    </w:p>
    <w:p w14:paraId="63C0C0F9" w14:textId="36237365" w:rsidR="00D93E79" w:rsidRDefault="00EB4F71" w:rsidP="00EB4F71">
      <w:pPr>
        <w:pStyle w:val="BodyText"/>
        <w:rPr>
          <w:iCs/>
        </w:rPr>
      </w:pPr>
      <w:r>
        <w:rPr>
          <w:iCs/>
        </w:rPr>
        <w:t xml:space="preserve">NOA Group was contracted by </w:t>
      </w:r>
      <w:r w:rsidR="00BF2E27">
        <w:rPr>
          <w:iCs/>
        </w:rPr>
        <w:t>the City</w:t>
      </w:r>
      <w:r>
        <w:rPr>
          <w:iCs/>
        </w:rPr>
        <w:t xml:space="preserve"> to assist with facilitating the community workshops and interviews, and to draft the content of this consultation report</w:t>
      </w:r>
      <w:r w:rsidR="009B6B2F">
        <w:rPr>
          <w:iCs/>
        </w:rPr>
        <w:t xml:space="preserve">. </w:t>
      </w:r>
    </w:p>
    <w:p w14:paraId="4F95AC6B" w14:textId="218C1A0B" w:rsidR="00D93E79" w:rsidRDefault="00D93E79" w:rsidP="00EB4F71">
      <w:pPr>
        <w:pStyle w:val="BodyText"/>
        <w:rPr>
          <w:iCs/>
        </w:rPr>
      </w:pPr>
    </w:p>
    <w:p w14:paraId="16CFDC09" w14:textId="3D01F9A5" w:rsidR="00D056F7" w:rsidRDefault="00D056F7" w:rsidP="00EB4F71">
      <w:pPr>
        <w:pStyle w:val="BodyText"/>
        <w:rPr>
          <w:iCs/>
        </w:rPr>
      </w:pPr>
    </w:p>
    <w:p w14:paraId="07440DB8" w14:textId="3AEDAEAB" w:rsidR="00D056F7" w:rsidRDefault="00D056F7" w:rsidP="00EB4F71">
      <w:pPr>
        <w:pStyle w:val="BodyText"/>
        <w:rPr>
          <w:iCs/>
        </w:rPr>
      </w:pPr>
    </w:p>
    <w:p w14:paraId="1E371933" w14:textId="7589202B" w:rsidR="00D056F7" w:rsidRDefault="00D056F7" w:rsidP="00EB4F71">
      <w:pPr>
        <w:pStyle w:val="BodyText"/>
        <w:rPr>
          <w:iCs/>
        </w:rPr>
      </w:pPr>
    </w:p>
    <w:p w14:paraId="1C2D70D3" w14:textId="11EC3CF1" w:rsidR="00D056F7" w:rsidRDefault="00D056F7" w:rsidP="00EB4F71">
      <w:pPr>
        <w:pStyle w:val="BodyText"/>
        <w:rPr>
          <w:iCs/>
        </w:rPr>
      </w:pPr>
    </w:p>
    <w:p w14:paraId="23F44F22" w14:textId="26C7ABF7" w:rsidR="00D056F7" w:rsidRDefault="00AF3B91" w:rsidP="00EB4F71">
      <w:pPr>
        <w:pStyle w:val="BodyText"/>
        <w:rPr>
          <w:iCs/>
        </w:rPr>
      </w:pPr>
      <w:r>
        <w:rPr>
          <w:noProof/>
        </w:rPr>
        <mc:AlternateContent>
          <mc:Choice Requires="wpg">
            <w:drawing>
              <wp:anchor distT="0" distB="0" distL="114300" distR="114300" simplePos="0" relativeHeight="251670528" behindDoc="0" locked="0" layoutInCell="1" allowOverlap="1" wp14:anchorId="595507DF" wp14:editId="1D97C77C">
                <wp:simplePos x="0" y="0"/>
                <wp:positionH relativeFrom="column">
                  <wp:posOffset>3547110</wp:posOffset>
                </wp:positionH>
                <wp:positionV relativeFrom="paragraph">
                  <wp:posOffset>284683</wp:posOffset>
                </wp:positionV>
                <wp:extent cx="1447800" cy="1463810"/>
                <wp:effectExtent l="0" t="0" r="0" b="3175"/>
                <wp:wrapNone/>
                <wp:docPr id="27" name="Group 27"/>
                <wp:cNvGraphicFramePr/>
                <a:graphic xmlns:a="http://schemas.openxmlformats.org/drawingml/2006/main">
                  <a:graphicData uri="http://schemas.microsoft.com/office/word/2010/wordprocessingGroup">
                    <wpg:wgp>
                      <wpg:cNvGrpSpPr/>
                      <wpg:grpSpPr>
                        <a:xfrm>
                          <a:off x="0" y="0"/>
                          <a:ext cx="1447800" cy="1463810"/>
                          <a:chOff x="-23509" y="657225"/>
                          <a:chExt cx="1447800" cy="1463810"/>
                        </a:xfrm>
                      </wpg:grpSpPr>
                      <pic:pic xmlns:pic="http://schemas.openxmlformats.org/drawingml/2006/picture">
                        <pic:nvPicPr>
                          <pic:cNvPr id="28" name="Picture 28"/>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657225"/>
                            <a:ext cx="742950" cy="638175"/>
                          </a:xfrm>
                          <a:prstGeom prst="rect">
                            <a:avLst/>
                          </a:prstGeom>
                          <a:noFill/>
                        </pic:spPr>
                      </pic:pic>
                      <wps:wsp>
                        <wps:cNvPr id="225" name="Text Box 2"/>
                        <wps:cNvSpPr txBox="1">
                          <a:spLocks noChangeArrowheads="1"/>
                        </wps:cNvSpPr>
                        <wps:spPr bwMode="auto">
                          <a:xfrm>
                            <a:off x="-23509" y="1397135"/>
                            <a:ext cx="1447800" cy="723900"/>
                          </a:xfrm>
                          <a:prstGeom prst="rect">
                            <a:avLst/>
                          </a:prstGeom>
                          <a:noFill/>
                          <a:ln w="9525">
                            <a:noFill/>
                            <a:miter lim="800000"/>
                            <a:headEnd/>
                            <a:tailEnd/>
                          </a:ln>
                        </wps:spPr>
                        <wps:txbx>
                          <w:txbxContent>
                            <w:p w14:paraId="43765AB1" w14:textId="3D47C41E" w:rsidR="00AF3B91" w:rsidRPr="0041068C" w:rsidRDefault="00AF3B91" w:rsidP="00AF3B91">
                              <w:pPr>
                                <w:spacing w:line="240" w:lineRule="auto"/>
                                <w:rPr>
                                  <w:rFonts w:asciiTheme="majorHAnsi" w:hAnsiTheme="majorHAnsi" w:cstheme="majorHAnsi"/>
                                  <w:b/>
                                  <w:bCs/>
                                  <w:color w:val="003263" w:themeColor="text2"/>
                                  <w:sz w:val="56"/>
                                  <w:szCs w:val="56"/>
                                </w:rPr>
                              </w:pPr>
                              <w:r>
                                <w:rPr>
                                  <w:rFonts w:asciiTheme="majorHAnsi" w:hAnsiTheme="majorHAnsi" w:cstheme="majorHAnsi"/>
                                  <w:b/>
                                  <w:bCs/>
                                  <w:color w:val="003263" w:themeColor="text2"/>
                                  <w:sz w:val="56"/>
                                  <w:szCs w:val="56"/>
                                </w:rPr>
                                <w:t>132</w:t>
                              </w:r>
                              <w:r w:rsidRPr="0041068C">
                                <w:rPr>
                                  <w:rFonts w:asciiTheme="majorHAnsi" w:hAnsiTheme="majorHAnsi" w:cstheme="majorHAnsi"/>
                                  <w:b/>
                                  <w:bCs/>
                                  <w:color w:val="003263" w:themeColor="text2"/>
                                  <w:sz w:val="56"/>
                                  <w:szCs w:val="56"/>
                                </w:rPr>
                                <w:t>,</w:t>
                              </w:r>
                              <w:r>
                                <w:rPr>
                                  <w:rFonts w:asciiTheme="majorHAnsi" w:hAnsiTheme="majorHAnsi" w:cstheme="majorHAnsi"/>
                                  <w:b/>
                                  <w:bCs/>
                                  <w:color w:val="003263" w:themeColor="text2"/>
                                  <w:sz w:val="56"/>
                                  <w:szCs w:val="56"/>
                                </w:rPr>
                                <w:t>957</w:t>
                              </w:r>
                            </w:p>
                            <w:p w14:paraId="2E821045" w14:textId="14C8EBBE" w:rsidR="00AF3B91" w:rsidRPr="006C6D3E" w:rsidRDefault="00AF3B91" w:rsidP="00AF3B91">
                              <w:pPr>
                                <w:spacing w:line="240" w:lineRule="auto"/>
                                <w:rPr>
                                  <w:color w:val="003263" w:themeColor="text2"/>
                                </w:rPr>
                              </w:pPr>
                              <w:r>
                                <w:rPr>
                                  <w:color w:val="003263" w:themeColor="text2"/>
                                  <w:w w:val="105"/>
                                </w:rPr>
                                <w:t>People reached on social media channels</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5507DF" id="Group 27" o:spid="_x0000_s1026" style="position:absolute;margin-left:279.3pt;margin-top:22.4pt;width:114pt;height:115.25pt;z-index:251670528;mso-width-relative:margin;mso-height-relative:margin" coordorigin="-235,6572" coordsize="14478,14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top:6572;width:7429;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">
                  <v:imagedata r:id="rId21" o:title=""/>
                </v:shape>
                <v:shapetype id="_x0000_t202" coordsize="21600,21600" o:spt="202" path="m,l,21600r21600,l21600,xe">
                  <v:stroke joinstyle="miter"/>
                  <v:path gradientshapeok="t" o:connecttype="rect"/>
                </v:shapetype>
                <v:shape id="Text Box 2" o:spid="_x0000_s1028" type="#_x0000_t202" style="position:absolute;left:-235;top:13971;width:1447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43765AB1" w14:textId="3D47C41E" w:rsidR="00AF3B91" w:rsidRPr="0041068C" w:rsidRDefault="00AF3B91" w:rsidP="00AF3B91">
                        <w:pPr>
                          <w:spacing w:line="240" w:lineRule="auto"/>
                          <w:rPr>
                            <w:rFonts w:asciiTheme="majorHAnsi" w:hAnsiTheme="majorHAnsi" w:cstheme="majorHAnsi"/>
                            <w:b/>
                            <w:bCs/>
                            <w:color w:val="003263" w:themeColor="text2"/>
                            <w:sz w:val="56"/>
                            <w:szCs w:val="56"/>
                          </w:rPr>
                        </w:pPr>
                        <w:r>
                          <w:rPr>
                            <w:rFonts w:asciiTheme="majorHAnsi" w:hAnsiTheme="majorHAnsi" w:cstheme="majorHAnsi"/>
                            <w:b/>
                            <w:bCs/>
                            <w:color w:val="003263" w:themeColor="text2"/>
                            <w:sz w:val="56"/>
                            <w:szCs w:val="56"/>
                          </w:rPr>
                          <w:t>132</w:t>
                        </w:r>
                        <w:r w:rsidRPr="0041068C">
                          <w:rPr>
                            <w:rFonts w:asciiTheme="majorHAnsi" w:hAnsiTheme="majorHAnsi" w:cstheme="majorHAnsi"/>
                            <w:b/>
                            <w:bCs/>
                            <w:color w:val="003263" w:themeColor="text2"/>
                            <w:sz w:val="56"/>
                            <w:szCs w:val="56"/>
                          </w:rPr>
                          <w:t>,</w:t>
                        </w:r>
                        <w:r>
                          <w:rPr>
                            <w:rFonts w:asciiTheme="majorHAnsi" w:hAnsiTheme="majorHAnsi" w:cstheme="majorHAnsi"/>
                            <w:b/>
                            <w:bCs/>
                            <w:color w:val="003263" w:themeColor="text2"/>
                            <w:sz w:val="56"/>
                            <w:szCs w:val="56"/>
                          </w:rPr>
                          <w:t>957</w:t>
                        </w:r>
                      </w:p>
                      <w:p w14:paraId="2E821045" w14:textId="14C8EBBE" w:rsidR="00AF3B91" w:rsidRPr="006C6D3E" w:rsidRDefault="00AF3B91" w:rsidP="00AF3B91">
                        <w:pPr>
                          <w:spacing w:line="240" w:lineRule="auto"/>
                          <w:rPr>
                            <w:color w:val="003263" w:themeColor="text2"/>
                          </w:rPr>
                        </w:pPr>
                        <w:r>
                          <w:rPr>
                            <w:color w:val="003263" w:themeColor="text2"/>
                            <w:w w:val="105"/>
                          </w:rPr>
                          <w:t>People reached on social media channels</w:t>
                        </w:r>
                      </w:p>
                    </w:txbxContent>
                  </v:textbox>
                </v:shape>
              </v:group>
            </w:pict>
          </mc:Fallback>
        </mc:AlternateContent>
      </w:r>
    </w:p>
    <w:p w14:paraId="6E1C703F" w14:textId="34DF9D73" w:rsidR="00D056F7" w:rsidRDefault="00AF3B91" w:rsidP="00EB4F71">
      <w:pPr>
        <w:pStyle w:val="BodyText"/>
        <w:rPr>
          <w:iCs/>
        </w:rPr>
      </w:pPr>
      <w:r>
        <w:rPr>
          <w:noProof/>
        </w:rPr>
        <mc:AlternateContent>
          <mc:Choice Requires="wpg">
            <w:drawing>
              <wp:anchor distT="0" distB="0" distL="114300" distR="114300" simplePos="0" relativeHeight="251662336" behindDoc="0" locked="0" layoutInCell="1" allowOverlap="1" wp14:anchorId="0D3FFA24" wp14:editId="1192BCE8">
                <wp:simplePos x="0" y="0"/>
                <wp:positionH relativeFrom="column">
                  <wp:posOffset>116205</wp:posOffset>
                </wp:positionH>
                <wp:positionV relativeFrom="paragraph">
                  <wp:posOffset>54610</wp:posOffset>
                </wp:positionV>
                <wp:extent cx="981075" cy="1524000"/>
                <wp:effectExtent l="0" t="0" r="9525" b="0"/>
                <wp:wrapNone/>
                <wp:docPr id="4" name="Group 4"/>
                <wp:cNvGraphicFramePr/>
                <a:graphic xmlns:a="http://schemas.openxmlformats.org/drawingml/2006/main">
                  <a:graphicData uri="http://schemas.microsoft.com/office/word/2010/wordprocessingGroup">
                    <wpg:wgp>
                      <wpg:cNvGrpSpPr/>
                      <wpg:grpSpPr>
                        <a:xfrm>
                          <a:off x="0" y="0"/>
                          <a:ext cx="981075" cy="1524000"/>
                          <a:chOff x="0" y="0"/>
                          <a:chExt cx="981075" cy="1524000"/>
                        </a:xfrm>
                      </wpg:grpSpPr>
                      <wps:wsp>
                        <wps:cNvPr id="5" name="Text Box 2"/>
                        <wps:cNvSpPr txBox="1">
                          <a:spLocks noChangeArrowheads="1"/>
                        </wps:cNvSpPr>
                        <wps:spPr bwMode="auto">
                          <a:xfrm>
                            <a:off x="0" y="723900"/>
                            <a:ext cx="981075" cy="800100"/>
                          </a:xfrm>
                          <a:prstGeom prst="rect">
                            <a:avLst/>
                          </a:prstGeom>
                          <a:noFill/>
                          <a:ln w="9525">
                            <a:noFill/>
                            <a:miter lim="800000"/>
                            <a:headEnd/>
                            <a:tailEnd/>
                          </a:ln>
                        </wps:spPr>
                        <wps:txbx>
                          <w:txbxContent>
                            <w:p w14:paraId="2E145C99" w14:textId="438261BF" w:rsidR="00954B37" w:rsidRPr="006C6D3E" w:rsidRDefault="00AF3B91" w:rsidP="00AF3B91">
                              <w:pPr>
                                <w:rPr>
                                  <w:color w:val="003263" w:themeColor="text2"/>
                                </w:rPr>
                              </w:pPr>
                              <w:r>
                                <w:rPr>
                                  <w:rFonts w:asciiTheme="majorHAnsi" w:hAnsiTheme="majorHAnsi" w:cstheme="majorHAnsi"/>
                                  <w:b/>
                                  <w:bCs/>
                                  <w:color w:val="003263" w:themeColor="text2"/>
                                  <w:sz w:val="56"/>
                                  <w:szCs w:val="56"/>
                                </w:rPr>
                                <w:t>42</w:t>
                              </w:r>
                              <w:r w:rsidR="00954B37" w:rsidRPr="006C6D3E">
                                <w:rPr>
                                  <w:rFonts w:asciiTheme="majorHAnsi" w:hAnsiTheme="majorHAnsi" w:cstheme="majorHAnsi"/>
                                  <w:b/>
                                  <w:bCs/>
                                  <w:color w:val="003263" w:themeColor="text2"/>
                                  <w:sz w:val="36"/>
                                  <w:szCs w:val="36"/>
                                </w:rPr>
                                <w:t xml:space="preserve"> DAYS</w:t>
                              </w:r>
                              <w:r w:rsidR="00954B37" w:rsidRPr="006C6D3E">
                                <w:rPr>
                                  <w:color w:val="003263" w:themeColor="text2"/>
                                  <w:sz w:val="36"/>
                                  <w:szCs w:val="36"/>
                                </w:rPr>
                                <w:t xml:space="preserve"> </w:t>
                              </w:r>
                              <w:r w:rsidR="00954B37">
                                <w:rPr>
                                  <w:color w:val="003263" w:themeColor="text2"/>
                                </w:rPr>
                                <w:br/>
                              </w:r>
                              <w:r>
                                <w:rPr>
                                  <w:color w:val="003263" w:themeColor="text2"/>
                                  <w:w w:val="105"/>
                                </w:rPr>
                                <w:t>O</w:t>
                              </w:r>
                              <w:r w:rsidR="00954B37" w:rsidRPr="006C6D3E">
                                <w:rPr>
                                  <w:color w:val="003263" w:themeColor="text2"/>
                                  <w:w w:val="105"/>
                                </w:rPr>
                                <w:t xml:space="preserve">f </w:t>
                              </w:r>
                              <w:r>
                                <w:rPr>
                                  <w:color w:val="003263" w:themeColor="text2"/>
                                  <w:w w:val="105"/>
                                </w:rPr>
                                <w:t>community consultation</w:t>
                              </w:r>
                            </w:p>
                          </w:txbxContent>
                        </wps:txbx>
                        <wps:bodyPr rot="0" vert="horz" wrap="square" lIns="0" tIns="0" rIns="0" bIns="0" anchor="t" anchorCtr="0">
                          <a:noAutofit/>
                        </wps:bodyPr>
                      </wps:wsp>
                      <wpg:grpSp>
                        <wpg:cNvPr id="6" name="Group 6"/>
                        <wpg:cNvGrpSpPr>
                          <a:grpSpLocks/>
                        </wpg:cNvGrpSpPr>
                        <wpg:grpSpPr bwMode="auto">
                          <a:xfrm>
                            <a:off x="123825" y="0"/>
                            <a:ext cx="739140" cy="731775"/>
                            <a:chOff x="695" y="-1591"/>
                            <a:chExt cx="1405" cy="1391"/>
                          </a:xfrm>
                        </wpg:grpSpPr>
                        <wps:wsp>
                          <wps:cNvPr id="9" name="Freeform 3"/>
                          <wps:cNvSpPr>
                            <a:spLocks/>
                          </wps:cNvSpPr>
                          <wps:spPr bwMode="auto">
                            <a:xfrm>
                              <a:off x="721" y="-1521"/>
                              <a:ext cx="1351" cy="1294"/>
                            </a:xfrm>
                            <a:custGeom>
                              <a:avLst/>
                              <a:gdLst>
                                <a:gd name="T0" fmla="+- 0 1099 722"/>
                                <a:gd name="T1" fmla="*/ T0 w 1351"/>
                                <a:gd name="T2" fmla="+- 0 -1521 -1521"/>
                                <a:gd name="T3" fmla="*/ -1521 h 1294"/>
                                <a:gd name="T4" fmla="+- 0 1016 722"/>
                                <a:gd name="T5" fmla="*/ T4 w 1351"/>
                                <a:gd name="T6" fmla="+- 0 -1481 -1521"/>
                                <a:gd name="T7" fmla="*/ -1481 h 1294"/>
                                <a:gd name="T8" fmla="+- 0 728 722"/>
                                <a:gd name="T9" fmla="*/ T8 w 1351"/>
                                <a:gd name="T10" fmla="+- 0 -683 -1521"/>
                                <a:gd name="T11" fmla="*/ -683 h 1294"/>
                                <a:gd name="T12" fmla="+- 0 722 722"/>
                                <a:gd name="T13" fmla="*/ T12 w 1351"/>
                                <a:gd name="T14" fmla="+- 0 -635 -1521"/>
                                <a:gd name="T15" fmla="*/ -635 h 1294"/>
                                <a:gd name="T16" fmla="+- 0 734 722"/>
                                <a:gd name="T17" fmla="*/ T16 w 1351"/>
                                <a:gd name="T18" fmla="+- 0 -590 -1521"/>
                                <a:gd name="T19" fmla="*/ -590 h 1294"/>
                                <a:gd name="T20" fmla="+- 0 762 722"/>
                                <a:gd name="T21" fmla="*/ T20 w 1351"/>
                                <a:gd name="T22" fmla="+- 0 -553 -1521"/>
                                <a:gd name="T23" fmla="*/ -553 h 1294"/>
                                <a:gd name="T24" fmla="+- 0 803 722"/>
                                <a:gd name="T25" fmla="*/ T24 w 1351"/>
                                <a:gd name="T26" fmla="+- 0 -528 -1521"/>
                                <a:gd name="T27" fmla="*/ -528 h 1294"/>
                                <a:gd name="T28" fmla="+- 0 1648 722"/>
                                <a:gd name="T29" fmla="*/ T28 w 1351"/>
                                <a:gd name="T30" fmla="+- 0 -234 -1521"/>
                                <a:gd name="T31" fmla="*/ -234 h 1294"/>
                                <a:gd name="T32" fmla="+- 0 1696 722"/>
                                <a:gd name="T33" fmla="*/ T32 w 1351"/>
                                <a:gd name="T34" fmla="+- 0 -227 -1521"/>
                                <a:gd name="T35" fmla="*/ -227 h 1294"/>
                                <a:gd name="T36" fmla="+- 0 1741 722"/>
                                <a:gd name="T37" fmla="*/ T36 w 1351"/>
                                <a:gd name="T38" fmla="+- 0 -239 -1521"/>
                                <a:gd name="T39" fmla="*/ -239 h 1294"/>
                                <a:gd name="T40" fmla="+- 0 1778 722"/>
                                <a:gd name="T41" fmla="*/ T40 w 1351"/>
                                <a:gd name="T42" fmla="+- 0 -267 -1521"/>
                                <a:gd name="T43" fmla="*/ -267 h 1294"/>
                                <a:gd name="T44" fmla="+- 0 1803 722"/>
                                <a:gd name="T45" fmla="*/ T44 w 1351"/>
                                <a:gd name="T46" fmla="+- 0 -309 -1521"/>
                                <a:gd name="T47" fmla="*/ -309 h 1294"/>
                                <a:gd name="T48" fmla="+- 0 2066 722"/>
                                <a:gd name="T49" fmla="*/ T48 w 1351"/>
                                <a:gd name="T50" fmla="+- 0 -1065 -1521"/>
                                <a:gd name="T51" fmla="*/ -1065 h 1294"/>
                                <a:gd name="T52" fmla="+- 0 2073 722"/>
                                <a:gd name="T53" fmla="*/ T52 w 1351"/>
                                <a:gd name="T54" fmla="+- 0 -1113 -1521"/>
                                <a:gd name="T55" fmla="*/ -1113 h 1294"/>
                                <a:gd name="T56" fmla="+- 0 2061 722"/>
                                <a:gd name="T57" fmla="*/ T56 w 1351"/>
                                <a:gd name="T58" fmla="+- 0 -1158 -1521"/>
                                <a:gd name="T59" fmla="*/ -1158 h 1294"/>
                                <a:gd name="T60" fmla="+- 0 2033 722"/>
                                <a:gd name="T61" fmla="*/ T60 w 1351"/>
                                <a:gd name="T62" fmla="+- 0 -1196 -1521"/>
                                <a:gd name="T63" fmla="*/ -1196 h 1294"/>
                                <a:gd name="T64" fmla="+- 0 1991 722"/>
                                <a:gd name="T65" fmla="*/ T64 w 1351"/>
                                <a:gd name="T66" fmla="+- 0 -1220 -1521"/>
                                <a:gd name="T67" fmla="*/ -1220 h 1294"/>
                                <a:gd name="T68" fmla="+- 0 1147 722"/>
                                <a:gd name="T69" fmla="*/ T68 w 1351"/>
                                <a:gd name="T70" fmla="+- 0 -1514 -1521"/>
                                <a:gd name="T71" fmla="*/ -1514 h 1294"/>
                                <a:gd name="T72" fmla="+- 0 1099 722"/>
                                <a:gd name="T73" fmla="*/ T72 w 1351"/>
                                <a:gd name="T74" fmla="+- 0 -1521 -1521"/>
                                <a:gd name="T75" fmla="*/ -1521 h 1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51" h="1294">
                                  <a:moveTo>
                                    <a:pt x="377" y="0"/>
                                  </a:moveTo>
                                  <a:lnTo>
                                    <a:pt x="294" y="40"/>
                                  </a:lnTo>
                                  <a:lnTo>
                                    <a:pt x="6" y="838"/>
                                  </a:lnTo>
                                  <a:lnTo>
                                    <a:pt x="0" y="886"/>
                                  </a:lnTo>
                                  <a:lnTo>
                                    <a:pt x="12" y="931"/>
                                  </a:lnTo>
                                  <a:lnTo>
                                    <a:pt x="40" y="968"/>
                                  </a:lnTo>
                                  <a:lnTo>
                                    <a:pt x="81" y="993"/>
                                  </a:lnTo>
                                  <a:lnTo>
                                    <a:pt x="926" y="1287"/>
                                  </a:lnTo>
                                  <a:lnTo>
                                    <a:pt x="974" y="1294"/>
                                  </a:lnTo>
                                  <a:lnTo>
                                    <a:pt x="1019" y="1282"/>
                                  </a:lnTo>
                                  <a:lnTo>
                                    <a:pt x="1056" y="1254"/>
                                  </a:lnTo>
                                  <a:lnTo>
                                    <a:pt x="1081" y="1212"/>
                                  </a:lnTo>
                                  <a:lnTo>
                                    <a:pt x="1344" y="456"/>
                                  </a:lnTo>
                                  <a:lnTo>
                                    <a:pt x="1351" y="408"/>
                                  </a:lnTo>
                                  <a:lnTo>
                                    <a:pt x="1339" y="363"/>
                                  </a:lnTo>
                                  <a:lnTo>
                                    <a:pt x="1311" y="325"/>
                                  </a:lnTo>
                                  <a:lnTo>
                                    <a:pt x="1269" y="301"/>
                                  </a:lnTo>
                                  <a:lnTo>
                                    <a:pt x="425" y="7"/>
                                  </a:lnTo>
                                  <a:lnTo>
                                    <a:pt x="3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721" y="-1521"/>
                              <a:ext cx="1351" cy="1294"/>
                            </a:xfrm>
                            <a:custGeom>
                              <a:avLst/>
                              <a:gdLst>
                                <a:gd name="T0" fmla="+- 0 1803 722"/>
                                <a:gd name="T1" fmla="*/ T0 w 1351"/>
                                <a:gd name="T2" fmla="+- 0 -309 -1521"/>
                                <a:gd name="T3" fmla="*/ -309 h 1294"/>
                                <a:gd name="T4" fmla="+- 0 1778 722"/>
                                <a:gd name="T5" fmla="*/ T4 w 1351"/>
                                <a:gd name="T6" fmla="+- 0 -267 -1521"/>
                                <a:gd name="T7" fmla="*/ -267 h 1294"/>
                                <a:gd name="T8" fmla="+- 0 1741 722"/>
                                <a:gd name="T9" fmla="*/ T8 w 1351"/>
                                <a:gd name="T10" fmla="+- 0 -239 -1521"/>
                                <a:gd name="T11" fmla="*/ -239 h 1294"/>
                                <a:gd name="T12" fmla="+- 0 1696 722"/>
                                <a:gd name="T13" fmla="*/ T12 w 1351"/>
                                <a:gd name="T14" fmla="+- 0 -227 -1521"/>
                                <a:gd name="T15" fmla="*/ -227 h 1294"/>
                                <a:gd name="T16" fmla="+- 0 1648 722"/>
                                <a:gd name="T17" fmla="*/ T16 w 1351"/>
                                <a:gd name="T18" fmla="+- 0 -234 -1521"/>
                                <a:gd name="T19" fmla="*/ -234 h 1294"/>
                                <a:gd name="T20" fmla="+- 0 803 722"/>
                                <a:gd name="T21" fmla="*/ T20 w 1351"/>
                                <a:gd name="T22" fmla="+- 0 -528 -1521"/>
                                <a:gd name="T23" fmla="*/ -528 h 1294"/>
                                <a:gd name="T24" fmla="+- 0 762 722"/>
                                <a:gd name="T25" fmla="*/ T24 w 1351"/>
                                <a:gd name="T26" fmla="+- 0 -553 -1521"/>
                                <a:gd name="T27" fmla="*/ -553 h 1294"/>
                                <a:gd name="T28" fmla="+- 0 734 722"/>
                                <a:gd name="T29" fmla="*/ T28 w 1351"/>
                                <a:gd name="T30" fmla="+- 0 -590 -1521"/>
                                <a:gd name="T31" fmla="*/ -590 h 1294"/>
                                <a:gd name="T32" fmla="+- 0 722 722"/>
                                <a:gd name="T33" fmla="*/ T32 w 1351"/>
                                <a:gd name="T34" fmla="+- 0 -635 -1521"/>
                                <a:gd name="T35" fmla="*/ -635 h 1294"/>
                                <a:gd name="T36" fmla="+- 0 728 722"/>
                                <a:gd name="T37" fmla="*/ T36 w 1351"/>
                                <a:gd name="T38" fmla="+- 0 -683 -1521"/>
                                <a:gd name="T39" fmla="*/ -683 h 1294"/>
                                <a:gd name="T40" fmla="+- 0 992 722"/>
                                <a:gd name="T41" fmla="*/ T40 w 1351"/>
                                <a:gd name="T42" fmla="+- 0 -1439 -1521"/>
                                <a:gd name="T43" fmla="*/ -1439 h 1294"/>
                                <a:gd name="T44" fmla="+- 0 1016 722"/>
                                <a:gd name="T45" fmla="*/ T44 w 1351"/>
                                <a:gd name="T46" fmla="+- 0 -1481 -1521"/>
                                <a:gd name="T47" fmla="*/ -1481 h 1294"/>
                                <a:gd name="T48" fmla="+- 0 1054 722"/>
                                <a:gd name="T49" fmla="*/ T48 w 1351"/>
                                <a:gd name="T50" fmla="+- 0 -1509 -1521"/>
                                <a:gd name="T51" fmla="*/ -1509 h 1294"/>
                                <a:gd name="T52" fmla="+- 0 1099 722"/>
                                <a:gd name="T53" fmla="*/ T52 w 1351"/>
                                <a:gd name="T54" fmla="+- 0 -1521 -1521"/>
                                <a:gd name="T55" fmla="*/ -1521 h 1294"/>
                                <a:gd name="T56" fmla="+- 0 1147 722"/>
                                <a:gd name="T57" fmla="*/ T56 w 1351"/>
                                <a:gd name="T58" fmla="+- 0 -1514 -1521"/>
                                <a:gd name="T59" fmla="*/ -1514 h 1294"/>
                                <a:gd name="T60" fmla="+- 0 1991 722"/>
                                <a:gd name="T61" fmla="*/ T60 w 1351"/>
                                <a:gd name="T62" fmla="+- 0 -1220 -1521"/>
                                <a:gd name="T63" fmla="*/ -1220 h 1294"/>
                                <a:gd name="T64" fmla="+- 0 2033 722"/>
                                <a:gd name="T65" fmla="*/ T64 w 1351"/>
                                <a:gd name="T66" fmla="+- 0 -1196 -1521"/>
                                <a:gd name="T67" fmla="*/ -1196 h 1294"/>
                                <a:gd name="T68" fmla="+- 0 2061 722"/>
                                <a:gd name="T69" fmla="*/ T68 w 1351"/>
                                <a:gd name="T70" fmla="+- 0 -1158 -1521"/>
                                <a:gd name="T71" fmla="*/ -1158 h 1294"/>
                                <a:gd name="T72" fmla="+- 0 2073 722"/>
                                <a:gd name="T73" fmla="*/ T72 w 1351"/>
                                <a:gd name="T74" fmla="+- 0 -1113 -1521"/>
                                <a:gd name="T75" fmla="*/ -1113 h 1294"/>
                                <a:gd name="T76" fmla="+- 0 2066 722"/>
                                <a:gd name="T77" fmla="*/ T76 w 1351"/>
                                <a:gd name="T78" fmla="+- 0 -1065 -1521"/>
                                <a:gd name="T79" fmla="*/ -1065 h 1294"/>
                                <a:gd name="T80" fmla="+- 0 1803 722"/>
                                <a:gd name="T81" fmla="*/ T80 w 1351"/>
                                <a:gd name="T82" fmla="+- 0 -309 -1521"/>
                                <a:gd name="T83" fmla="*/ -309 h 1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51" h="1294">
                                  <a:moveTo>
                                    <a:pt x="1081" y="1212"/>
                                  </a:moveTo>
                                  <a:lnTo>
                                    <a:pt x="1056" y="1254"/>
                                  </a:lnTo>
                                  <a:lnTo>
                                    <a:pt x="1019" y="1282"/>
                                  </a:lnTo>
                                  <a:lnTo>
                                    <a:pt x="974" y="1294"/>
                                  </a:lnTo>
                                  <a:lnTo>
                                    <a:pt x="926" y="1287"/>
                                  </a:lnTo>
                                  <a:lnTo>
                                    <a:pt x="81" y="993"/>
                                  </a:lnTo>
                                  <a:lnTo>
                                    <a:pt x="40" y="968"/>
                                  </a:lnTo>
                                  <a:lnTo>
                                    <a:pt x="12" y="931"/>
                                  </a:lnTo>
                                  <a:lnTo>
                                    <a:pt x="0" y="886"/>
                                  </a:lnTo>
                                  <a:lnTo>
                                    <a:pt x="6" y="838"/>
                                  </a:lnTo>
                                  <a:lnTo>
                                    <a:pt x="270" y="82"/>
                                  </a:lnTo>
                                  <a:lnTo>
                                    <a:pt x="294" y="40"/>
                                  </a:lnTo>
                                  <a:lnTo>
                                    <a:pt x="332" y="12"/>
                                  </a:lnTo>
                                  <a:lnTo>
                                    <a:pt x="377" y="0"/>
                                  </a:lnTo>
                                  <a:lnTo>
                                    <a:pt x="425" y="7"/>
                                  </a:lnTo>
                                  <a:lnTo>
                                    <a:pt x="1269" y="301"/>
                                  </a:lnTo>
                                  <a:lnTo>
                                    <a:pt x="1311" y="325"/>
                                  </a:lnTo>
                                  <a:lnTo>
                                    <a:pt x="1339" y="363"/>
                                  </a:lnTo>
                                  <a:lnTo>
                                    <a:pt x="1351" y="408"/>
                                  </a:lnTo>
                                  <a:lnTo>
                                    <a:pt x="1344" y="456"/>
                                  </a:lnTo>
                                  <a:lnTo>
                                    <a:pt x="1081" y="1212"/>
                                  </a:lnTo>
                                  <a:close/>
                                </a:path>
                              </a:pathLst>
                            </a:custGeom>
                            <a:noFill/>
                            <a:ln w="34087">
                              <a:solidFill>
                                <a:srgbClr val="0032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721" y="-1521"/>
                              <a:ext cx="1312" cy="1294"/>
                            </a:xfrm>
                            <a:custGeom>
                              <a:avLst/>
                              <a:gdLst>
                                <a:gd name="T0" fmla="+- 0 1099 722"/>
                                <a:gd name="T1" fmla="*/ T0 w 1312"/>
                                <a:gd name="T2" fmla="+- 0 -1521 -1521"/>
                                <a:gd name="T3" fmla="*/ -1521 h 1294"/>
                                <a:gd name="T4" fmla="+- 0 1016 722"/>
                                <a:gd name="T5" fmla="*/ T4 w 1312"/>
                                <a:gd name="T6" fmla="+- 0 -1481 -1521"/>
                                <a:gd name="T7" fmla="*/ -1481 h 1294"/>
                                <a:gd name="T8" fmla="+- 0 728 722"/>
                                <a:gd name="T9" fmla="*/ T8 w 1312"/>
                                <a:gd name="T10" fmla="+- 0 -683 -1521"/>
                                <a:gd name="T11" fmla="*/ -683 h 1294"/>
                                <a:gd name="T12" fmla="+- 0 722 722"/>
                                <a:gd name="T13" fmla="*/ T12 w 1312"/>
                                <a:gd name="T14" fmla="+- 0 -635 -1521"/>
                                <a:gd name="T15" fmla="*/ -635 h 1294"/>
                                <a:gd name="T16" fmla="+- 0 734 722"/>
                                <a:gd name="T17" fmla="*/ T16 w 1312"/>
                                <a:gd name="T18" fmla="+- 0 -590 -1521"/>
                                <a:gd name="T19" fmla="*/ -590 h 1294"/>
                                <a:gd name="T20" fmla="+- 0 762 722"/>
                                <a:gd name="T21" fmla="*/ T20 w 1312"/>
                                <a:gd name="T22" fmla="+- 0 -553 -1521"/>
                                <a:gd name="T23" fmla="*/ -553 h 1294"/>
                                <a:gd name="T24" fmla="+- 0 803 722"/>
                                <a:gd name="T25" fmla="*/ T24 w 1312"/>
                                <a:gd name="T26" fmla="+- 0 -528 -1521"/>
                                <a:gd name="T27" fmla="*/ -528 h 1294"/>
                                <a:gd name="T28" fmla="+- 0 1648 722"/>
                                <a:gd name="T29" fmla="*/ T28 w 1312"/>
                                <a:gd name="T30" fmla="+- 0 -234 -1521"/>
                                <a:gd name="T31" fmla="*/ -234 h 1294"/>
                                <a:gd name="T32" fmla="+- 0 1696 722"/>
                                <a:gd name="T33" fmla="*/ T32 w 1312"/>
                                <a:gd name="T34" fmla="+- 0 -227 -1521"/>
                                <a:gd name="T35" fmla="*/ -227 h 1294"/>
                                <a:gd name="T36" fmla="+- 0 1741 722"/>
                                <a:gd name="T37" fmla="*/ T36 w 1312"/>
                                <a:gd name="T38" fmla="+- 0 -239 -1521"/>
                                <a:gd name="T39" fmla="*/ -239 h 1294"/>
                                <a:gd name="T40" fmla="+- 0 1778 722"/>
                                <a:gd name="T41" fmla="*/ T40 w 1312"/>
                                <a:gd name="T42" fmla="+- 0 -267 -1521"/>
                                <a:gd name="T43" fmla="*/ -267 h 1294"/>
                                <a:gd name="T44" fmla="+- 0 1803 722"/>
                                <a:gd name="T45" fmla="*/ T44 w 1312"/>
                                <a:gd name="T46" fmla="+- 0 -309 -1521"/>
                                <a:gd name="T47" fmla="*/ -309 h 1294"/>
                                <a:gd name="T48" fmla="+- 0 2033 722"/>
                                <a:gd name="T49" fmla="*/ T48 w 1312"/>
                                <a:gd name="T50" fmla="+- 0 -971 -1521"/>
                                <a:gd name="T51" fmla="*/ -971 h 1294"/>
                                <a:gd name="T52" fmla="+- 0 959 722"/>
                                <a:gd name="T53" fmla="*/ T52 w 1312"/>
                                <a:gd name="T54" fmla="+- 0 -1345 -1521"/>
                                <a:gd name="T55" fmla="*/ -1345 h 1294"/>
                                <a:gd name="T56" fmla="+- 0 1632 722"/>
                                <a:gd name="T57" fmla="*/ T56 w 1312"/>
                                <a:gd name="T58" fmla="+- 0 -1345 -1521"/>
                                <a:gd name="T59" fmla="*/ -1345 h 1294"/>
                                <a:gd name="T60" fmla="+- 0 1147 722"/>
                                <a:gd name="T61" fmla="*/ T60 w 1312"/>
                                <a:gd name="T62" fmla="+- 0 -1514 -1521"/>
                                <a:gd name="T63" fmla="*/ -1514 h 1294"/>
                                <a:gd name="T64" fmla="+- 0 1099 722"/>
                                <a:gd name="T65" fmla="*/ T64 w 1312"/>
                                <a:gd name="T66" fmla="+- 0 -1521 -1521"/>
                                <a:gd name="T67" fmla="*/ -1521 h 1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12" h="1294">
                                  <a:moveTo>
                                    <a:pt x="377" y="0"/>
                                  </a:moveTo>
                                  <a:lnTo>
                                    <a:pt x="294" y="40"/>
                                  </a:lnTo>
                                  <a:lnTo>
                                    <a:pt x="6" y="838"/>
                                  </a:lnTo>
                                  <a:lnTo>
                                    <a:pt x="0" y="886"/>
                                  </a:lnTo>
                                  <a:lnTo>
                                    <a:pt x="12" y="931"/>
                                  </a:lnTo>
                                  <a:lnTo>
                                    <a:pt x="40" y="968"/>
                                  </a:lnTo>
                                  <a:lnTo>
                                    <a:pt x="81" y="993"/>
                                  </a:lnTo>
                                  <a:lnTo>
                                    <a:pt x="926" y="1287"/>
                                  </a:lnTo>
                                  <a:lnTo>
                                    <a:pt x="974" y="1294"/>
                                  </a:lnTo>
                                  <a:lnTo>
                                    <a:pt x="1019" y="1282"/>
                                  </a:lnTo>
                                  <a:lnTo>
                                    <a:pt x="1056" y="1254"/>
                                  </a:lnTo>
                                  <a:lnTo>
                                    <a:pt x="1081" y="1212"/>
                                  </a:lnTo>
                                  <a:lnTo>
                                    <a:pt x="1311" y="550"/>
                                  </a:lnTo>
                                  <a:lnTo>
                                    <a:pt x="237" y="176"/>
                                  </a:lnTo>
                                  <a:lnTo>
                                    <a:pt x="910" y="176"/>
                                  </a:lnTo>
                                  <a:lnTo>
                                    <a:pt x="425" y="7"/>
                                  </a:lnTo>
                                  <a:lnTo>
                                    <a:pt x="3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6"/>
                          <wps:cNvSpPr>
                            <a:spLocks/>
                          </wps:cNvSpPr>
                          <wps:spPr bwMode="auto">
                            <a:xfrm>
                              <a:off x="721" y="-1521"/>
                              <a:ext cx="1351" cy="1294"/>
                            </a:xfrm>
                            <a:custGeom>
                              <a:avLst/>
                              <a:gdLst>
                                <a:gd name="T0" fmla="+- 0 1803 722"/>
                                <a:gd name="T1" fmla="*/ T0 w 1351"/>
                                <a:gd name="T2" fmla="+- 0 -309 -1521"/>
                                <a:gd name="T3" fmla="*/ -309 h 1294"/>
                                <a:gd name="T4" fmla="+- 0 1778 722"/>
                                <a:gd name="T5" fmla="*/ T4 w 1351"/>
                                <a:gd name="T6" fmla="+- 0 -267 -1521"/>
                                <a:gd name="T7" fmla="*/ -267 h 1294"/>
                                <a:gd name="T8" fmla="+- 0 1741 722"/>
                                <a:gd name="T9" fmla="*/ T8 w 1351"/>
                                <a:gd name="T10" fmla="+- 0 -239 -1521"/>
                                <a:gd name="T11" fmla="*/ -239 h 1294"/>
                                <a:gd name="T12" fmla="+- 0 1696 722"/>
                                <a:gd name="T13" fmla="*/ T12 w 1351"/>
                                <a:gd name="T14" fmla="+- 0 -227 -1521"/>
                                <a:gd name="T15" fmla="*/ -227 h 1294"/>
                                <a:gd name="T16" fmla="+- 0 1648 722"/>
                                <a:gd name="T17" fmla="*/ T16 w 1351"/>
                                <a:gd name="T18" fmla="+- 0 -234 -1521"/>
                                <a:gd name="T19" fmla="*/ -234 h 1294"/>
                                <a:gd name="T20" fmla="+- 0 803 722"/>
                                <a:gd name="T21" fmla="*/ T20 w 1351"/>
                                <a:gd name="T22" fmla="+- 0 -528 -1521"/>
                                <a:gd name="T23" fmla="*/ -528 h 1294"/>
                                <a:gd name="T24" fmla="+- 0 762 722"/>
                                <a:gd name="T25" fmla="*/ T24 w 1351"/>
                                <a:gd name="T26" fmla="+- 0 -553 -1521"/>
                                <a:gd name="T27" fmla="*/ -553 h 1294"/>
                                <a:gd name="T28" fmla="+- 0 734 722"/>
                                <a:gd name="T29" fmla="*/ T28 w 1351"/>
                                <a:gd name="T30" fmla="+- 0 -590 -1521"/>
                                <a:gd name="T31" fmla="*/ -590 h 1294"/>
                                <a:gd name="T32" fmla="+- 0 722 722"/>
                                <a:gd name="T33" fmla="*/ T32 w 1351"/>
                                <a:gd name="T34" fmla="+- 0 -635 -1521"/>
                                <a:gd name="T35" fmla="*/ -635 h 1294"/>
                                <a:gd name="T36" fmla="+- 0 728 722"/>
                                <a:gd name="T37" fmla="*/ T36 w 1351"/>
                                <a:gd name="T38" fmla="+- 0 -683 -1521"/>
                                <a:gd name="T39" fmla="*/ -683 h 1294"/>
                                <a:gd name="T40" fmla="+- 0 992 722"/>
                                <a:gd name="T41" fmla="*/ T40 w 1351"/>
                                <a:gd name="T42" fmla="+- 0 -1439 -1521"/>
                                <a:gd name="T43" fmla="*/ -1439 h 1294"/>
                                <a:gd name="T44" fmla="+- 0 1016 722"/>
                                <a:gd name="T45" fmla="*/ T44 w 1351"/>
                                <a:gd name="T46" fmla="+- 0 -1481 -1521"/>
                                <a:gd name="T47" fmla="*/ -1481 h 1294"/>
                                <a:gd name="T48" fmla="+- 0 1054 722"/>
                                <a:gd name="T49" fmla="*/ T48 w 1351"/>
                                <a:gd name="T50" fmla="+- 0 -1509 -1521"/>
                                <a:gd name="T51" fmla="*/ -1509 h 1294"/>
                                <a:gd name="T52" fmla="+- 0 1099 722"/>
                                <a:gd name="T53" fmla="*/ T52 w 1351"/>
                                <a:gd name="T54" fmla="+- 0 -1521 -1521"/>
                                <a:gd name="T55" fmla="*/ -1521 h 1294"/>
                                <a:gd name="T56" fmla="+- 0 1147 722"/>
                                <a:gd name="T57" fmla="*/ T56 w 1351"/>
                                <a:gd name="T58" fmla="+- 0 -1514 -1521"/>
                                <a:gd name="T59" fmla="*/ -1514 h 1294"/>
                                <a:gd name="T60" fmla="+- 0 1991 722"/>
                                <a:gd name="T61" fmla="*/ T60 w 1351"/>
                                <a:gd name="T62" fmla="+- 0 -1220 -1521"/>
                                <a:gd name="T63" fmla="*/ -1220 h 1294"/>
                                <a:gd name="T64" fmla="+- 0 2033 722"/>
                                <a:gd name="T65" fmla="*/ T64 w 1351"/>
                                <a:gd name="T66" fmla="+- 0 -1196 -1521"/>
                                <a:gd name="T67" fmla="*/ -1196 h 1294"/>
                                <a:gd name="T68" fmla="+- 0 2061 722"/>
                                <a:gd name="T69" fmla="*/ T68 w 1351"/>
                                <a:gd name="T70" fmla="+- 0 -1158 -1521"/>
                                <a:gd name="T71" fmla="*/ -1158 h 1294"/>
                                <a:gd name="T72" fmla="+- 0 2073 722"/>
                                <a:gd name="T73" fmla="*/ T72 w 1351"/>
                                <a:gd name="T74" fmla="+- 0 -1113 -1521"/>
                                <a:gd name="T75" fmla="*/ -1113 h 1294"/>
                                <a:gd name="T76" fmla="+- 0 2066 722"/>
                                <a:gd name="T77" fmla="*/ T76 w 1351"/>
                                <a:gd name="T78" fmla="+- 0 -1065 -1521"/>
                                <a:gd name="T79" fmla="*/ -1065 h 1294"/>
                                <a:gd name="T80" fmla="+- 0 1803 722"/>
                                <a:gd name="T81" fmla="*/ T80 w 1351"/>
                                <a:gd name="T82" fmla="+- 0 -309 -1521"/>
                                <a:gd name="T83" fmla="*/ -309 h 1294"/>
                                <a:gd name="T84" fmla="+- 0 959 722"/>
                                <a:gd name="T85" fmla="*/ T84 w 1351"/>
                                <a:gd name="T86" fmla="+- 0 -1345 -1521"/>
                                <a:gd name="T87" fmla="*/ -1345 h 1294"/>
                                <a:gd name="T88" fmla="+- 0 2044 722"/>
                                <a:gd name="T89" fmla="*/ T88 w 1351"/>
                                <a:gd name="T90" fmla="+- 0 -968 -1521"/>
                                <a:gd name="T91" fmla="*/ -968 h 1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51" h="1294">
                                  <a:moveTo>
                                    <a:pt x="1081" y="1212"/>
                                  </a:moveTo>
                                  <a:lnTo>
                                    <a:pt x="1056" y="1254"/>
                                  </a:lnTo>
                                  <a:lnTo>
                                    <a:pt x="1019" y="1282"/>
                                  </a:lnTo>
                                  <a:lnTo>
                                    <a:pt x="974" y="1294"/>
                                  </a:lnTo>
                                  <a:lnTo>
                                    <a:pt x="926" y="1287"/>
                                  </a:lnTo>
                                  <a:lnTo>
                                    <a:pt x="81" y="993"/>
                                  </a:lnTo>
                                  <a:lnTo>
                                    <a:pt x="40" y="968"/>
                                  </a:lnTo>
                                  <a:lnTo>
                                    <a:pt x="12" y="931"/>
                                  </a:lnTo>
                                  <a:lnTo>
                                    <a:pt x="0" y="886"/>
                                  </a:lnTo>
                                  <a:lnTo>
                                    <a:pt x="6" y="838"/>
                                  </a:lnTo>
                                  <a:lnTo>
                                    <a:pt x="270" y="82"/>
                                  </a:lnTo>
                                  <a:lnTo>
                                    <a:pt x="294" y="40"/>
                                  </a:lnTo>
                                  <a:lnTo>
                                    <a:pt x="332" y="12"/>
                                  </a:lnTo>
                                  <a:lnTo>
                                    <a:pt x="377" y="0"/>
                                  </a:lnTo>
                                  <a:lnTo>
                                    <a:pt x="425" y="7"/>
                                  </a:lnTo>
                                  <a:lnTo>
                                    <a:pt x="1269" y="301"/>
                                  </a:lnTo>
                                  <a:lnTo>
                                    <a:pt x="1311" y="325"/>
                                  </a:lnTo>
                                  <a:lnTo>
                                    <a:pt x="1339" y="363"/>
                                  </a:lnTo>
                                  <a:lnTo>
                                    <a:pt x="1351" y="408"/>
                                  </a:lnTo>
                                  <a:lnTo>
                                    <a:pt x="1344" y="456"/>
                                  </a:lnTo>
                                  <a:lnTo>
                                    <a:pt x="1081" y="1212"/>
                                  </a:lnTo>
                                  <a:close/>
                                  <a:moveTo>
                                    <a:pt x="237" y="176"/>
                                  </a:moveTo>
                                  <a:lnTo>
                                    <a:pt x="1322" y="553"/>
                                  </a:lnTo>
                                </a:path>
                              </a:pathLst>
                            </a:custGeom>
                            <a:noFill/>
                            <a:ln w="34087">
                              <a:solidFill>
                                <a:srgbClr val="0032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7"/>
                          <wps:cNvCnPr>
                            <a:cxnSpLocks noChangeShapeType="1"/>
                          </wps:cNvCnPr>
                          <wps:spPr bwMode="auto">
                            <a:xfrm>
                              <a:off x="1273" y="-1565"/>
                              <a:ext cx="0" cy="158"/>
                            </a:xfrm>
                            <a:prstGeom prst="line">
                              <a:avLst/>
                            </a:prstGeom>
                            <a:noFill/>
                            <a:ln w="34087">
                              <a:solidFill>
                                <a:srgbClr val="003263"/>
                              </a:solidFill>
                              <a:prstDash val="solid"/>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920" y="-1335"/>
                              <a:ext cx="0" cy="157"/>
                            </a:xfrm>
                            <a:prstGeom prst="line">
                              <a:avLst/>
                            </a:prstGeom>
                            <a:noFill/>
                            <a:ln w="34087">
                              <a:solidFill>
                                <a:srgbClr val="003263"/>
                              </a:solidFill>
                              <a:prstDash val="solid"/>
                              <a:round/>
                              <a:headEnd/>
                              <a:tailEnd/>
                            </a:ln>
                            <a:extLst>
                              <a:ext uri="{909E8E84-426E-40DD-AFC4-6F175D3DCCD1}">
                                <a14:hiddenFill xmlns:a14="http://schemas.microsoft.com/office/drawing/2010/main">
                                  <a:noFill/>
                                </a14:hiddenFill>
                              </a:ext>
                            </a:extLst>
                          </wps:spPr>
                          <wps:bodyPr/>
                        </wps:wsp>
                        <wps:wsp>
                          <wps:cNvPr id="15" name="Freeform 9"/>
                          <wps:cNvSpPr>
                            <a:spLocks/>
                          </wps:cNvSpPr>
                          <wps:spPr bwMode="auto">
                            <a:xfrm>
                              <a:off x="1015" y="-1148"/>
                              <a:ext cx="323" cy="319"/>
                            </a:xfrm>
                            <a:custGeom>
                              <a:avLst/>
                              <a:gdLst>
                                <a:gd name="T0" fmla="+- 0 1096 1015"/>
                                <a:gd name="T1" fmla="*/ T0 w 323"/>
                                <a:gd name="T2" fmla="+- 0 -1147 -1147"/>
                                <a:gd name="T3" fmla="*/ -1147 h 319"/>
                                <a:gd name="T4" fmla="+- 0 1015 1015"/>
                                <a:gd name="T5" fmla="*/ T4 w 323"/>
                                <a:gd name="T6" fmla="+- 0 -912 -1147"/>
                                <a:gd name="T7" fmla="*/ -912 h 319"/>
                                <a:gd name="T8" fmla="+- 0 1257 1015"/>
                                <a:gd name="T9" fmla="*/ T8 w 323"/>
                                <a:gd name="T10" fmla="+- 0 -829 -1147"/>
                                <a:gd name="T11" fmla="*/ -829 h 319"/>
                                <a:gd name="T12" fmla="+- 0 1338 1015"/>
                                <a:gd name="T13" fmla="*/ T12 w 323"/>
                                <a:gd name="T14" fmla="+- 0 -1064 -1147"/>
                                <a:gd name="T15" fmla="*/ -1064 h 319"/>
                                <a:gd name="T16" fmla="+- 0 1096 1015"/>
                                <a:gd name="T17" fmla="*/ T16 w 323"/>
                                <a:gd name="T18" fmla="+- 0 -1147 -1147"/>
                                <a:gd name="T19" fmla="*/ -1147 h 319"/>
                              </a:gdLst>
                              <a:ahLst/>
                              <a:cxnLst>
                                <a:cxn ang="0">
                                  <a:pos x="T1" y="T3"/>
                                </a:cxn>
                                <a:cxn ang="0">
                                  <a:pos x="T5" y="T7"/>
                                </a:cxn>
                                <a:cxn ang="0">
                                  <a:pos x="T9" y="T11"/>
                                </a:cxn>
                                <a:cxn ang="0">
                                  <a:pos x="T13" y="T15"/>
                                </a:cxn>
                                <a:cxn ang="0">
                                  <a:pos x="T17" y="T19"/>
                                </a:cxn>
                              </a:cxnLst>
                              <a:rect l="0" t="0" r="r" b="b"/>
                              <a:pathLst>
                                <a:path w="323" h="319">
                                  <a:moveTo>
                                    <a:pt x="81" y="0"/>
                                  </a:moveTo>
                                  <a:lnTo>
                                    <a:pt x="0" y="235"/>
                                  </a:lnTo>
                                  <a:lnTo>
                                    <a:pt x="242" y="318"/>
                                  </a:lnTo>
                                  <a:lnTo>
                                    <a:pt x="323" y="83"/>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015" y="-1148"/>
                              <a:ext cx="323" cy="319"/>
                            </a:xfrm>
                            <a:custGeom>
                              <a:avLst/>
                              <a:gdLst>
                                <a:gd name="T0" fmla="+- 0 1096 1015"/>
                                <a:gd name="T1" fmla="*/ T0 w 323"/>
                                <a:gd name="T2" fmla="+- 0 -1147 -1147"/>
                                <a:gd name="T3" fmla="*/ -1147 h 319"/>
                                <a:gd name="T4" fmla="+- 0 1015 1015"/>
                                <a:gd name="T5" fmla="*/ T4 w 323"/>
                                <a:gd name="T6" fmla="+- 0 -912 -1147"/>
                                <a:gd name="T7" fmla="*/ -912 h 319"/>
                                <a:gd name="T8" fmla="+- 0 1257 1015"/>
                                <a:gd name="T9" fmla="*/ T8 w 323"/>
                                <a:gd name="T10" fmla="+- 0 -829 -1147"/>
                                <a:gd name="T11" fmla="*/ -829 h 319"/>
                                <a:gd name="T12" fmla="+- 0 1338 1015"/>
                                <a:gd name="T13" fmla="*/ T12 w 323"/>
                                <a:gd name="T14" fmla="+- 0 -1064 -1147"/>
                                <a:gd name="T15" fmla="*/ -1064 h 319"/>
                                <a:gd name="T16" fmla="+- 0 1096 1015"/>
                                <a:gd name="T17" fmla="*/ T16 w 323"/>
                                <a:gd name="T18" fmla="+- 0 -1147 -1147"/>
                                <a:gd name="T19" fmla="*/ -1147 h 319"/>
                              </a:gdLst>
                              <a:ahLst/>
                              <a:cxnLst>
                                <a:cxn ang="0">
                                  <a:pos x="T1" y="T3"/>
                                </a:cxn>
                                <a:cxn ang="0">
                                  <a:pos x="T5" y="T7"/>
                                </a:cxn>
                                <a:cxn ang="0">
                                  <a:pos x="T9" y="T11"/>
                                </a:cxn>
                                <a:cxn ang="0">
                                  <a:pos x="T13" y="T15"/>
                                </a:cxn>
                                <a:cxn ang="0">
                                  <a:pos x="T17" y="T19"/>
                                </a:cxn>
                              </a:cxnLst>
                              <a:rect l="0" t="0" r="r" b="b"/>
                              <a:pathLst>
                                <a:path w="323" h="319">
                                  <a:moveTo>
                                    <a:pt x="81" y="0"/>
                                  </a:moveTo>
                                  <a:lnTo>
                                    <a:pt x="0" y="235"/>
                                  </a:lnTo>
                                  <a:lnTo>
                                    <a:pt x="242" y="318"/>
                                  </a:lnTo>
                                  <a:lnTo>
                                    <a:pt x="323" y="83"/>
                                  </a:lnTo>
                                  <a:lnTo>
                                    <a:pt x="81" y="0"/>
                                  </a:lnTo>
                                  <a:close/>
                                </a:path>
                              </a:pathLst>
                            </a:custGeom>
                            <a:noFill/>
                            <a:ln w="28143">
                              <a:solidFill>
                                <a:srgbClr val="0032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1252" y="-1066"/>
                              <a:ext cx="323" cy="319"/>
                            </a:xfrm>
                            <a:custGeom>
                              <a:avLst/>
                              <a:gdLst>
                                <a:gd name="T0" fmla="+- 0 1334 1253"/>
                                <a:gd name="T1" fmla="*/ T0 w 323"/>
                                <a:gd name="T2" fmla="+- 0 -1066 -1066"/>
                                <a:gd name="T3" fmla="*/ -1066 h 319"/>
                                <a:gd name="T4" fmla="+- 0 1253 1253"/>
                                <a:gd name="T5" fmla="*/ T4 w 323"/>
                                <a:gd name="T6" fmla="+- 0 -831 -1066"/>
                                <a:gd name="T7" fmla="*/ -831 h 319"/>
                                <a:gd name="T8" fmla="+- 0 1494 1253"/>
                                <a:gd name="T9" fmla="*/ T8 w 323"/>
                                <a:gd name="T10" fmla="+- 0 -747 -1066"/>
                                <a:gd name="T11" fmla="*/ -747 h 319"/>
                                <a:gd name="T12" fmla="+- 0 1575 1253"/>
                                <a:gd name="T13" fmla="*/ T12 w 323"/>
                                <a:gd name="T14" fmla="+- 0 -982 -1066"/>
                                <a:gd name="T15" fmla="*/ -982 h 319"/>
                                <a:gd name="T16" fmla="+- 0 1334 1253"/>
                                <a:gd name="T17" fmla="*/ T16 w 323"/>
                                <a:gd name="T18" fmla="+- 0 -1066 -1066"/>
                                <a:gd name="T19" fmla="*/ -1066 h 319"/>
                              </a:gdLst>
                              <a:ahLst/>
                              <a:cxnLst>
                                <a:cxn ang="0">
                                  <a:pos x="T1" y="T3"/>
                                </a:cxn>
                                <a:cxn ang="0">
                                  <a:pos x="T5" y="T7"/>
                                </a:cxn>
                                <a:cxn ang="0">
                                  <a:pos x="T9" y="T11"/>
                                </a:cxn>
                                <a:cxn ang="0">
                                  <a:pos x="T13" y="T15"/>
                                </a:cxn>
                                <a:cxn ang="0">
                                  <a:pos x="T17" y="T19"/>
                                </a:cxn>
                              </a:cxnLst>
                              <a:rect l="0" t="0" r="r" b="b"/>
                              <a:pathLst>
                                <a:path w="323" h="319">
                                  <a:moveTo>
                                    <a:pt x="81" y="0"/>
                                  </a:moveTo>
                                  <a:lnTo>
                                    <a:pt x="0" y="235"/>
                                  </a:lnTo>
                                  <a:lnTo>
                                    <a:pt x="241" y="319"/>
                                  </a:lnTo>
                                  <a:lnTo>
                                    <a:pt x="322" y="84"/>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1252" y="-1066"/>
                              <a:ext cx="323" cy="319"/>
                            </a:xfrm>
                            <a:custGeom>
                              <a:avLst/>
                              <a:gdLst>
                                <a:gd name="T0" fmla="+- 0 1334 1253"/>
                                <a:gd name="T1" fmla="*/ T0 w 323"/>
                                <a:gd name="T2" fmla="+- 0 -1066 -1066"/>
                                <a:gd name="T3" fmla="*/ -1066 h 319"/>
                                <a:gd name="T4" fmla="+- 0 1253 1253"/>
                                <a:gd name="T5" fmla="*/ T4 w 323"/>
                                <a:gd name="T6" fmla="+- 0 -831 -1066"/>
                                <a:gd name="T7" fmla="*/ -831 h 319"/>
                                <a:gd name="T8" fmla="+- 0 1494 1253"/>
                                <a:gd name="T9" fmla="*/ T8 w 323"/>
                                <a:gd name="T10" fmla="+- 0 -747 -1066"/>
                                <a:gd name="T11" fmla="*/ -747 h 319"/>
                                <a:gd name="T12" fmla="+- 0 1575 1253"/>
                                <a:gd name="T13" fmla="*/ T12 w 323"/>
                                <a:gd name="T14" fmla="+- 0 -982 -1066"/>
                                <a:gd name="T15" fmla="*/ -982 h 319"/>
                                <a:gd name="T16" fmla="+- 0 1334 1253"/>
                                <a:gd name="T17" fmla="*/ T16 w 323"/>
                                <a:gd name="T18" fmla="+- 0 -1066 -1066"/>
                                <a:gd name="T19" fmla="*/ -1066 h 319"/>
                              </a:gdLst>
                              <a:ahLst/>
                              <a:cxnLst>
                                <a:cxn ang="0">
                                  <a:pos x="T1" y="T3"/>
                                </a:cxn>
                                <a:cxn ang="0">
                                  <a:pos x="T5" y="T7"/>
                                </a:cxn>
                                <a:cxn ang="0">
                                  <a:pos x="T9" y="T11"/>
                                </a:cxn>
                                <a:cxn ang="0">
                                  <a:pos x="T13" y="T15"/>
                                </a:cxn>
                                <a:cxn ang="0">
                                  <a:pos x="T17" y="T19"/>
                                </a:cxn>
                              </a:cxnLst>
                              <a:rect l="0" t="0" r="r" b="b"/>
                              <a:pathLst>
                                <a:path w="323" h="319">
                                  <a:moveTo>
                                    <a:pt x="81" y="0"/>
                                  </a:moveTo>
                                  <a:lnTo>
                                    <a:pt x="0" y="235"/>
                                  </a:lnTo>
                                  <a:lnTo>
                                    <a:pt x="241" y="319"/>
                                  </a:lnTo>
                                  <a:lnTo>
                                    <a:pt x="322" y="84"/>
                                  </a:lnTo>
                                  <a:lnTo>
                                    <a:pt x="81" y="0"/>
                                  </a:lnTo>
                                  <a:close/>
                                </a:path>
                              </a:pathLst>
                            </a:custGeom>
                            <a:noFill/>
                            <a:ln w="28143">
                              <a:solidFill>
                                <a:srgbClr val="0032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1489" y="-984"/>
                              <a:ext cx="323" cy="319"/>
                            </a:xfrm>
                            <a:custGeom>
                              <a:avLst/>
                              <a:gdLst>
                                <a:gd name="T0" fmla="+- 0 1571 1490"/>
                                <a:gd name="T1" fmla="*/ T0 w 323"/>
                                <a:gd name="T2" fmla="+- 0 -984 -984"/>
                                <a:gd name="T3" fmla="*/ -984 h 319"/>
                                <a:gd name="T4" fmla="+- 0 1490 1490"/>
                                <a:gd name="T5" fmla="*/ T4 w 323"/>
                                <a:gd name="T6" fmla="+- 0 -749 -984"/>
                                <a:gd name="T7" fmla="*/ -749 h 319"/>
                                <a:gd name="T8" fmla="+- 0 1732 1490"/>
                                <a:gd name="T9" fmla="*/ T8 w 323"/>
                                <a:gd name="T10" fmla="+- 0 -666 -984"/>
                                <a:gd name="T11" fmla="*/ -666 h 319"/>
                                <a:gd name="T12" fmla="+- 0 1812 1490"/>
                                <a:gd name="T13" fmla="*/ T12 w 323"/>
                                <a:gd name="T14" fmla="+- 0 -901 -984"/>
                                <a:gd name="T15" fmla="*/ -901 h 319"/>
                                <a:gd name="T16" fmla="+- 0 1571 1490"/>
                                <a:gd name="T17" fmla="*/ T16 w 323"/>
                                <a:gd name="T18" fmla="+- 0 -984 -984"/>
                                <a:gd name="T19" fmla="*/ -984 h 319"/>
                              </a:gdLst>
                              <a:ahLst/>
                              <a:cxnLst>
                                <a:cxn ang="0">
                                  <a:pos x="T1" y="T3"/>
                                </a:cxn>
                                <a:cxn ang="0">
                                  <a:pos x="T5" y="T7"/>
                                </a:cxn>
                                <a:cxn ang="0">
                                  <a:pos x="T9" y="T11"/>
                                </a:cxn>
                                <a:cxn ang="0">
                                  <a:pos x="T13" y="T15"/>
                                </a:cxn>
                                <a:cxn ang="0">
                                  <a:pos x="T17" y="T19"/>
                                </a:cxn>
                              </a:cxnLst>
                              <a:rect l="0" t="0" r="r" b="b"/>
                              <a:pathLst>
                                <a:path w="323" h="319">
                                  <a:moveTo>
                                    <a:pt x="81" y="0"/>
                                  </a:moveTo>
                                  <a:lnTo>
                                    <a:pt x="0" y="235"/>
                                  </a:lnTo>
                                  <a:lnTo>
                                    <a:pt x="242" y="318"/>
                                  </a:lnTo>
                                  <a:lnTo>
                                    <a:pt x="322" y="83"/>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1489" y="-984"/>
                              <a:ext cx="323" cy="319"/>
                            </a:xfrm>
                            <a:custGeom>
                              <a:avLst/>
                              <a:gdLst>
                                <a:gd name="T0" fmla="+- 0 1571 1490"/>
                                <a:gd name="T1" fmla="*/ T0 w 323"/>
                                <a:gd name="T2" fmla="+- 0 -984 -984"/>
                                <a:gd name="T3" fmla="*/ -984 h 319"/>
                                <a:gd name="T4" fmla="+- 0 1490 1490"/>
                                <a:gd name="T5" fmla="*/ T4 w 323"/>
                                <a:gd name="T6" fmla="+- 0 -749 -984"/>
                                <a:gd name="T7" fmla="*/ -749 h 319"/>
                                <a:gd name="T8" fmla="+- 0 1732 1490"/>
                                <a:gd name="T9" fmla="*/ T8 w 323"/>
                                <a:gd name="T10" fmla="+- 0 -666 -984"/>
                                <a:gd name="T11" fmla="*/ -666 h 319"/>
                                <a:gd name="T12" fmla="+- 0 1812 1490"/>
                                <a:gd name="T13" fmla="*/ T12 w 323"/>
                                <a:gd name="T14" fmla="+- 0 -901 -984"/>
                                <a:gd name="T15" fmla="*/ -901 h 319"/>
                                <a:gd name="T16" fmla="+- 0 1571 1490"/>
                                <a:gd name="T17" fmla="*/ T16 w 323"/>
                                <a:gd name="T18" fmla="+- 0 -984 -984"/>
                                <a:gd name="T19" fmla="*/ -984 h 319"/>
                              </a:gdLst>
                              <a:ahLst/>
                              <a:cxnLst>
                                <a:cxn ang="0">
                                  <a:pos x="T1" y="T3"/>
                                </a:cxn>
                                <a:cxn ang="0">
                                  <a:pos x="T5" y="T7"/>
                                </a:cxn>
                                <a:cxn ang="0">
                                  <a:pos x="T9" y="T11"/>
                                </a:cxn>
                                <a:cxn ang="0">
                                  <a:pos x="T13" y="T15"/>
                                </a:cxn>
                                <a:cxn ang="0">
                                  <a:pos x="T17" y="T19"/>
                                </a:cxn>
                              </a:cxnLst>
                              <a:rect l="0" t="0" r="r" b="b"/>
                              <a:pathLst>
                                <a:path w="323" h="319">
                                  <a:moveTo>
                                    <a:pt x="81" y="0"/>
                                  </a:moveTo>
                                  <a:lnTo>
                                    <a:pt x="0" y="235"/>
                                  </a:lnTo>
                                  <a:lnTo>
                                    <a:pt x="242" y="318"/>
                                  </a:lnTo>
                                  <a:lnTo>
                                    <a:pt x="322" y="83"/>
                                  </a:lnTo>
                                  <a:lnTo>
                                    <a:pt x="81" y="0"/>
                                  </a:lnTo>
                                  <a:close/>
                                </a:path>
                              </a:pathLst>
                            </a:custGeom>
                            <a:noFill/>
                            <a:ln w="28143">
                              <a:solidFill>
                                <a:srgbClr val="0032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936" y="-917"/>
                              <a:ext cx="323" cy="319"/>
                            </a:xfrm>
                            <a:custGeom>
                              <a:avLst/>
                              <a:gdLst>
                                <a:gd name="T0" fmla="+- 0 1017 936"/>
                                <a:gd name="T1" fmla="*/ T0 w 323"/>
                                <a:gd name="T2" fmla="+- 0 -917 -917"/>
                                <a:gd name="T3" fmla="*/ -917 h 319"/>
                                <a:gd name="T4" fmla="+- 0 936 936"/>
                                <a:gd name="T5" fmla="*/ T4 w 323"/>
                                <a:gd name="T6" fmla="+- 0 -682 -917"/>
                                <a:gd name="T7" fmla="*/ -682 h 319"/>
                                <a:gd name="T8" fmla="+- 0 1178 936"/>
                                <a:gd name="T9" fmla="*/ T8 w 323"/>
                                <a:gd name="T10" fmla="+- 0 -598 -917"/>
                                <a:gd name="T11" fmla="*/ -598 h 319"/>
                                <a:gd name="T12" fmla="+- 0 1259 936"/>
                                <a:gd name="T13" fmla="*/ T12 w 323"/>
                                <a:gd name="T14" fmla="+- 0 -833 -917"/>
                                <a:gd name="T15" fmla="*/ -833 h 319"/>
                                <a:gd name="T16" fmla="+- 0 1017 936"/>
                                <a:gd name="T17" fmla="*/ T16 w 323"/>
                                <a:gd name="T18" fmla="+- 0 -917 -917"/>
                                <a:gd name="T19" fmla="*/ -917 h 319"/>
                              </a:gdLst>
                              <a:ahLst/>
                              <a:cxnLst>
                                <a:cxn ang="0">
                                  <a:pos x="T1" y="T3"/>
                                </a:cxn>
                                <a:cxn ang="0">
                                  <a:pos x="T5" y="T7"/>
                                </a:cxn>
                                <a:cxn ang="0">
                                  <a:pos x="T9" y="T11"/>
                                </a:cxn>
                                <a:cxn ang="0">
                                  <a:pos x="T13" y="T15"/>
                                </a:cxn>
                                <a:cxn ang="0">
                                  <a:pos x="T17" y="T19"/>
                                </a:cxn>
                              </a:cxnLst>
                              <a:rect l="0" t="0" r="r" b="b"/>
                              <a:pathLst>
                                <a:path w="323" h="319">
                                  <a:moveTo>
                                    <a:pt x="81" y="0"/>
                                  </a:moveTo>
                                  <a:lnTo>
                                    <a:pt x="0" y="235"/>
                                  </a:lnTo>
                                  <a:lnTo>
                                    <a:pt x="242" y="319"/>
                                  </a:lnTo>
                                  <a:lnTo>
                                    <a:pt x="323" y="84"/>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936" y="-917"/>
                              <a:ext cx="323" cy="319"/>
                            </a:xfrm>
                            <a:custGeom>
                              <a:avLst/>
                              <a:gdLst>
                                <a:gd name="T0" fmla="+- 0 1017 936"/>
                                <a:gd name="T1" fmla="*/ T0 w 323"/>
                                <a:gd name="T2" fmla="+- 0 -917 -917"/>
                                <a:gd name="T3" fmla="*/ -917 h 319"/>
                                <a:gd name="T4" fmla="+- 0 936 936"/>
                                <a:gd name="T5" fmla="*/ T4 w 323"/>
                                <a:gd name="T6" fmla="+- 0 -682 -917"/>
                                <a:gd name="T7" fmla="*/ -682 h 319"/>
                                <a:gd name="T8" fmla="+- 0 1178 936"/>
                                <a:gd name="T9" fmla="*/ T8 w 323"/>
                                <a:gd name="T10" fmla="+- 0 -598 -917"/>
                                <a:gd name="T11" fmla="*/ -598 h 319"/>
                                <a:gd name="T12" fmla="+- 0 1259 936"/>
                                <a:gd name="T13" fmla="*/ T12 w 323"/>
                                <a:gd name="T14" fmla="+- 0 -833 -917"/>
                                <a:gd name="T15" fmla="*/ -833 h 319"/>
                                <a:gd name="T16" fmla="+- 0 1017 936"/>
                                <a:gd name="T17" fmla="*/ T16 w 323"/>
                                <a:gd name="T18" fmla="+- 0 -917 -917"/>
                                <a:gd name="T19" fmla="*/ -917 h 319"/>
                              </a:gdLst>
                              <a:ahLst/>
                              <a:cxnLst>
                                <a:cxn ang="0">
                                  <a:pos x="T1" y="T3"/>
                                </a:cxn>
                                <a:cxn ang="0">
                                  <a:pos x="T5" y="T7"/>
                                </a:cxn>
                                <a:cxn ang="0">
                                  <a:pos x="T9" y="T11"/>
                                </a:cxn>
                                <a:cxn ang="0">
                                  <a:pos x="T13" y="T15"/>
                                </a:cxn>
                                <a:cxn ang="0">
                                  <a:pos x="T17" y="T19"/>
                                </a:cxn>
                              </a:cxnLst>
                              <a:rect l="0" t="0" r="r" b="b"/>
                              <a:pathLst>
                                <a:path w="323" h="319">
                                  <a:moveTo>
                                    <a:pt x="81" y="0"/>
                                  </a:moveTo>
                                  <a:lnTo>
                                    <a:pt x="0" y="235"/>
                                  </a:lnTo>
                                  <a:lnTo>
                                    <a:pt x="242" y="319"/>
                                  </a:lnTo>
                                  <a:lnTo>
                                    <a:pt x="323" y="84"/>
                                  </a:lnTo>
                                  <a:lnTo>
                                    <a:pt x="81" y="0"/>
                                  </a:lnTo>
                                  <a:close/>
                                </a:path>
                              </a:pathLst>
                            </a:custGeom>
                            <a:noFill/>
                            <a:ln w="28143">
                              <a:solidFill>
                                <a:srgbClr val="0032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1173" y="-836"/>
                              <a:ext cx="323" cy="319"/>
                            </a:xfrm>
                            <a:custGeom>
                              <a:avLst/>
                              <a:gdLst>
                                <a:gd name="T0" fmla="+- 0 1254 1173"/>
                                <a:gd name="T1" fmla="*/ T0 w 323"/>
                                <a:gd name="T2" fmla="+- 0 -835 -835"/>
                                <a:gd name="T3" fmla="*/ -835 h 319"/>
                                <a:gd name="T4" fmla="+- 0 1173 1173"/>
                                <a:gd name="T5" fmla="*/ T4 w 323"/>
                                <a:gd name="T6" fmla="+- 0 -600 -835"/>
                                <a:gd name="T7" fmla="*/ -600 h 319"/>
                                <a:gd name="T8" fmla="+- 0 1415 1173"/>
                                <a:gd name="T9" fmla="*/ T8 w 323"/>
                                <a:gd name="T10" fmla="+- 0 -517 -835"/>
                                <a:gd name="T11" fmla="*/ -517 h 319"/>
                                <a:gd name="T12" fmla="+- 0 1496 1173"/>
                                <a:gd name="T13" fmla="*/ T12 w 323"/>
                                <a:gd name="T14" fmla="+- 0 -752 -835"/>
                                <a:gd name="T15" fmla="*/ -752 h 319"/>
                                <a:gd name="T16" fmla="+- 0 1254 1173"/>
                                <a:gd name="T17" fmla="*/ T16 w 323"/>
                                <a:gd name="T18" fmla="+- 0 -835 -835"/>
                                <a:gd name="T19" fmla="*/ -835 h 319"/>
                              </a:gdLst>
                              <a:ahLst/>
                              <a:cxnLst>
                                <a:cxn ang="0">
                                  <a:pos x="T1" y="T3"/>
                                </a:cxn>
                                <a:cxn ang="0">
                                  <a:pos x="T5" y="T7"/>
                                </a:cxn>
                                <a:cxn ang="0">
                                  <a:pos x="T9" y="T11"/>
                                </a:cxn>
                                <a:cxn ang="0">
                                  <a:pos x="T13" y="T15"/>
                                </a:cxn>
                                <a:cxn ang="0">
                                  <a:pos x="T17" y="T19"/>
                                </a:cxn>
                              </a:cxnLst>
                              <a:rect l="0" t="0" r="r" b="b"/>
                              <a:pathLst>
                                <a:path w="323" h="319">
                                  <a:moveTo>
                                    <a:pt x="81" y="0"/>
                                  </a:moveTo>
                                  <a:lnTo>
                                    <a:pt x="0" y="235"/>
                                  </a:lnTo>
                                  <a:lnTo>
                                    <a:pt x="242" y="318"/>
                                  </a:lnTo>
                                  <a:lnTo>
                                    <a:pt x="323" y="83"/>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1173" y="-836"/>
                              <a:ext cx="323" cy="319"/>
                            </a:xfrm>
                            <a:custGeom>
                              <a:avLst/>
                              <a:gdLst>
                                <a:gd name="T0" fmla="+- 0 1254 1173"/>
                                <a:gd name="T1" fmla="*/ T0 w 323"/>
                                <a:gd name="T2" fmla="+- 0 -835 -835"/>
                                <a:gd name="T3" fmla="*/ -835 h 319"/>
                                <a:gd name="T4" fmla="+- 0 1173 1173"/>
                                <a:gd name="T5" fmla="*/ T4 w 323"/>
                                <a:gd name="T6" fmla="+- 0 -600 -835"/>
                                <a:gd name="T7" fmla="*/ -600 h 319"/>
                                <a:gd name="T8" fmla="+- 0 1415 1173"/>
                                <a:gd name="T9" fmla="*/ T8 w 323"/>
                                <a:gd name="T10" fmla="+- 0 -517 -835"/>
                                <a:gd name="T11" fmla="*/ -517 h 319"/>
                                <a:gd name="T12" fmla="+- 0 1496 1173"/>
                                <a:gd name="T13" fmla="*/ T12 w 323"/>
                                <a:gd name="T14" fmla="+- 0 -752 -835"/>
                                <a:gd name="T15" fmla="*/ -752 h 319"/>
                                <a:gd name="T16" fmla="+- 0 1254 1173"/>
                                <a:gd name="T17" fmla="*/ T16 w 323"/>
                                <a:gd name="T18" fmla="+- 0 -835 -835"/>
                                <a:gd name="T19" fmla="*/ -835 h 319"/>
                              </a:gdLst>
                              <a:ahLst/>
                              <a:cxnLst>
                                <a:cxn ang="0">
                                  <a:pos x="T1" y="T3"/>
                                </a:cxn>
                                <a:cxn ang="0">
                                  <a:pos x="T5" y="T7"/>
                                </a:cxn>
                                <a:cxn ang="0">
                                  <a:pos x="T9" y="T11"/>
                                </a:cxn>
                                <a:cxn ang="0">
                                  <a:pos x="T13" y="T15"/>
                                </a:cxn>
                                <a:cxn ang="0">
                                  <a:pos x="T17" y="T19"/>
                                </a:cxn>
                              </a:cxnLst>
                              <a:rect l="0" t="0" r="r" b="b"/>
                              <a:pathLst>
                                <a:path w="323" h="319">
                                  <a:moveTo>
                                    <a:pt x="81" y="0"/>
                                  </a:moveTo>
                                  <a:lnTo>
                                    <a:pt x="0" y="235"/>
                                  </a:lnTo>
                                  <a:lnTo>
                                    <a:pt x="242" y="318"/>
                                  </a:lnTo>
                                  <a:lnTo>
                                    <a:pt x="323" y="83"/>
                                  </a:lnTo>
                                  <a:lnTo>
                                    <a:pt x="81" y="0"/>
                                  </a:lnTo>
                                  <a:close/>
                                </a:path>
                              </a:pathLst>
                            </a:custGeom>
                            <a:noFill/>
                            <a:ln w="28143">
                              <a:solidFill>
                                <a:srgbClr val="0032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9"/>
                          <wps:cNvSpPr>
                            <a:spLocks/>
                          </wps:cNvSpPr>
                          <wps:spPr bwMode="auto">
                            <a:xfrm>
                              <a:off x="1410" y="-754"/>
                              <a:ext cx="323" cy="319"/>
                            </a:xfrm>
                            <a:custGeom>
                              <a:avLst/>
                              <a:gdLst>
                                <a:gd name="T0" fmla="+- 0 1491 1410"/>
                                <a:gd name="T1" fmla="*/ T0 w 323"/>
                                <a:gd name="T2" fmla="+- 0 -753 -753"/>
                                <a:gd name="T3" fmla="*/ -753 h 319"/>
                                <a:gd name="T4" fmla="+- 0 1410 1410"/>
                                <a:gd name="T5" fmla="*/ T4 w 323"/>
                                <a:gd name="T6" fmla="+- 0 -518 -753"/>
                                <a:gd name="T7" fmla="*/ -518 h 319"/>
                                <a:gd name="T8" fmla="+- 0 1652 1410"/>
                                <a:gd name="T9" fmla="*/ T8 w 323"/>
                                <a:gd name="T10" fmla="+- 0 -435 -753"/>
                                <a:gd name="T11" fmla="*/ -435 h 319"/>
                                <a:gd name="T12" fmla="+- 0 1733 1410"/>
                                <a:gd name="T13" fmla="*/ T12 w 323"/>
                                <a:gd name="T14" fmla="+- 0 -670 -753"/>
                                <a:gd name="T15" fmla="*/ -670 h 319"/>
                                <a:gd name="T16" fmla="+- 0 1491 1410"/>
                                <a:gd name="T17" fmla="*/ T16 w 323"/>
                                <a:gd name="T18" fmla="+- 0 -753 -753"/>
                                <a:gd name="T19" fmla="*/ -753 h 319"/>
                              </a:gdLst>
                              <a:ahLst/>
                              <a:cxnLst>
                                <a:cxn ang="0">
                                  <a:pos x="T1" y="T3"/>
                                </a:cxn>
                                <a:cxn ang="0">
                                  <a:pos x="T5" y="T7"/>
                                </a:cxn>
                                <a:cxn ang="0">
                                  <a:pos x="T9" y="T11"/>
                                </a:cxn>
                                <a:cxn ang="0">
                                  <a:pos x="T13" y="T15"/>
                                </a:cxn>
                                <a:cxn ang="0">
                                  <a:pos x="T17" y="T19"/>
                                </a:cxn>
                              </a:cxnLst>
                              <a:rect l="0" t="0" r="r" b="b"/>
                              <a:pathLst>
                                <a:path w="323" h="319">
                                  <a:moveTo>
                                    <a:pt x="81" y="0"/>
                                  </a:moveTo>
                                  <a:lnTo>
                                    <a:pt x="0" y="235"/>
                                  </a:lnTo>
                                  <a:lnTo>
                                    <a:pt x="242" y="318"/>
                                  </a:lnTo>
                                  <a:lnTo>
                                    <a:pt x="323" y="83"/>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1410" y="-754"/>
                              <a:ext cx="323" cy="319"/>
                            </a:xfrm>
                            <a:custGeom>
                              <a:avLst/>
                              <a:gdLst>
                                <a:gd name="T0" fmla="+- 0 1491 1410"/>
                                <a:gd name="T1" fmla="*/ T0 w 323"/>
                                <a:gd name="T2" fmla="+- 0 -753 -753"/>
                                <a:gd name="T3" fmla="*/ -753 h 319"/>
                                <a:gd name="T4" fmla="+- 0 1410 1410"/>
                                <a:gd name="T5" fmla="*/ T4 w 323"/>
                                <a:gd name="T6" fmla="+- 0 -518 -753"/>
                                <a:gd name="T7" fmla="*/ -518 h 319"/>
                                <a:gd name="T8" fmla="+- 0 1652 1410"/>
                                <a:gd name="T9" fmla="*/ T8 w 323"/>
                                <a:gd name="T10" fmla="+- 0 -435 -753"/>
                                <a:gd name="T11" fmla="*/ -435 h 319"/>
                                <a:gd name="T12" fmla="+- 0 1733 1410"/>
                                <a:gd name="T13" fmla="*/ T12 w 323"/>
                                <a:gd name="T14" fmla="+- 0 -670 -753"/>
                                <a:gd name="T15" fmla="*/ -670 h 319"/>
                                <a:gd name="T16" fmla="+- 0 1491 1410"/>
                                <a:gd name="T17" fmla="*/ T16 w 323"/>
                                <a:gd name="T18" fmla="+- 0 -753 -753"/>
                                <a:gd name="T19" fmla="*/ -753 h 319"/>
                              </a:gdLst>
                              <a:ahLst/>
                              <a:cxnLst>
                                <a:cxn ang="0">
                                  <a:pos x="T1" y="T3"/>
                                </a:cxn>
                                <a:cxn ang="0">
                                  <a:pos x="T5" y="T7"/>
                                </a:cxn>
                                <a:cxn ang="0">
                                  <a:pos x="T9" y="T11"/>
                                </a:cxn>
                                <a:cxn ang="0">
                                  <a:pos x="T13" y="T15"/>
                                </a:cxn>
                                <a:cxn ang="0">
                                  <a:pos x="T17" y="T19"/>
                                </a:cxn>
                              </a:cxnLst>
                              <a:rect l="0" t="0" r="r" b="b"/>
                              <a:pathLst>
                                <a:path w="323" h="319">
                                  <a:moveTo>
                                    <a:pt x="81" y="0"/>
                                  </a:moveTo>
                                  <a:lnTo>
                                    <a:pt x="0" y="235"/>
                                  </a:lnTo>
                                  <a:lnTo>
                                    <a:pt x="242" y="318"/>
                                  </a:lnTo>
                                  <a:lnTo>
                                    <a:pt x="323" y="83"/>
                                  </a:lnTo>
                                  <a:lnTo>
                                    <a:pt x="81" y="0"/>
                                  </a:lnTo>
                                  <a:close/>
                                </a:path>
                              </a:pathLst>
                            </a:custGeom>
                            <a:noFill/>
                            <a:ln w="28143">
                              <a:solidFill>
                                <a:srgbClr val="0032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D3FFA24" id="Group 4" o:spid="_x0000_s1029" style="position:absolute;margin-left:9.15pt;margin-top:4.3pt;width:77.25pt;height:120pt;z-index:251662336" coordsize="981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">
                <v:shape id="Text Box 2" o:spid="_x0000_s1030" type="#_x0000_t202" style="position:absolute;top:7239;width:98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E145C99" w14:textId="438261BF" w:rsidR="00954B37" w:rsidRPr="006C6D3E" w:rsidRDefault="00AF3B91" w:rsidP="00AF3B91">
                        <w:pPr>
                          <w:rPr>
                            <w:color w:val="003263" w:themeColor="text2"/>
                          </w:rPr>
                        </w:pPr>
                        <w:r>
                          <w:rPr>
                            <w:rFonts w:asciiTheme="majorHAnsi" w:hAnsiTheme="majorHAnsi" w:cstheme="majorHAnsi"/>
                            <w:b/>
                            <w:bCs/>
                            <w:color w:val="003263" w:themeColor="text2"/>
                            <w:sz w:val="56"/>
                            <w:szCs w:val="56"/>
                          </w:rPr>
                          <w:t>42</w:t>
                        </w:r>
                        <w:r w:rsidR="00954B37" w:rsidRPr="006C6D3E">
                          <w:rPr>
                            <w:rFonts w:asciiTheme="majorHAnsi" w:hAnsiTheme="majorHAnsi" w:cstheme="majorHAnsi"/>
                            <w:b/>
                            <w:bCs/>
                            <w:color w:val="003263" w:themeColor="text2"/>
                            <w:sz w:val="36"/>
                            <w:szCs w:val="36"/>
                          </w:rPr>
                          <w:t xml:space="preserve"> DAYS</w:t>
                        </w:r>
                        <w:r w:rsidR="00954B37" w:rsidRPr="006C6D3E">
                          <w:rPr>
                            <w:color w:val="003263" w:themeColor="text2"/>
                            <w:sz w:val="36"/>
                            <w:szCs w:val="36"/>
                          </w:rPr>
                          <w:t xml:space="preserve"> </w:t>
                        </w:r>
                        <w:r w:rsidR="00954B37">
                          <w:rPr>
                            <w:color w:val="003263" w:themeColor="text2"/>
                          </w:rPr>
                          <w:br/>
                        </w:r>
                        <w:r>
                          <w:rPr>
                            <w:color w:val="003263" w:themeColor="text2"/>
                            <w:w w:val="105"/>
                          </w:rPr>
                          <w:t>O</w:t>
                        </w:r>
                        <w:r w:rsidR="00954B37" w:rsidRPr="006C6D3E">
                          <w:rPr>
                            <w:color w:val="003263" w:themeColor="text2"/>
                            <w:w w:val="105"/>
                          </w:rPr>
                          <w:t xml:space="preserve">f </w:t>
                        </w:r>
                        <w:r>
                          <w:rPr>
                            <w:color w:val="003263" w:themeColor="text2"/>
                            <w:w w:val="105"/>
                          </w:rPr>
                          <w:t>community consultation</w:t>
                        </w:r>
                      </w:p>
                    </w:txbxContent>
                  </v:textbox>
                </v:shape>
                <v:group id="Group 6" o:spid="_x0000_s1031" style="position:absolute;left:1238;width:7391;height:7317" coordorigin="695,-1591" coordsize="1405,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 o:spid="_x0000_s1032" style="position:absolute;left:721;top:-1521;width:1351;height:1294;visibility:visible;mso-wrap-style:square;v-text-anchor:top" coordsize="135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" path="m377,l294,40,6,838,,886r12,45l40,968r41,25l926,1287r48,7l1019,1282r37,-28l1081,1212,1344,456r7,-48l1339,363r-28,-38l1269,301,425,7,377,xe" stroked="f">
                    <v:path arrowok="t" o:connecttype="custom" o:connectlocs="377,-1521;294,-1481;6,-683;0,-635;12,-590;40,-553;81,-528;926,-234;974,-227;1019,-239;1056,-267;1081,-309;1344,-1065;1351,-1113;1339,-1158;1311,-1196;1269,-1220;425,-1514;377,-1521" o:connectangles="0,0,0,0,0,0,0,0,0,0,0,0,0,0,0,0,0,0,0"/>
                  </v:shape>
                  <v:shape id="Freeform 4" o:spid="_x0000_s1033" style="position:absolute;left:721;top:-1521;width:1351;height:1294;visibility:visible;mso-wrap-style:square;v-text-anchor:top" coordsize="135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" path="m1081,1212r-25,42l1019,1282r-45,12l926,1287,81,993,40,968,12,931,,886,6,838,270,82,294,40,332,12,377,r48,7l1269,301r42,24l1339,363r12,45l1344,456r-263,756xe" filled="f" strokecolor="#003263" strokeweight=".94686mm">
                    <v:path arrowok="t" o:connecttype="custom" o:connectlocs="1081,-309;1056,-267;1019,-239;974,-227;926,-234;81,-528;40,-553;12,-590;0,-635;6,-683;270,-1439;294,-1481;332,-1509;377,-1521;425,-1514;1269,-1220;1311,-1196;1339,-1158;1351,-1113;1344,-1065;1081,-309" o:connectangles="0,0,0,0,0,0,0,0,0,0,0,0,0,0,0,0,0,0,0,0,0"/>
                  </v:shape>
                  <v:shape id="Freeform 5" o:spid="_x0000_s1034" style="position:absolute;left:721;top:-1521;width:1312;height:1294;visibility:visible;mso-wrap-style:square;v-text-anchor:top" coordsize="1312,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" path="m377,l294,40,6,838,,886r12,45l40,968r41,25l926,1287r48,7l1019,1282r37,-28l1081,1212,1311,550,237,176r673,l425,7,377,xe" stroked="f">
                    <v:path arrowok="t" o:connecttype="custom" o:connectlocs="377,-1521;294,-1481;6,-683;0,-635;12,-590;40,-553;81,-528;926,-234;974,-227;1019,-239;1056,-267;1081,-309;1311,-971;237,-1345;910,-1345;425,-1514;377,-1521" o:connectangles="0,0,0,0,0,0,0,0,0,0,0,0,0,0,0,0,0"/>
                  </v:shape>
                  <v:shape id="AutoShape 6" o:spid="_x0000_s1035" style="position:absolute;left:721;top:-1521;width:1351;height:1294;visibility:visible;mso-wrap-style:square;v-text-anchor:top" coordsize="135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" path="m1081,1212r-25,42l1019,1282r-45,12l926,1287,81,993,40,968,12,931,,886,6,838,270,82,294,40,332,12,377,r48,7l1269,301r42,24l1339,363r12,45l1344,456r-263,756xm237,176l1322,553e" filled="f" strokecolor="#003263" strokeweight=".94686mm">
                    <v:path arrowok="t" o:connecttype="custom" o:connectlocs="1081,-309;1056,-267;1019,-239;974,-227;926,-234;81,-528;40,-553;12,-590;0,-635;6,-683;270,-1439;294,-1481;332,-1509;377,-1521;425,-1514;1269,-1220;1311,-1196;1339,-1158;1351,-1113;1344,-1065;1081,-309;237,-1345;1322,-968" o:connectangles="0,0,0,0,0,0,0,0,0,0,0,0,0,0,0,0,0,0,0,0,0,0,0"/>
                  </v:shape>
                  <v:line id="Line 7" o:spid="_x0000_s1036" style="position:absolute;visibility:visible;mso-wrap-style:square" from="1273,-1565" to="1273,-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" strokecolor="#003263" strokeweight=".94686mm"/>
                  <v:line id="Line 8" o:spid="_x0000_s1037" style="position:absolute;visibility:visible;mso-wrap-style:square" from="1920,-1335" to="1920,-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" strokecolor="#003263" strokeweight=".94686mm"/>
                  <v:shape id="Freeform 9" o:spid="_x0000_s1038" style="position:absolute;left:1015;top:-1148;width:323;height:31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" path="m81,l,235r242,83l323,83,81,xe" stroked="f">
                    <v:path arrowok="t" o:connecttype="custom" o:connectlocs="81,-1147;0,-912;242,-829;323,-1064;81,-1147" o:connectangles="0,0,0,0,0"/>
                  </v:shape>
                  <v:shape id="Freeform 10" o:spid="_x0000_s1039" style="position:absolute;left:1015;top:-1148;width:323;height:31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" path="m81,l,235r242,83l323,83,81,xe" filled="f" strokecolor="#003263" strokeweight=".78175mm">
                    <v:path arrowok="t" o:connecttype="custom" o:connectlocs="81,-1147;0,-912;242,-829;323,-1064;81,-1147" o:connectangles="0,0,0,0,0"/>
                  </v:shape>
                  <v:shape id="Freeform 11" o:spid="_x0000_s1040" style="position:absolute;left:1252;top:-1066;width:323;height:31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" path="m81,l,235r241,84l322,84,81,xe" stroked="f">
                    <v:path arrowok="t" o:connecttype="custom" o:connectlocs="81,-1066;0,-831;241,-747;322,-982;81,-1066" o:connectangles="0,0,0,0,0"/>
                  </v:shape>
                  <v:shape id="Freeform 12" o:spid="_x0000_s1041" style="position:absolute;left:1252;top:-1066;width:323;height:31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" path="m81,l,235r241,84l322,84,81,xe" filled="f" strokecolor="#003263" strokeweight=".78175mm">
                    <v:path arrowok="t" o:connecttype="custom" o:connectlocs="81,-1066;0,-831;241,-747;322,-982;81,-1066" o:connectangles="0,0,0,0,0"/>
                  </v:shape>
                  <v:shape id="Freeform 13" o:spid="_x0000_s1042" style="position:absolute;left:1489;top:-984;width:323;height:31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" path="m81,l,235r242,83l322,83,81,xe" stroked="f">
                    <v:path arrowok="t" o:connecttype="custom" o:connectlocs="81,-984;0,-749;242,-666;322,-901;81,-984" o:connectangles="0,0,0,0,0"/>
                  </v:shape>
                  <v:shape id="Freeform 14" o:spid="_x0000_s1043" style="position:absolute;left:1489;top:-984;width:323;height:31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" path="m81,l,235r242,83l322,83,81,xe" filled="f" strokecolor="#003263" strokeweight=".78175mm">
                    <v:path arrowok="t" o:connecttype="custom" o:connectlocs="81,-984;0,-749;242,-666;322,-901;81,-984" o:connectangles="0,0,0,0,0"/>
                  </v:shape>
                  <v:shape id="Freeform 15" o:spid="_x0000_s1044" style="position:absolute;left:936;top:-917;width:323;height:31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" path="m81,l,235r242,84l323,84,81,xe" stroked="f">
                    <v:path arrowok="t" o:connecttype="custom" o:connectlocs="81,-917;0,-682;242,-598;323,-833;81,-917" o:connectangles="0,0,0,0,0"/>
                  </v:shape>
                  <v:shape id="Freeform 16" o:spid="_x0000_s1045" style="position:absolute;left:936;top:-917;width:323;height:31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" path="m81,l,235r242,84l323,84,81,xe" filled="f" strokecolor="#003263" strokeweight=".78175mm">
                    <v:path arrowok="t" o:connecttype="custom" o:connectlocs="81,-917;0,-682;242,-598;323,-833;81,-917" o:connectangles="0,0,0,0,0"/>
                  </v:shape>
                  <v:shape id="Freeform 17" o:spid="_x0000_s1046" style="position:absolute;left:1173;top:-836;width:323;height:31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" path="m81,l,235r242,83l323,83,81,xe" stroked="f">
                    <v:path arrowok="t" o:connecttype="custom" o:connectlocs="81,-835;0,-600;242,-517;323,-752;81,-835" o:connectangles="0,0,0,0,0"/>
                  </v:shape>
                  <v:shape id="Freeform 18" o:spid="_x0000_s1047" style="position:absolute;left:1173;top:-836;width:323;height:31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" path="m81,l,235r242,83l323,83,81,xe" filled="f" strokecolor="#003263" strokeweight=".78175mm">
                    <v:path arrowok="t" o:connecttype="custom" o:connectlocs="81,-835;0,-600;242,-517;323,-752;81,-835" o:connectangles="0,0,0,0,0"/>
                  </v:shape>
                  <v:shape id="Freeform 19" o:spid="_x0000_s1048" style="position:absolute;left:1410;top:-754;width:323;height:31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" path="m81,l,235r242,83l323,83,81,xe" stroked="f">
                    <v:path arrowok="t" o:connecttype="custom" o:connectlocs="81,-753;0,-518;242,-435;323,-670;81,-753" o:connectangles="0,0,0,0,0"/>
                  </v:shape>
                  <v:shape id="Freeform 20" o:spid="_x0000_s1049" style="position:absolute;left:1410;top:-754;width:323;height:319;visibility:visible;mso-wrap-style:square;v-text-anchor:top" coordsize="32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" path="m81,l,235r242,83l323,83,81,xe" filled="f" strokecolor="#003263" strokeweight=".78175mm">
                    <v:path arrowok="t" o:connecttype="custom" o:connectlocs="81,-753;0,-518;242,-435;323,-670;81,-753" o:connectangles="0,0,0,0,0"/>
                  </v:shape>
                </v:group>
              </v:group>
            </w:pict>
          </mc:Fallback>
        </mc:AlternateContent>
      </w:r>
      <w:r>
        <w:rPr>
          <w:noProof/>
        </w:rPr>
        <mc:AlternateContent>
          <mc:Choice Requires="wpg">
            <w:drawing>
              <wp:anchor distT="0" distB="0" distL="114300" distR="114300" simplePos="0" relativeHeight="251664384" behindDoc="0" locked="0" layoutInCell="1" allowOverlap="1" wp14:anchorId="528390D6" wp14:editId="01A826DD">
                <wp:simplePos x="0" y="0"/>
                <wp:positionH relativeFrom="column">
                  <wp:posOffset>1917700</wp:posOffset>
                </wp:positionH>
                <wp:positionV relativeFrom="paragraph">
                  <wp:posOffset>97358</wp:posOffset>
                </wp:positionV>
                <wp:extent cx="1138135" cy="1533525"/>
                <wp:effectExtent l="0" t="0" r="5080" b="9525"/>
                <wp:wrapNone/>
                <wp:docPr id="250" name="Group 250"/>
                <wp:cNvGraphicFramePr/>
                <a:graphic xmlns:a="http://schemas.openxmlformats.org/drawingml/2006/main">
                  <a:graphicData uri="http://schemas.microsoft.com/office/word/2010/wordprocessingGroup">
                    <wpg:wgp>
                      <wpg:cNvGrpSpPr/>
                      <wpg:grpSpPr>
                        <a:xfrm>
                          <a:off x="0" y="0"/>
                          <a:ext cx="1138135" cy="1533525"/>
                          <a:chOff x="0" y="0"/>
                          <a:chExt cx="1138385" cy="1533525"/>
                        </a:xfrm>
                      </wpg:grpSpPr>
                      <wpg:grpSp>
                        <wpg:cNvPr id="218" name="Group 218"/>
                        <wpg:cNvGrpSpPr>
                          <a:grpSpLocks/>
                        </wpg:cNvGrpSpPr>
                        <wpg:grpSpPr bwMode="auto">
                          <a:xfrm>
                            <a:off x="0" y="0"/>
                            <a:ext cx="624205" cy="1111250"/>
                            <a:chOff x="7956" y="-1969"/>
                            <a:chExt cx="983" cy="1750"/>
                          </a:xfrm>
                        </wpg:grpSpPr>
                        <wps:wsp>
                          <wps:cNvPr id="219" name="AutoShape 46"/>
                          <wps:cNvSpPr>
                            <a:spLocks/>
                          </wps:cNvSpPr>
                          <wps:spPr bwMode="auto">
                            <a:xfrm>
                              <a:off x="7956" y="-1969"/>
                              <a:ext cx="983" cy="983"/>
                            </a:xfrm>
                            <a:custGeom>
                              <a:avLst/>
                              <a:gdLst>
                                <a:gd name="T0" fmla="+- 0 8145 7956"/>
                                <a:gd name="T1" fmla="*/ T0 w 983"/>
                                <a:gd name="T2" fmla="+- 0 -1959 -1969"/>
                                <a:gd name="T3" fmla="*/ -1959 h 983"/>
                                <a:gd name="T4" fmla="+- 0 7998 7956"/>
                                <a:gd name="T5" fmla="*/ T4 w 983"/>
                                <a:gd name="T6" fmla="+- 0 -1770 -1969"/>
                                <a:gd name="T7" fmla="*/ -1770 h 983"/>
                                <a:gd name="T8" fmla="+- 0 7956 7956"/>
                                <a:gd name="T9" fmla="*/ T8 w 983"/>
                                <a:gd name="T10" fmla="+- 0 -1708 -1969"/>
                                <a:gd name="T11" fmla="*/ -1708 h 983"/>
                                <a:gd name="T12" fmla="+- 0 7990 7956"/>
                                <a:gd name="T13" fmla="*/ T12 w 983"/>
                                <a:gd name="T14" fmla="+- 0 -1020 -1969"/>
                                <a:gd name="T15" fmla="*/ -1020 h 983"/>
                                <a:gd name="T16" fmla="+- 0 8824 7956"/>
                                <a:gd name="T17" fmla="*/ T16 w 983"/>
                                <a:gd name="T18" fmla="+- 0 -987 -1969"/>
                                <a:gd name="T19" fmla="*/ -987 h 983"/>
                                <a:gd name="T20" fmla="+- 0 8910 7956"/>
                                <a:gd name="T21" fmla="*/ T20 w 983"/>
                                <a:gd name="T22" fmla="+- 0 -1028 -1969"/>
                                <a:gd name="T23" fmla="*/ -1028 h 983"/>
                                <a:gd name="T24" fmla="+- 0 8020 7956"/>
                                <a:gd name="T25" fmla="*/ T24 w 983"/>
                                <a:gd name="T26" fmla="+- 0 -1050 -1969"/>
                                <a:gd name="T27" fmla="*/ -1050 h 983"/>
                                <a:gd name="T28" fmla="+- 0 7998 7956"/>
                                <a:gd name="T29" fmla="*/ T28 w 983"/>
                                <a:gd name="T30" fmla="+- 0 -1722 -1969"/>
                                <a:gd name="T31" fmla="*/ -1722 h 983"/>
                                <a:gd name="T32" fmla="+- 0 8186 7956"/>
                                <a:gd name="T33" fmla="*/ T32 w 983"/>
                                <a:gd name="T34" fmla="+- 0 -1927 -1969"/>
                                <a:gd name="T35" fmla="*/ -1927 h 983"/>
                                <a:gd name="T36" fmla="+- 0 8929 7956"/>
                                <a:gd name="T37" fmla="*/ T36 w 983"/>
                                <a:gd name="T38" fmla="+- 0 -1969 -1969"/>
                                <a:gd name="T39" fmla="*/ -1969 h 983"/>
                                <a:gd name="T40" fmla="+- 0 8145 7956"/>
                                <a:gd name="T41" fmla="*/ T40 w 983"/>
                                <a:gd name="T42" fmla="+- 0 -1102 -1969"/>
                                <a:gd name="T43" fmla="*/ -1102 h 983"/>
                                <a:gd name="T44" fmla="+- 0 8100 7956"/>
                                <a:gd name="T45" fmla="*/ T44 w 983"/>
                                <a:gd name="T46" fmla="+- 0 -1034 -1969"/>
                                <a:gd name="T47" fmla="*/ -1034 h 983"/>
                                <a:gd name="T48" fmla="+- 0 8171 7956"/>
                                <a:gd name="T49" fmla="*/ T48 w 983"/>
                                <a:gd name="T50" fmla="+- 0 -1044 -1969"/>
                                <a:gd name="T51" fmla="*/ -1044 h 983"/>
                                <a:gd name="T52" fmla="+- 0 8186 7956"/>
                                <a:gd name="T53" fmla="*/ T52 w 983"/>
                                <a:gd name="T54" fmla="+- 0 -1102 -1969"/>
                                <a:gd name="T55" fmla="*/ -1102 h 983"/>
                                <a:gd name="T56" fmla="+- 0 8897 7956"/>
                                <a:gd name="T57" fmla="*/ T56 w 983"/>
                                <a:gd name="T58" fmla="+- 0 -1927 -1969"/>
                                <a:gd name="T59" fmla="*/ -1927 h 983"/>
                                <a:gd name="T60" fmla="+- 0 8875 7956"/>
                                <a:gd name="T61" fmla="*/ T60 w 983"/>
                                <a:gd name="T62" fmla="+- 0 -1050 -1969"/>
                                <a:gd name="T63" fmla="*/ -1050 h 983"/>
                                <a:gd name="T64" fmla="+- 0 8910 7956"/>
                                <a:gd name="T65" fmla="*/ T64 w 983"/>
                                <a:gd name="T66" fmla="+- 0 -1028 -1969"/>
                                <a:gd name="T67" fmla="*/ -1028 h 983"/>
                                <a:gd name="T68" fmla="+- 0 8939 7956"/>
                                <a:gd name="T69" fmla="*/ T68 w 983"/>
                                <a:gd name="T70" fmla="+- 0 -1927 -1969"/>
                                <a:gd name="T71" fmla="*/ -1927 h 983"/>
                                <a:gd name="T72" fmla="+- 0 8239 7956"/>
                                <a:gd name="T73" fmla="*/ T72 w 983"/>
                                <a:gd name="T74" fmla="+- 0 -1160 -1969"/>
                                <a:gd name="T75" fmla="*/ -1160 h 983"/>
                                <a:gd name="T76" fmla="+- 0 8506 7956"/>
                                <a:gd name="T77" fmla="*/ T76 w 983"/>
                                <a:gd name="T78" fmla="+- 0 -1128 -1969"/>
                                <a:gd name="T79" fmla="*/ -1128 h 983"/>
                                <a:gd name="T80" fmla="+- 0 8506 7956"/>
                                <a:gd name="T81" fmla="*/ T80 w 983"/>
                                <a:gd name="T82" fmla="+- 0 -1169 -1969"/>
                                <a:gd name="T83" fmla="*/ -1169 h 983"/>
                                <a:gd name="T84" fmla="+- 0 8568 7956"/>
                                <a:gd name="T85" fmla="*/ T84 w 983"/>
                                <a:gd name="T86" fmla="+- 0 -1160 -1969"/>
                                <a:gd name="T87" fmla="*/ -1160 h 983"/>
                                <a:gd name="T88" fmla="+- 0 8835 7956"/>
                                <a:gd name="T89" fmla="*/ T88 w 983"/>
                                <a:gd name="T90" fmla="+- 0 -1128 -1969"/>
                                <a:gd name="T91" fmla="*/ -1128 h 983"/>
                                <a:gd name="T92" fmla="+- 0 8835 7956"/>
                                <a:gd name="T93" fmla="*/ T92 w 983"/>
                                <a:gd name="T94" fmla="+- 0 -1169 -1969"/>
                                <a:gd name="T95" fmla="*/ -1169 h 983"/>
                                <a:gd name="T96" fmla="+- 0 8051 7956"/>
                                <a:gd name="T97" fmla="*/ T96 w 983"/>
                                <a:gd name="T98" fmla="+- 0 -1722 -1969"/>
                                <a:gd name="T99" fmla="*/ -1722 h 983"/>
                                <a:gd name="T100" fmla="+- 0 8083 7956"/>
                                <a:gd name="T101" fmla="*/ T100 w 983"/>
                                <a:gd name="T102" fmla="+- 0 -1175 -1969"/>
                                <a:gd name="T103" fmla="*/ -1175 h 983"/>
                                <a:gd name="T104" fmla="+- 0 8090 7956"/>
                                <a:gd name="T105" fmla="*/ T104 w 983"/>
                                <a:gd name="T106" fmla="+- 0 -1726 -1969"/>
                                <a:gd name="T107" fmla="*/ -1726 h 983"/>
                                <a:gd name="T108" fmla="+- 0 8186 7956"/>
                                <a:gd name="T109" fmla="*/ T108 w 983"/>
                                <a:gd name="T110" fmla="+- 0 -1734 -1969"/>
                                <a:gd name="T111" fmla="*/ -1734 h 983"/>
                                <a:gd name="T112" fmla="+- 0 8239 7956"/>
                                <a:gd name="T113" fmla="*/ T112 w 983"/>
                                <a:gd name="T114" fmla="+- 0 -1254 -1969"/>
                                <a:gd name="T115" fmla="*/ -1254 h 983"/>
                                <a:gd name="T116" fmla="+- 0 8506 7956"/>
                                <a:gd name="T117" fmla="*/ T116 w 983"/>
                                <a:gd name="T118" fmla="+- 0 -1222 -1969"/>
                                <a:gd name="T119" fmla="*/ -1222 h 983"/>
                                <a:gd name="T120" fmla="+- 0 8506 7956"/>
                                <a:gd name="T121" fmla="*/ T120 w 983"/>
                                <a:gd name="T122" fmla="+- 0 -1264 -1969"/>
                                <a:gd name="T123" fmla="*/ -1264 h 983"/>
                                <a:gd name="T124" fmla="+- 0 8568 7956"/>
                                <a:gd name="T125" fmla="*/ T124 w 983"/>
                                <a:gd name="T126" fmla="+- 0 -1254 -1969"/>
                                <a:gd name="T127" fmla="*/ -1254 h 983"/>
                                <a:gd name="T128" fmla="+- 0 8835 7956"/>
                                <a:gd name="T129" fmla="*/ T128 w 983"/>
                                <a:gd name="T130" fmla="+- 0 -1222 -1969"/>
                                <a:gd name="T131" fmla="*/ -1222 h 983"/>
                                <a:gd name="T132" fmla="+- 0 8835 7956"/>
                                <a:gd name="T133" fmla="*/ T132 w 983"/>
                                <a:gd name="T134" fmla="+- 0 -1264 -1969"/>
                                <a:gd name="T135" fmla="*/ -1264 h 983"/>
                                <a:gd name="T136" fmla="+- 0 8239 7956"/>
                                <a:gd name="T137" fmla="*/ T136 w 983"/>
                                <a:gd name="T138" fmla="+- 0 -1348 -1969"/>
                                <a:gd name="T139" fmla="*/ -1348 h 983"/>
                                <a:gd name="T140" fmla="+- 0 8506 7956"/>
                                <a:gd name="T141" fmla="*/ T140 w 983"/>
                                <a:gd name="T142" fmla="+- 0 -1316 -1969"/>
                                <a:gd name="T143" fmla="*/ -1316 h 983"/>
                                <a:gd name="T144" fmla="+- 0 8506 7956"/>
                                <a:gd name="T145" fmla="*/ T144 w 983"/>
                                <a:gd name="T146" fmla="+- 0 -1358 -1969"/>
                                <a:gd name="T147" fmla="*/ -1358 h 983"/>
                                <a:gd name="T148" fmla="+- 0 8568 7956"/>
                                <a:gd name="T149" fmla="*/ T148 w 983"/>
                                <a:gd name="T150" fmla="+- 0 -1348 -1969"/>
                                <a:gd name="T151" fmla="*/ -1348 h 983"/>
                                <a:gd name="T152" fmla="+- 0 8835 7956"/>
                                <a:gd name="T153" fmla="*/ T152 w 983"/>
                                <a:gd name="T154" fmla="+- 0 -1316 -1969"/>
                                <a:gd name="T155" fmla="*/ -1316 h 983"/>
                                <a:gd name="T156" fmla="+- 0 8835 7956"/>
                                <a:gd name="T157" fmla="*/ T156 w 983"/>
                                <a:gd name="T158" fmla="+- 0 -1358 -1969"/>
                                <a:gd name="T159" fmla="*/ -1358 h 983"/>
                                <a:gd name="T160" fmla="+- 0 8239 7956"/>
                                <a:gd name="T161" fmla="*/ T160 w 983"/>
                                <a:gd name="T162" fmla="+- 0 -1443 -1969"/>
                                <a:gd name="T163" fmla="*/ -1443 h 983"/>
                                <a:gd name="T164" fmla="+- 0 8506 7956"/>
                                <a:gd name="T165" fmla="*/ T164 w 983"/>
                                <a:gd name="T166" fmla="+- 0 -1410 -1969"/>
                                <a:gd name="T167" fmla="*/ -1410 h 983"/>
                                <a:gd name="T168" fmla="+- 0 8506 7956"/>
                                <a:gd name="T169" fmla="*/ T168 w 983"/>
                                <a:gd name="T170" fmla="+- 0 -1452 -1969"/>
                                <a:gd name="T171" fmla="*/ -1452 h 983"/>
                                <a:gd name="T172" fmla="+- 0 8568 7956"/>
                                <a:gd name="T173" fmla="*/ T172 w 983"/>
                                <a:gd name="T174" fmla="+- 0 -1631 -1969"/>
                                <a:gd name="T175" fmla="*/ -1631 h 983"/>
                                <a:gd name="T176" fmla="+- 0 8835 7956"/>
                                <a:gd name="T177" fmla="*/ T176 w 983"/>
                                <a:gd name="T178" fmla="+- 0 -1410 -1969"/>
                                <a:gd name="T179" fmla="*/ -1410 h 983"/>
                                <a:gd name="T180" fmla="+- 0 8609 7956"/>
                                <a:gd name="T181" fmla="*/ T180 w 983"/>
                                <a:gd name="T182" fmla="+- 0 -1452 -1969"/>
                                <a:gd name="T183" fmla="*/ -1452 h 983"/>
                                <a:gd name="T184" fmla="+- 0 8845 7956"/>
                                <a:gd name="T185" fmla="*/ T184 w 983"/>
                                <a:gd name="T186" fmla="+- 0 -1631 -1969"/>
                                <a:gd name="T187" fmla="*/ -1631 h 983"/>
                                <a:gd name="T188" fmla="+- 0 8803 7956"/>
                                <a:gd name="T189" fmla="*/ T188 w 983"/>
                                <a:gd name="T190" fmla="+- 0 -1599 -1969"/>
                                <a:gd name="T191" fmla="*/ -1599 h 983"/>
                                <a:gd name="T192" fmla="+- 0 8845 7956"/>
                                <a:gd name="T193" fmla="*/ T192 w 983"/>
                                <a:gd name="T194" fmla="+- 0 -1599 -1969"/>
                                <a:gd name="T195" fmla="*/ -1599 h 983"/>
                                <a:gd name="T196" fmla="+- 0 8239 7956"/>
                                <a:gd name="T197" fmla="*/ T196 w 983"/>
                                <a:gd name="T198" fmla="+- 0 -1537 -1969"/>
                                <a:gd name="T199" fmla="*/ -1537 h 983"/>
                                <a:gd name="T200" fmla="+- 0 8506 7956"/>
                                <a:gd name="T201" fmla="*/ T200 w 983"/>
                                <a:gd name="T202" fmla="+- 0 -1504 -1969"/>
                                <a:gd name="T203" fmla="*/ -1504 h 983"/>
                                <a:gd name="T204" fmla="+- 0 8506 7956"/>
                                <a:gd name="T205" fmla="*/ T204 w 983"/>
                                <a:gd name="T206" fmla="+- 0 -1546 -1969"/>
                                <a:gd name="T207" fmla="*/ -1546 h 983"/>
                                <a:gd name="T208" fmla="+- 0 8239 7956"/>
                                <a:gd name="T209" fmla="*/ T208 w 983"/>
                                <a:gd name="T210" fmla="+- 0 -1631 -1969"/>
                                <a:gd name="T211" fmla="*/ -1631 h 983"/>
                                <a:gd name="T212" fmla="+- 0 8506 7956"/>
                                <a:gd name="T213" fmla="*/ T212 w 983"/>
                                <a:gd name="T214" fmla="+- 0 -1599 -1969"/>
                                <a:gd name="T215" fmla="*/ -1599 h 983"/>
                                <a:gd name="T216" fmla="+- 0 8506 7956"/>
                                <a:gd name="T217" fmla="*/ T216 w 983"/>
                                <a:gd name="T218" fmla="+- 0 -1640 -1969"/>
                                <a:gd name="T219" fmla="*/ -1640 h 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83" h="983">
                                  <a:moveTo>
                                    <a:pt x="973" y="0"/>
                                  </a:moveTo>
                                  <a:lnTo>
                                    <a:pt x="198" y="0"/>
                                  </a:lnTo>
                                  <a:lnTo>
                                    <a:pt x="189" y="10"/>
                                  </a:lnTo>
                                  <a:lnTo>
                                    <a:pt x="189" y="194"/>
                                  </a:lnTo>
                                  <a:lnTo>
                                    <a:pt x="68" y="194"/>
                                  </a:lnTo>
                                  <a:lnTo>
                                    <a:pt x="42" y="199"/>
                                  </a:lnTo>
                                  <a:lnTo>
                                    <a:pt x="20" y="213"/>
                                  </a:lnTo>
                                  <a:lnTo>
                                    <a:pt x="6" y="235"/>
                                  </a:lnTo>
                                  <a:lnTo>
                                    <a:pt x="0" y="261"/>
                                  </a:lnTo>
                                  <a:lnTo>
                                    <a:pt x="0" y="867"/>
                                  </a:lnTo>
                                  <a:lnTo>
                                    <a:pt x="10" y="912"/>
                                  </a:lnTo>
                                  <a:lnTo>
                                    <a:pt x="34" y="949"/>
                                  </a:lnTo>
                                  <a:lnTo>
                                    <a:pt x="71" y="973"/>
                                  </a:lnTo>
                                  <a:lnTo>
                                    <a:pt x="115" y="982"/>
                                  </a:lnTo>
                                  <a:lnTo>
                                    <a:pt x="868" y="982"/>
                                  </a:lnTo>
                                  <a:lnTo>
                                    <a:pt x="912" y="973"/>
                                  </a:lnTo>
                                  <a:lnTo>
                                    <a:pt x="949" y="949"/>
                                  </a:lnTo>
                                  <a:lnTo>
                                    <a:pt x="954" y="941"/>
                                  </a:lnTo>
                                  <a:lnTo>
                                    <a:pt x="115" y="941"/>
                                  </a:lnTo>
                                  <a:lnTo>
                                    <a:pt x="87" y="935"/>
                                  </a:lnTo>
                                  <a:lnTo>
                                    <a:pt x="64" y="919"/>
                                  </a:lnTo>
                                  <a:lnTo>
                                    <a:pt x="48" y="896"/>
                                  </a:lnTo>
                                  <a:lnTo>
                                    <a:pt x="42" y="867"/>
                                  </a:lnTo>
                                  <a:lnTo>
                                    <a:pt x="42" y="247"/>
                                  </a:lnTo>
                                  <a:lnTo>
                                    <a:pt x="54" y="235"/>
                                  </a:lnTo>
                                  <a:lnTo>
                                    <a:pt x="230" y="235"/>
                                  </a:lnTo>
                                  <a:lnTo>
                                    <a:pt x="230" y="42"/>
                                  </a:lnTo>
                                  <a:lnTo>
                                    <a:pt x="983" y="42"/>
                                  </a:lnTo>
                                  <a:lnTo>
                                    <a:pt x="983" y="10"/>
                                  </a:lnTo>
                                  <a:lnTo>
                                    <a:pt x="973" y="0"/>
                                  </a:lnTo>
                                  <a:close/>
                                  <a:moveTo>
                                    <a:pt x="230" y="235"/>
                                  </a:moveTo>
                                  <a:lnTo>
                                    <a:pt x="189" y="235"/>
                                  </a:lnTo>
                                  <a:lnTo>
                                    <a:pt x="189" y="867"/>
                                  </a:lnTo>
                                  <a:lnTo>
                                    <a:pt x="183" y="896"/>
                                  </a:lnTo>
                                  <a:lnTo>
                                    <a:pt x="167" y="919"/>
                                  </a:lnTo>
                                  <a:lnTo>
                                    <a:pt x="144" y="935"/>
                                  </a:lnTo>
                                  <a:lnTo>
                                    <a:pt x="115" y="941"/>
                                  </a:lnTo>
                                  <a:lnTo>
                                    <a:pt x="204" y="941"/>
                                  </a:lnTo>
                                  <a:lnTo>
                                    <a:pt x="215" y="925"/>
                                  </a:lnTo>
                                  <a:lnTo>
                                    <a:pt x="223" y="907"/>
                                  </a:lnTo>
                                  <a:lnTo>
                                    <a:pt x="229" y="888"/>
                                  </a:lnTo>
                                  <a:lnTo>
                                    <a:pt x="230" y="867"/>
                                  </a:lnTo>
                                  <a:lnTo>
                                    <a:pt x="230" y="235"/>
                                  </a:lnTo>
                                  <a:close/>
                                  <a:moveTo>
                                    <a:pt x="983" y="42"/>
                                  </a:moveTo>
                                  <a:lnTo>
                                    <a:pt x="941" y="42"/>
                                  </a:lnTo>
                                  <a:lnTo>
                                    <a:pt x="941" y="867"/>
                                  </a:lnTo>
                                  <a:lnTo>
                                    <a:pt x="935" y="896"/>
                                  </a:lnTo>
                                  <a:lnTo>
                                    <a:pt x="919" y="919"/>
                                  </a:lnTo>
                                  <a:lnTo>
                                    <a:pt x="896" y="935"/>
                                  </a:lnTo>
                                  <a:lnTo>
                                    <a:pt x="868" y="941"/>
                                  </a:lnTo>
                                  <a:lnTo>
                                    <a:pt x="954" y="941"/>
                                  </a:lnTo>
                                  <a:lnTo>
                                    <a:pt x="974" y="912"/>
                                  </a:lnTo>
                                  <a:lnTo>
                                    <a:pt x="983" y="867"/>
                                  </a:lnTo>
                                  <a:lnTo>
                                    <a:pt x="983" y="42"/>
                                  </a:lnTo>
                                  <a:close/>
                                  <a:moveTo>
                                    <a:pt x="550" y="800"/>
                                  </a:moveTo>
                                  <a:lnTo>
                                    <a:pt x="292" y="800"/>
                                  </a:lnTo>
                                  <a:lnTo>
                                    <a:pt x="283" y="809"/>
                                  </a:lnTo>
                                  <a:lnTo>
                                    <a:pt x="283" y="832"/>
                                  </a:lnTo>
                                  <a:lnTo>
                                    <a:pt x="292" y="841"/>
                                  </a:lnTo>
                                  <a:lnTo>
                                    <a:pt x="550" y="841"/>
                                  </a:lnTo>
                                  <a:lnTo>
                                    <a:pt x="559" y="832"/>
                                  </a:lnTo>
                                  <a:lnTo>
                                    <a:pt x="559" y="809"/>
                                  </a:lnTo>
                                  <a:lnTo>
                                    <a:pt x="550" y="800"/>
                                  </a:lnTo>
                                  <a:close/>
                                  <a:moveTo>
                                    <a:pt x="879" y="800"/>
                                  </a:moveTo>
                                  <a:lnTo>
                                    <a:pt x="621" y="800"/>
                                  </a:lnTo>
                                  <a:lnTo>
                                    <a:pt x="612" y="809"/>
                                  </a:lnTo>
                                  <a:lnTo>
                                    <a:pt x="612" y="832"/>
                                  </a:lnTo>
                                  <a:lnTo>
                                    <a:pt x="621" y="841"/>
                                  </a:lnTo>
                                  <a:lnTo>
                                    <a:pt x="879" y="841"/>
                                  </a:lnTo>
                                  <a:lnTo>
                                    <a:pt x="889" y="832"/>
                                  </a:lnTo>
                                  <a:lnTo>
                                    <a:pt x="889" y="809"/>
                                  </a:lnTo>
                                  <a:lnTo>
                                    <a:pt x="879" y="800"/>
                                  </a:lnTo>
                                  <a:close/>
                                  <a:moveTo>
                                    <a:pt x="230" y="235"/>
                                  </a:moveTo>
                                  <a:lnTo>
                                    <a:pt x="83" y="235"/>
                                  </a:lnTo>
                                  <a:lnTo>
                                    <a:pt x="95" y="247"/>
                                  </a:lnTo>
                                  <a:lnTo>
                                    <a:pt x="95" y="785"/>
                                  </a:lnTo>
                                  <a:lnTo>
                                    <a:pt x="104" y="794"/>
                                  </a:lnTo>
                                  <a:lnTo>
                                    <a:pt x="127" y="794"/>
                                  </a:lnTo>
                                  <a:lnTo>
                                    <a:pt x="136" y="785"/>
                                  </a:lnTo>
                                  <a:lnTo>
                                    <a:pt x="136" y="252"/>
                                  </a:lnTo>
                                  <a:lnTo>
                                    <a:pt x="134" y="243"/>
                                  </a:lnTo>
                                  <a:lnTo>
                                    <a:pt x="131" y="235"/>
                                  </a:lnTo>
                                  <a:lnTo>
                                    <a:pt x="230" y="235"/>
                                  </a:lnTo>
                                  <a:close/>
                                  <a:moveTo>
                                    <a:pt x="550" y="705"/>
                                  </a:moveTo>
                                  <a:lnTo>
                                    <a:pt x="292" y="705"/>
                                  </a:lnTo>
                                  <a:lnTo>
                                    <a:pt x="283" y="715"/>
                                  </a:lnTo>
                                  <a:lnTo>
                                    <a:pt x="283" y="738"/>
                                  </a:lnTo>
                                  <a:lnTo>
                                    <a:pt x="292" y="747"/>
                                  </a:lnTo>
                                  <a:lnTo>
                                    <a:pt x="550" y="747"/>
                                  </a:lnTo>
                                  <a:lnTo>
                                    <a:pt x="559" y="738"/>
                                  </a:lnTo>
                                  <a:lnTo>
                                    <a:pt x="559" y="715"/>
                                  </a:lnTo>
                                  <a:lnTo>
                                    <a:pt x="550" y="705"/>
                                  </a:lnTo>
                                  <a:close/>
                                  <a:moveTo>
                                    <a:pt x="879" y="705"/>
                                  </a:moveTo>
                                  <a:lnTo>
                                    <a:pt x="621" y="705"/>
                                  </a:lnTo>
                                  <a:lnTo>
                                    <a:pt x="612" y="715"/>
                                  </a:lnTo>
                                  <a:lnTo>
                                    <a:pt x="612" y="738"/>
                                  </a:lnTo>
                                  <a:lnTo>
                                    <a:pt x="621" y="747"/>
                                  </a:lnTo>
                                  <a:lnTo>
                                    <a:pt x="879" y="747"/>
                                  </a:lnTo>
                                  <a:lnTo>
                                    <a:pt x="889" y="738"/>
                                  </a:lnTo>
                                  <a:lnTo>
                                    <a:pt x="889" y="715"/>
                                  </a:lnTo>
                                  <a:lnTo>
                                    <a:pt x="879" y="705"/>
                                  </a:lnTo>
                                  <a:close/>
                                  <a:moveTo>
                                    <a:pt x="550" y="611"/>
                                  </a:moveTo>
                                  <a:lnTo>
                                    <a:pt x="292" y="611"/>
                                  </a:lnTo>
                                  <a:lnTo>
                                    <a:pt x="283" y="621"/>
                                  </a:lnTo>
                                  <a:lnTo>
                                    <a:pt x="283" y="644"/>
                                  </a:lnTo>
                                  <a:lnTo>
                                    <a:pt x="292" y="653"/>
                                  </a:lnTo>
                                  <a:lnTo>
                                    <a:pt x="550" y="653"/>
                                  </a:lnTo>
                                  <a:lnTo>
                                    <a:pt x="559" y="644"/>
                                  </a:lnTo>
                                  <a:lnTo>
                                    <a:pt x="559" y="621"/>
                                  </a:lnTo>
                                  <a:lnTo>
                                    <a:pt x="550" y="611"/>
                                  </a:lnTo>
                                  <a:close/>
                                  <a:moveTo>
                                    <a:pt x="879" y="611"/>
                                  </a:moveTo>
                                  <a:lnTo>
                                    <a:pt x="621" y="611"/>
                                  </a:lnTo>
                                  <a:lnTo>
                                    <a:pt x="612" y="621"/>
                                  </a:lnTo>
                                  <a:lnTo>
                                    <a:pt x="612" y="644"/>
                                  </a:lnTo>
                                  <a:lnTo>
                                    <a:pt x="621" y="653"/>
                                  </a:lnTo>
                                  <a:lnTo>
                                    <a:pt x="879" y="653"/>
                                  </a:lnTo>
                                  <a:lnTo>
                                    <a:pt x="889" y="644"/>
                                  </a:lnTo>
                                  <a:lnTo>
                                    <a:pt x="889" y="621"/>
                                  </a:lnTo>
                                  <a:lnTo>
                                    <a:pt x="879" y="611"/>
                                  </a:lnTo>
                                  <a:close/>
                                  <a:moveTo>
                                    <a:pt x="550" y="517"/>
                                  </a:moveTo>
                                  <a:lnTo>
                                    <a:pt x="292" y="517"/>
                                  </a:lnTo>
                                  <a:lnTo>
                                    <a:pt x="283" y="526"/>
                                  </a:lnTo>
                                  <a:lnTo>
                                    <a:pt x="283" y="549"/>
                                  </a:lnTo>
                                  <a:lnTo>
                                    <a:pt x="292" y="559"/>
                                  </a:lnTo>
                                  <a:lnTo>
                                    <a:pt x="550" y="559"/>
                                  </a:lnTo>
                                  <a:lnTo>
                                    <a:pt x="559" y="549"/>
                                  </a:lnTo>
                                  <a:lnTo>
                                    <a:pt x="559" y="526"/>
                                  </a:lnTo>
                                  <a:lnTo>
                                    <a:pt x="550" y="517"/>
                                  </a:lnTo>
                                  <a:close/>
                                  <a:moveTo>
                                    <a:pt x="879" y="329"/>
                                  </a:moveTo>
                                  <a:lnTo>
                                    <a:pt x="621" y="329"/>
                                  </a:lnTo>
                                  <a:lnTo>
                                    <a:pt x="612" y="338"/>
                                  </a:lnTo>
                                  <a:lnTo>
                                    <a:pt x="612" y="549"/>
                                  </a:lnTo>
                                  <a:lnTo>
                                    <a:pt x="621" y="559"/>
                                  </a:lnTo>
                                  <a:lnTo>
                                    <a:pt x="879" y="559"/>
                                  </a:lnTo>
                                  <a:lnTo>
                                    <a:pt x="889" y="549"/>
                                  </a:lnTo>
                                  <a:lnTo>
                                    <a:pt x="889" y="517"/>
                                  </a:lnTo>
                                  <a:lnTo>
                                    <a:pt x="653" y="517"/>
                                  </a:lnTo>
                                  <a:lnTo>
                                    <a:pt x="653" y="370"/>
                                  </a:lnTo>
                                  <a:lnTo>
                                    <a:pt x="889" y="370"/>
                                  </a:lnTo>
                                  <a:lnTo>
                                    <a:pt x="889" y="338"/>
                                  </a:lnTo>
                                  <a:lnTo>
                                    <a:pt x="879" y="329"/>
                                  </a:lnTo>
                                  <a:close/>
                                  <a:moveTo>
                                    <a:pt x="889" y="370"/>
                                  </a:moveTo>
                                  <a:lnTo>
                                    <a:pt x="847" y="370"/>
                                  </a:lnTo>
                                  <a:lnTo>
                                    <a:pt x="847" y="517"/>
                                  </a:lnTo>
                                  <a:lnTo>
                                    <a:pt x="889" y="517"/>
                                  </a:lnTo>
                                  <a:lnTo>
                                    <a:pt x="889" y="370"/>
                                  </a:lnTo>
                                  <a:close/>
                                  <a:moveTo>
                                    <a:pt x="550" y="423"/>
                                  </a:moveTo>
                                  <a:lnTo>
                                    <a:pt x="292" y="423"/>
                                  </a:lnTo>
                                  <a:lnTo>
                                    <a:pt x="283" y="432"/>
                                  </a:lnTo>
                                  <a:lnTo>
                                    <a:pt x="283" y="455"/>
                                  </a:lnTo>
                                  <a:lnTo>
                                    <a:pt x="292" y="465"/>
                                  </a:lnTo>
                                  <a:lnTo>
                                    <a:pt x="550" y="465"/>
                                  </a:lnTo>
                                  <a:lnTo>
                                    <a:pt x="559" y="455"/>
                                  </a:lnTo>
                                  <a:lnTo>
                                    <a:pt x="559" y="432"/>
                                  </a:lnTo>
                                  <a:lnTo>
                                    <a:pt x="550" y="423"/>
                                  </a:lnTo>
                                  <a:close/>
                                  <a:moveTo>
                                    <a:pt x="550" y="329"/>
                                  </a:moveTo>
                                  <a:lnTo>
                                    <a:pt x="292" y="329"/>
                                  </a:lnTo>
                                  <a:lnTo>
                                    <a:pt x="283" y="338"/>
                                  </a:lnTo>
                                  <a:lnTo>
                                    <a:pt x="283" y="361"/>
                                  </a:lnTo>
                                  <a:lnTo>
                                    <a:pt x="292" y="370"/>
                                  </a:lnTo>
                                  <a:lnTo>
                                    <a:pt x="550" y="370"/>
                                  </a:lnTo>
                                  <a:lnTo>
                                    <a:pt x="559" y="361"/>
                                  </a:lnTo>
                                  <a:lnTo>
                                    <a:pt x="559" y="338"/>
                                  </a:lnTo>
                                  <a:lnTo>
                                    <a:pt x="550" y="329"/>
                                  </a:lnTo>
                                  <a:close/>
                                </a:path>
                              </a:pathLst>
                            </a:custGeom>
                            <a:solidFill>
                              <a:srgbClr val="003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Text Box 47"/>
                          <wps:cNvSpPr txBox="1">
                            <a:spLocks noChangeArrowheads="1"/>
                          </wps:cNvSpPr>
                          <wps:spPr bwMode="auto">
                            <a:xfrm>
                              <a:off x="8262" y="-1932"/>
                              <a:ext cx="58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CD2F" w14:textId="77777777" w:rsidR="00954B37" w:rsidRDefault="00954B37" w:rsidP="00954B37">
                                <w:pPr>
                                  <w:spacing w:before="7"/>
                                  <w:rPr>
                                    <w:rFonts w:ascii="Brandon Grotesque Black"/>
                                  </w:rPr>
                                </w:pPr>
                                <w:r>
                                  <w:rPr>
                                    <w:rFonts w:ascii="Brandon Grotesque Black"/>
                                    <w:color w:val="003263"/>
                                    <w:w w:val="105"/>
                                  </w:rPr>
                                  <w:t>NEWS</w:t>
                                </w:r>
                              </w:p>
                            </w:txbxContent>
                          </wps:txbx>
                          <wps:bodyPr rot="0" vert="horz" wrap="square" lIns="0" tIns="0" rIns="0" bIns="0" anchor="t" anchorCtr="0" upright="1">
                            <a:noAutofit/>
                          </wps:bodyPr>
                        </wps:wsp>
                        <wps:wsp>
                          <wps:cNvPr id="221" name="Text Box 48"/>
                          <wps:cNvSpPr txBox="1">
                            <a:spLocks noChangeArrowheads="1"/>
                          </wps:cNvSpPr>
                          <wps:spPr bwMode="auto">
                            <a:xfrm>
                              <a:off x="8326" y="-1082"/>
                              <a:ext cx="335"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7F12B" w14:textId="77777777" w:rsidR="00954B37" w:rsidRDefault="00954B37" w:rsidP="00954B37">
                                <w:pPr>
                                  <w:spacing w:before="9"/>
                                  <w:rPr>
                                    <w:rFonts w:ascii="Brandon Grotesque Black"/>
                                    <w:sz w:val="59"/>
                                  </w:rPr>
                                </w:pPr>
                              </w:p>
                            </w:txbxContent>
                          </wps:txbx>
                          <wps:bodyPr rot="0" vert="horz" wrap="square" lIns="0" tIns="0" rIns="0" bIns="0" anchor="t" anchorCtr="0" upright="1">
                            <a:noAutofit/>
                          </wps:bodyPr>
                        </wps:wsp>
                      </wpg:grpSp>
                      <wps:wsp>
                        <wps:cNvPr id="222" name="Text Box 2"/>
                        <wps:cNvSpPr txBox="1">
                          <a:spLocks noChangeArrowheads="1"/>
                        </wps:cNvSpPr>
                        <wps:spPr bwMode="auto">
                          <a:xfrm>
                            <a:off x="28565" y="676275"/>
                            <a:ext cx="1109820" cy="857250"/>
                          </a:xfrm>
                          <a:prstGeom prst="rect">
                            <a:avLst/>
                          </a:prstGeom>
                          <a:noFill/>
                          <a:ln w="9525">
                            <a:noFill/>
                            <a:miter lim="800000"/>
                            <a:headEnd/>
                            <a:tailEnd/>
                          </a:ln>
                        </wps:spPr>
                        <wps:txbx>
                          <w:txbxContent>
                            <w:p w14:paraId="181B1ABE" w14:textId="1B1D49D0" w:rsidR="00954B37" w:rsidRPr="0041068C" w:rsidRDefault="00AF3B91" w:rsidP="00954B37">
                              <w:pPr>
                                <w:spacing w:line="240" w:lineRule="auto"/>
                                <w:rPr>
                                  <w:rFonts w:asciiTheme="majorHAnsi" w:hAnsiTheme="majorHAnsi" w:cstheme="majorHAnsi"/>
                                  <w:b/>
                                  <w:bCs/>
                                  <w:color w:val="003263" w:themeColor="text2"/>
                                  <w:sz w:val="56"/>
                                  <w:szCs w:val="56"/>
                                </w:rPr>
                              </w:pPr>
                              <w:r>
                                <w:rPr>
                                  <w:rFonts w:asciiTheme="majorHAnsi" w:hAnsiTheme="majorHAnsi" w:cstheme="majorHAnsi"/>
                                  <w:b/>
                                  <w:bCs/>
                                  <w:color w:val="003263" w:themeColor="text2"/>
                                  <w:sz w:val="56"/>
                                  <w:szCs w:val="56"/>
                                </w:rPr>
                                <w:t>6</w:t>
                              </w:r>
                            </w:p>
                            <w:p w14:paraId="62DD9761" w14:textId="161B0E4A" w:rsidR="00954B37" w:rsidRPr="006C6D3E" w:rsidRDefault="00AF3B91" w:rsidP="00954B37">
                              <w:pPr>
                                <w:spacing w:line="240" w:lineRule="auto"/>
                                <w:rPr>
                                  <w:color w:val="003263" w:themeColor="text2"/>
                                </w:rPr>
                              </w:pPr>
                              <w:r>
                                <w:rPr>
                                  <w:color w:val="003263" w:themeColor="text2"/>
                                  <w:w w:val="105"/>
                                </w:rPr>
                                <w:t>P</w:t>
                              </w:r>
                              <w:r w:rsidR="00954B37" w:rsidRPr="0036663C">
                                <w:rPr>
                                  <w:color w:val="003263" w:themeColor="text2"/>
                                  <w:w w:val="105"/>
                                </w:rPr>
                                <w:t xml:space="preserve">rint </w:t>
                              </w:r>
                              <w:r>
                                <w:rPr>
                                  <w:color w:val="003263" w:themeColor="text2"/>
                                  <w:w w:val="105"/>
                                </w:rPr>
                                <w:t>a</w:t>
                              </w:r>
                              <w:r w:rsidR="00954B37" w:rsidRPr="0036663C">
                                <w:rPr>
                                  <w:color w:val="003263" w:themeColor="text2"/>
                                  <w:w w:val="105"/>
                                </w:rPr>
                                <w:t xml:space="preserve">dverts in local </w:t>
                              </w:r>
                              <w:r>
                                <w:rPr>
                                  <w:color w:val="003263" w:themeColor="text2"/>
                                  <w:w w:val="105"/>
                                </w:rPr>
                                <w:t>news</w:t>
                              </w:r>
                              <w:r w:rsidR="00954B37" w:rsidRPr="0036663C">
                                <w:rPr>
                                  <w:color w:val="003263" w:themeColor="text2"/>
                                  <w:w w:val="105"/>
                                </w:rPr>
                                <w:t>papers</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28390D6" id="Group 250" o:spid="_x0000_s1050" style="position:absolute;margin-left:151pt;margin-top:7.65pt;width:89.6pt;height:120.75pt;z-index:251664384;mso-width-relative:margin" coordsize="11383,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">
                <v:group id="Group 218" o:spid="_x0000_s1051" style="position:absolute;width:6242;height:11112" coordorigin="7956,-1969" coordsize="98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AutoShape 46" o:spid="_x0000_s1052" style="position:absolute;left:7956;top:-1969;width:983;height:983;visibility:visible;mso-wrap-style:square;v-text-anchor:top" coordsize="98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" path="m973,l198,r-9,10l189,194r-121,l42,199,20,213,6,235,,261,,867r10,45l34,949r37,24l115,982r753,l912,973r37,-24l954,941r-839,l87,935,64,919,48,896,42,867r,-620l54,235r176,l230,42r753,l983,10,973,xm230,235r-41,l189,867r-6,29l167,919r-23,16l115,941r89,l215,925r8,-18l229,888r1,-21l230,235xm983,42r-42,l941,867r-6,29l919,919r-23,16l868,941r86,l974,912r9,-45l983,42xm550,800r-258,l283,809r,23l292,841r258,l559,832r,-23l550,800xm879,800r-258,l612,809r,23l621,841r258,l889,832r,-23l879,800xm230,235r-147,l95,247r,538l104,794r23,l136,785r,-533l134,243r-3,-8l230,235xm550,705r-258,l283,715r,23l292,747r258,l559,738r,-23l550,705xm879,705r-258,l612,715r,23l621,747r258,l889,738r,-23l879,705xm550,611r-258,l283,621r,23l292,653r258,l559,644r,-23l550,611xm879,611r-258,l612,621r,23l621,653r258,l889,644r,-23l879,611xm550,517r-258,l283,526r,23l292,559r258,l559,549r,-23l550,517xm879,329r-258,l612,338r,211l621,559r258,l889,549r,-32l653,517r,-147l889,370r,-32l879,329xm889,370r-42,l847,517r42,l889,370xm550,423r-258,l283,432r,23l292,465r258,l559,455r,-23l550,423xm550,329r-258,l283,338r,23l292,370r258,l559,361r,-23l550,329xe" fillcolor="#003263" stroked="f">
                    <v:path arrowok="t" o:connecttype="custom" o:connectlocs="189,-1959;42,-1770;0,-1708;34,-1020;868,-987;954,-1028;64,-1050;42,-1722;230,-1927;973,-1969;189,-1102;144,-1034;215,-1044;230,-1102;941,-1927;919,-1050;954,-1028;983,-1927;283,-1160;550,-1128;550,-1169;612,-1160;879,-1128;879,-1169;95,-1722;127,-1175;134,-1726;230,-1734;283,-1254;550,-1222;550,-1264;612,-1254;879,-1222;879,-1264;283,-1348;550,-1316;550,-1358;612,-1348;879,-1316;879,-1358;283,-1443;550,-1410;550,-1452;612,-1631;879,-1410;653,-1452;889,-1631;847,-1599;889,-1599;283,-1537;550,-1504;550,-1546;283,-1631;550,-1599;550,-1640" o:connectangles="0,0,0,0,0,0,0,0,0,0,0,0,0,0,0,0,0,0,0,0,0,0,0,0,0,0,0,0,0,0,0,0,0,0,0,0,0,0,0,0,0,0,0,0,0,0,0,0,0,0,0,0,0,0,0"/>
                  </v:shape>
                  <v:shape id="Text Box 47" o:spid="_x0000_s1053" type="#_x0000_t202" style="position:absolute;left:8262;top:-1932;width:5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66E7CD2F" w14:textId="77777777" w:rsidR="00954B37" w:rsidRDefault="00954B37" w:rsidP="00954B37">
                          <w:pPr>
                            <w:spacing w:before="7"/>
                            <w:rPr>
                              <w:rFonts w:ascii="Brandon Grotesque Black"/>
                            </w:rPr>
                          </w:pPr>
                          <w:r>
                            <w:rPr>
                              <w:rFonts w:ascii="Brandon Grotesque Black"/>
                              <w:color w:val="003263"/>
                              <w:w w:val="105"/>
                            </w:rPr>
                            <w:t>NEWS</w:t>
                          </w:r>
                        </w:p>
                      </w:txbxContent>
                    </v:textbox>
                  </v:shape>
                  <v:shape id="Text Box 48" o:spid="_x0000_s1054" type="#_x0000_t202" style="position:absolute;left:8326;top:-1082;width:335;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48E7F12B" w14:textId="77777777" w:rsidR="00954B37" w:rsidRDefault="00954B37" w:rsidP="00954B37">
                          <w:pPr>
                            <w:spacing w:before="9"/>
                            <w:rPr>
                              <w:rFonts w:ascii="Brandon Grotesque Black"/>
                              <w:sz w:val="59"/>
                            </w:rPr>
                          </w:pPr>
                        </w:p>
                      </w:txbxContent>
                    </v:textbox>
                  </v:shape>
                </v:group>
                <v:shape id="Text Box 2" o:spid="_x0000_s1055" type="#_x0000_t202" style="position:absolute;left:285;top:6762;width:11098;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181B1ABE" w14:textId="1B1D49D0" w:rsidR="00954B37" w:rsidRPr="0041068C" w:rsidRDefault="00AF3B91" w:rsidP="00954B37">
                        <w:pPr>
                          <w:spacing w:line="240" w:lineRule="auto"/>
                          <w:rPr>
                            <w:rFonts w:asciiTheme="majorHAnsi" w:hAnsiTheme="majorHAnsi" w:cstheme="majorHAnsi"/>
                            <w:b/>
                            <w:bCs/>
                            <w:color w:val="003263" w:themeColor="text2"/>
                            <w:sz w:val="56"/>
                            <w:szCs w:val="56"/>
                          </w:rPr>
                        </w:pPr>
                        <w:r>
                          <w:rPr>
                            <w:rFonts w:asciiTheme="majorHAnsi" w:hAnsiTheme="majorHAnsi" w:cstheme="majorHAnsi"/>
                            <w:b/>
                            <w:bCs/>
                            <w:color w:val="003263" w:themeColor="text2"/>
                            <w:sz w:val="56"/>
                            <w:szCs w:val="56"/>
                          </w:rPr>
                          <w:t>6</w:t>
                        </w:r>
                      </w:p>
                      <w:p w14:paraId="62DD9761" w14:textId="161B0E4A" w:rsidR="00954B37" w:rsidRPr="006C6D3E" w:rsidRDefault="00AF3B91" w:rsidP="00954B37">
                        <w:pPr>
                          <w:spacing w:line="240" w:lineRule="auto"/>
                          <w:rPr>
                            <w:color w:val="003263" w:themeColor="text2"/>
                          </w:rPr>
                        </w:pPr>
                        <w:r>
                          <w:rPr>
                            <w:color w:val="003263" w:themeColor="text2"/>
                            <w:w w:val="105"/>
                          </w:rPr>
                          <w:t>P</w:t>
                        </w:r>
                        <w:r w:rsidR="00954B37" w:rsidRPr="0036663C">
                          <w:rPr>
                            <w:color w:val="003263" w:themeColor="text2"/>
                            <w:w w:val="105"/>
                          </w:rPr>
                          <w:t xml:space="preserve">rint </w:t>
                        </w:r>
                        <w:r>
                          <w:rPr>
                            <w:color w:val="003263" w:themeColor="text2"/>
                            <w:w w:val="105"/>
                          </w:rPr>
                          <w:t>a</w:t>
                        </w:r>
                        <w:r w:rsidR="00954B37" w:rsidRPr="0036663C">
                          <w:rPr>
                            <w:color w:val="003263" w:themeColor="text2"/>
                            <w:w w:val="105"/>
                          </w:rPr>
                          <w:t xml:space="preserve">dverts in local </w:t>
                        </w:r>
                        <w:r>
                          <w:rPr>
                            <w:color w:val="003263" w:themeColor="text2"/>
                            <w:w w:val="105"/>
                          </w:rPr>
                          <w:t>news</w:t>
                        </w:r>
                        <w:r w:rsidR="00954B37" w:rsidRPr="0036663C">
                          <w:rPr>
                            <w:color w:val="003263" w:themeColor="text2"/>
                            <w:w w:val="105"/>
                          </w:rPr>
                          <w:t>papers</w:t>
                        </w:r>
                      </w:p>
                    </w:txbxContent>
                  </v:textbox>
                </v:shape>
              </v:group>
            </w:pict>
          </mc:Fallback>
        </mc:AlternateContent>
      </w:r>
    </w:p>
    <w:p w14:paraId="5E5ABAC1" w14:textId="31A6DA63" w:rsidR="00D056F7" w:rsidRDefault="00D056F7" w:rsidP="00EB4F71">
      <w:pPr>
        <w:pStyle w:val="BodyText"/>
        <w:rPr>
          <w:iCs/>
        </w:rPr>
      </w:pPr>
    </w:p>
    <w:p w14:paraId="01D844D4" w14:textId="018B35F8" w:rsidR="00D056F7" w:rsidRDefault="00D056F7" w:rsidP="00EB4F71">
      <w:pPr>
        <w:pStyle w:val="BodyText"/>
        <w:rPr>
          <w:iCs/>
        </w:rPr>
      </w:pPr>
    </w:p>
    <w:p w14:paraId="78FF9D07" w14:textId="5AD47E15" w:rsidR="00D056F7" w:rsidRDefault="00D056F7" w:rsidP="00EB4F71">
      <w:pPr>
        <w:pStyle w:val="BodyText"/>
        <w:rPr>
          <w:iCs/>
        </w:rPr>
      </w:pPr>
    </w:p>
    <w:p w14:paraId="24F5C099" w14:textId="1C4B2DDA" w:rsidR="00D056F7" w:rsidRDefault="00D056F7" w:rsidP="00EB4F71">
      <w:pPr>
        <w:pStyle w:val="BodyText"/>
        <w:rPr>
          <w:iCs/>
        </w:rPr>
      </w:pPr>
    </w:p>
    <w:p w14:paraId="2B9735B0" w14:textId="1392AE80" w:rsidR="00D056F7" w:rsidRDefault="00D056F7" w:rsidP="00EB4F71">
      <w:pPr>
        <w:pStyle w:val="BodyText"/>
        <w:rPr>
          <w:iCs/>
        </w:rPr>
      </w:pPr>
    </w:p>
    <w:p w14:paraId="7D3D2250" w14:textId="77777777" w:rsidR="00D056F7" w:rsidRDefault="00D056F7" w:rsidP="00EB4F71">
      <w:pPr>
        <w:pStyle w:val="BodyText"/>
        <w:rPr>
          <w:iCs/>
        </w:rPr>
      </w:pPr>
    </w:p>
    <w:p w14:paraId="42D4797D" w14:textId="43CC62E6" w:rsidR="009B6B2F" w:rsidRDefault="009B6B2F" w:rsidP="009B6B2F">
      <w:pPr>
        <w:pStyle w:val="Heading2"/>
      </w:pPr>
      <w:bookmarkStart w:id="8" w:name="_Toc88232663"/>
      <w:r>
        <w:t xml:space="preserve">Getting </w:t>
      </w:r>
      <w:r w:rsidR="00D056F7">
        <w:t xml:space="preserve">the </w:t>
      </w:r>
      <w:r>
        <w:t>word out</w:t>
      </w:r>
      <w:bookmarkEnd w:id="8"/>
    </w:p>
    <w:p w14:paraId="0FC01875" w14:textId="54DA17D9" w:rsidR="009B6B2F" w:rsidRPr="009B6B2F" w:rsidRDefault="009B6B2F" w:rsidP="009B6B2F">
      <w:pPr>
        <w:pStyle w:val="BodyText"/>
        <w:rPr>
          <w:iCs/>
        </w:rPr>
      </w:pPr>
      <w:r w:rsidRPr="009B6B2F">
        <w:rPr>
          <w:iCs/>
        </w:rPr>
        <w:t xml:space="preserve">Communication activities to raise awareness of the draft ACS and encourage </w:t>
      </w:r>
      <w:r>
        <w:rPr>
          <w:iCs/>
        </w:rPr>
        <w:t xml:space="preserve">community </w:t>
      </w:r>
      <w:r w:rsidRPr="009B6B2F">
        <w:rPr>
          <w:iCs/>
        </w:rPr>
        <w:t xml:space="preserve">participation included: </w:t>
      </w:r>
    </w:p>
    <w:p w14:paraId="5776F541" w14:textId="012F38EA" w:rsidR="009B6B2F" w:rsidRPr="009B6B2F" w:rsidRDefault="009B6B2F" w:rsidP="009B6B2F">
      <w:pPr>
        <w:pStyle w:val="ListBullet"/>
        <w:rPr>
          <w:iCs/>
        </w:rPr>
      </w:pPr>
      <w:r w:rsidRPr="009B6B2F">
        <w:rPr>
          <w:iCs/>
        </w:rPr>
        <w:t xml:space="preserve">Publishing the draft ACS via </w:t>
      </w:r>
      <w:r w:rsidR="006269B5">
        <w:rPr>
          <w:iCs/>
        </w:rPr>
        <w:t>Greater Geelong</w:t>
      </w:r>
      <w:r w:rsidRPr="009B6B2F">
        <w:rPr>
          <w:iCs/>
        </w:rPr>
        <w:t>’s Council Meeting Agenda (20 July) and W</w:t>
      </w:r>
      <w:r w:rsidR="006269B5">
        <w:rPr>
          <w:iCs/>
        </w:rPr>
        <w:t>yndham</w:t>
      </w:r>
      <w:r w:rsidRPr="009B6B2F">
        <w:rPr>
          <w:iCs/>
        </w:rPr>
        <w:t>’s Planning Committee Agenda (5 August)</w:t>
      </w:r>
    </w:p>
    <w:p w14:paraId="09AB93A9" w14:textId="5971126D" w:rsidR="009B6B2F" w:rsidRPr="009B6B2F" w:rsidRDefault="009B6B2F" w:rsidP="009B6B2F">
      <w:pPr>
        <w:pStyle w:val="ListBullet"/>
        <w:rPr>
          <w:iCs/>
        </w:rPr>
      </w:pPr>
      <w:r>
        <w:rPr>
          <w:iCs/>
        </w:rPr>
        <w:t>M</w:t>
      </w:r>
      <w:r w:rsidRPr="009B6B2F">
        <w:rPr>
          <w:iCs/>
        </w:rPr>
        <w:t xml:space="preserve">ailout to all landowners and occupiers within the study area, reaching approximately 3,000 addresses </w:t>
      </w:r>
    </w:p>
    <w:p w14:paraId="164C7418" w14:textId="06DBCD95" w:rsidR="009B6B2F" w:rsidRPr="009B6B2F" w:rsidRDefault="009B6B2F" w:rsidP="009B6B2F">
      <w:pPr>
        <w:pStyle w:val="ListBullet"/>
        <w:rPr>
          <w:iCs/>
        </w:rPr>
      </w:pPr>
      <w:r w:rsidRPr="009B6B2F">
        <w:rPr>
          <w:iCs/>
        </w:rPr>
        <w:t xml:space="preserve">Emailing all project subscribers </w:t>
      </w:r>
      <w:r>
        <w:rPr>
          <w:iCs/>
        </w:rPr>
        <w:t>(</w:t>
      </w:r>
      <w:r w:rsidRPr="009B6B2F">
        <w:rPr>
          <w:iCs/>
        </w:rPr>
        <w:t>12 August 2021</w:t>
      </w:r>
      <w:r>
        <w:rPr>
          <w:iCs/>
        </w:rPr>
        <w:t>)</w:t>
      </w:r>
    </w:p>
    <w:p w14:paraId="0E0E6AF4" w14:textId="368CE22F" w:rsidR="009B6B2F" w:rsidRPr="009B6B2F" w:rsidRDefault="009B6B2F" w:rsidP="009B6B2F">
      <w:pPr>
        <w:pStyle w:val="ListBullet"/>
        <w:rPr>
          <w:iCs/>
        </w:rPr>
      </w:pPr>
      <w:r w:rsidRPr="009B6B2F">
        <w:rPr>
          <w:iCs/>
        </w:rPr>
        <w:t xml:space="preserve">Publishing an article in </w:t>
      </w:r>
      <w:r w:rsidR="006269B5">
        <w:rPr>
          <w:iCs/>
        </w:rPr>
        <w:t>Greater Geelong</w:t>
      </w:r>
      <w:r w:rsidRPr="009B6B2F">
        <w:rPr>
          <w:iCs/>
        </w:rPr>
        <w:t xml:space="preserve">’s </w:t>
      </w:r>
      <w:hyperlink r:id="rId22" w:history="1">
        <w:r w:rsidRPr="00C52EC0">
          <w:rPr>
            <w:rStyle w:val="Hyperlink"/>
            <w:b/>
            <w:bCs/>
            <w:iCs/>
            <w:color w:val="003263" w:themeColor="text2"/>
          </w:rPr>
          <w:t>Council News</w:t>
        </w:r>
      </w:hyperlink>
      <w:r w:rsidRPr="009B6B2F">
        <w:rPr>
          <w:iCs/>
        </w:rPr>
        <w:t xml:space="preserve"> </w:t>
      </w:r>
      <w:r>
        <w:rPr>
          <w:iCs/>
        </w:rPr>
        <w:t>(</w:t>
      </w:r>
      <w:r w:rsidRPr="009B6B2F">
        <w:rPr>
          <w:iCs/>
        </w:rPr>
        <w:t>12 August 2021</w:t>
      </w:r>
      <w:r>
        <w:rPr>
          <w:iCs/>
        </w:rPr>
        <w:t>)</w:t>
      </w:r>
    </w:p>
    <w:p w14:paraId="5A29C8E3" w14:textId="77BF1A3A" w:rsidR="009B6B2F" w:rsidRPr="009B6B2F" w:rsidRDefault="009B6B2F" w:rsidP="009B6B2F">
      <w:pPr>
        <w:pStyle w:val="ListBullet"/>
        <w:rPr>
          <w:iCs/>
        </w:rPr>
      </w:pPr>
      <w:r w:rsidRPr="009B6B2F">
        <w:rPr>
          <w:iCs/>
        </w:rPr>
        <w:t>Placing advertisements in the following newspapers:</w:t>
      </w:r>
    </w:p>
    <w:p w14:paraId="100C99CA" w14:textId="2B22EA1D" w:rsidR="009B6B2F" w:rsidRPr="009B6B2F" w:rsidRDefault="009B6B2F" w:rsidP="00142366">
      <w:pPr>
        <w:pStyle w:val="ListBullet2"/>
        <w:numPr>
          <w:ilvl w:val="1"/>
          <w:numId w:val="7"/>
        </w:numPr>
        <w:tabs>
          <w:tab w:val="clear" w:pos="340"/>
          <w:tab w:val="num" w:pos="709"/>
        </w:tabs>
        <w:ind w:left="567" w:hanging="283"/>
      </w:pPr>
      <w:r w:rsidRPr="009B6B2F">
        <w:t xml:space="preserve">Wednesday 24 August – Wyndham Star Weekly </w:t>
      </w:r>
    </w:p>
    <w:p w14:paraId="4E748E62" w14:textId="026E9E9D" w:rsidR="009B6B2F" w:rsidRPr="009B6B2F" w:rsidRDefault="009B6B2F" w:rsidP="00142366">
      <w:pPr>
        <w:pStyle w:val="ListBullet2"/>
        <w:numPr>
          <w:ilvl w:val="1"/>
          <w:numId w:val="7"/>
        </w:numPr>
        <w:tabs>
          <w:tab w:val="clear" w:pos="340"/>
          <w:tab w:val="num" w:pos="709"/>
        </w:tabs>
        <w:ind w:left="567" w:hanging="283"/>
      </w:pPr>
      <w:r w:rsidRPr="009B6B2F">
        <w:t>Thursday 26 August – Geelong Times, Bellarine Times, Armstrong Creek Times</w:t>
      </w:r>
    </w:p>
    <w:p w14:paraId="688721B0" w14:textId="06D9AEE9" w:rsidR="009B6B2F" w:rsidRPr="009B6B2F" w:rsidRDefault="009B6B2F" w:rsidP="00142366">
      <w:pPr>
        <w:pStyle w:val="ListBullet2"/>
        <w:numPr>
          <w:ilvl w:val="1"/>
          <w:numId w:val="7"/>
        </w:numPr>
        <w:tabs>
          <w:tab w:val="clear" w:pos="340"/>
          <w:tab w:val="num" w:pos="709"/>
        </w:tabs>
        <w:ind w:left="567" w:hanging="283"/>
      </w:pPr>
      <w:r w:rsidRPr="009B6B2F">
        <w:t xml:space="preserve">Friday 27 August – Geelong Independent </w:t>
      </w:r>
    </w:p>
    <w:p w14:paraId="23243FD8" w14:textId="08330022" w:rsidR="009B6B2F" w:rsidRPr="009B6B2F" w:rsidRDefault="009B6B2F" w:rsidP="00142366">
      <w:pPr>
        <w:pStyle w:val="ListBullet2"/>
        <w:numPr>
          <w:ilvl w:val="1"/>
          <w:numId w:val="7"/>
        </w:numPr>
        <w:tabs>
          <w:tab w:val="clear" w:pos="340"/>
          <w:tab w:val="num" w:pos="709"/>
        </w:tabs>
        <w:ind w:left="567" w:hanging="283"/>
      </w:pPr>
      <w:r w:rsidRPr="009B6B2F">
        <w:t xml:space="preserve">Saturday 28 August – Geelong Advertiser </w:t>
      </w:r>
    </w:p>
    <w:p w14:paraId="40B21251" w14:textId="06671C1F" w:rsidR="009B6B2F" w:rsidRPr="009B6B2F" w:rsidRDefault="009B6B2F" w:rsidP="009B6B2F">
      <w:pPr>
        <w:pStyle w:val="ListBullet"/>
        <w:rPr>
          <w:iCs/>
        </w:rPr>
      </w:pPr>
      <w:r w:rsidRPr="009B6B2F">
        <w:rPr>
          <w:iCs/>
        </w:rPr>
        <w:t>Publishing</w:t>
      </w:r>
      <w:r>
        <w:rPr>
          <w:iCs/>
        </w:rPr>
        <w:t xml:space="preserve"> ‘</w:t>
      </w:r>
      <w:r w:rsidRPr="009B6B2F">
        <w:rPr>
          <w:iCs/>
        </w:rPr>
        <w:t>organic posts</w:t>
      </w:r>
      <w:r>
        <w:rPr>
          <w:iCs/>
        </w:rPr>
        <w:t>’</w:t>
      </w:r>
      <w:r w:rsidRPr="009B6B2F">
        <w:rPr>
          <w:iCs/>
        </w:rPr>
        <w:t xml:space="preserve"> </w:t>
      </w:r>
      <w:r>
        <w:rPr>
          <w:iCs/>
        </w:rPr>
        <w:t xml:space="preserve">on </w:t>
      </w:r>
      <w:r w:rsidRPr="009B6B2F">
        <w:rPr>
          <w:iCs/>
        </w:rPr>
        <w:t>Facebook, Twitter and Instagram at</w:t>
      </w:r>
      <w:r>
        <w:rPr>
          <w:iCs/>
        </w:rPr>
        <w:t xml:space="preserve"> the</w:t>
      </w:r>
      <w:r w:rsidRPr="009B6B2F">
        <w:rPr>
          <w:iCs/>
        </w:rPr>
        <w:t xml:space="preserve"> start, middle and </w:t>
      </w:r>
      <w:r>
        <w:rPr>
          <w:iCs/>
        </w:rPr>
        <w:t>end</w:t>
      </w:r>
      <w:r w:rsidRPr="009B6B2F">
        <w:rPr>
          <w:iCs/>
        </w:rPr>
        <w:t xml:space="preserve"> of</w:t>
      </w:r>
      <w:r>
        <w:rPr>
          <w:iCs/>
        </w:rPr>
        <w:t xml:space="preserve"> the</w:t>
      </w:r>
      <w:r w:rsidRPr="009B6B2F">
        <w:rPr>
          <w:iCs/>
        </w:rPr>
        <w:t xml:space="preserve"> consultation period</w:t>
      </w:r>
    </w:p>
    <w:p w14:paraId="6C1D806B" w14:textId="460C5B5E" w:rsidR="009B6B2F" w:rsidRPr="00EB4F71" w:rsidRDefault="009B6B2F" w:rsidP="009B6B2F">
      <w:pPr>
        <w:pStyle w:val="ListBullet"/>
        <w:rPr>
          <w:iCs/>
        </w:rPr>
      </w:pPr>
      <w:r w:rsidRPr="009B6B2F">
        <w:rPr>
          <w:iCs/>
        </w:rPr>
        <w:t>Placing paid Facebook advertisements throughout the consultation period, reaching 132,957 people across both L</w:t>
      </w:r>
      <w:r w:rsidR="00142366">
        <w:rPr>
          <w:iCs/>
        </w:rPr>
        <w:t xml:space="preserve">ocal </w:t>
      </w:r>
      <w:r w:rsidRPr="009B6B2F">
        <w:rPr>
          <w:iCs/>
        </w:rPr>
        <w:t>G</w:t>
      </w:r>
      <w:r w:rsidR="00142366">
        <w:rPr>
          <w:iCs/>
        </w:rPr>
        <w:t xml:space="preserve">overnment </w:t>
      </w:r>
      <w:r w:rsidRPr="009B6B2F">
        <w:rPr>
          <w:iCs/>
        </w:rPr>
        <w:t>A</w:t>
      </w:r>
      <w:r w:rsidR="00142366">
        <w:rPr>
          <w:iCs/>
        </w:rPr>
        <w:t>rea</w:t>
      </w:r>
      <w:r w:rsidRPr="009B6B2F">
        <w:rPr>
          <w:iCs/>
        </w:rPr>
        <w:t>s</w:t>
      </w:r>
      <w:r w:rsidR="00142366">
        <w:rPr>
          <w:iCs/>
        </w:rPr>
        <w:t xml:space="preserve"> (LGAs).</w:t>
      </w:r>
    </w:p>
    <w:p w14:paraId="0B17741B" w14:textId="369693E5" w:rsidR="008253EA" w:rsidRPr="009B6B2F" w:rsidRDefault="008253EA" w:rsidP="009B6B2F">
      <w:pPr>
        <w:pStyle w:val="BodyText"/>
        <w:rPr>
          <w:iCs/>
        </w:rPr>
      </w:pPr>
    </w:p>
    <w:p w14:paraId="01D05D52" w14:textId="10AF5522" w:rsidR="00C003FC" w:rsidRDefault="00AF3B91">
      <w:pPr>
        <w:spacing w:line="260" w:lineRule="atLeast"/>
      </w:pPr>
      <w:r>
        <w:rPr>
          <w:noProof/>
        </w:rPr>
        <mc:AlternateContent>
          <mc:Choice Requires="wpg">
            <w:drawing>
              <wp:anchor distT="0" distB="0" distL="114300" distR="114300" simplePos="0" relativeHeight="251668480" behindDoc="0" locked="0" layoutInCell="1" allowOverlap="1" wp14:anchorId="4913BC05" wp14:editId="616FE258">
                <wp:simplePos x="0" y="0"/>
                <wp:positionH relativeFrom="margin">
                  <wp:posOffset>5466715</wp:posOffset>
                </wp:positionH>
                <wp:positionV relativeFrom="paragraph">
                  <wp:posOffset>834593</wp:posOffset>
                </wp:positionV>
                <wp:extent cx="1076325" cy="1628775"/>
                <wp:effectExtent l="0" t="0" r="9525" b="9525"/>
                <wp:wrapNone/>
                <wp:docPr id="249" name="Group 249"/>
                <wp:cNvGraphicFramePr/>
                <a:graphic xmlns:a="http://schemas.openxmlformats.org/drawingml/2006/main">
                  <a:graphicData uri="http://schemas.microsoft.com/office/word/2010/wordprocessingGroup">
                    <wpg:wgp>
                      <wpg:cNvGrpSpPr/>
                      <wpg:grpSpPr>
                        <a:xfrm>
                          <a:off x="0" y="0"/>
                          <a:ext cx="1076325" cy="1628775"/>
                          <a:chOff x="0" y="0"/>
                          <a:chExt cx="1076325" cy="1628775"/>
                        </a:xfrm>
                      </wpg:grpSpPr>
                      <pic:pic xmlns:pic="http://schemas.openxmlformats.org/drawingml/2006/picture">
                        <pic:nvPicPr>
                          <pic:cNvPr id="1" name="image2.png"/>
                          <pic:cNvPicPr>
                            <a:picLocks noChangeAspect="1"/>
                          </pic:cNvPicPr>
                        </pic:nvPicPr>
                        <pic:blipFill>
                          <a:blip r:embed="rId23" cstate="print"/>
                          <a:stretch>
                            <a:fillRect/>
                          </a:stretch>
                        </pic:blipFill>
                        <pic:spPr>
                          <a:xfrm>
                            <a:off x="0" y="0"/>
                            <a:ext cx="828675" cy="828675"/>
                          </a:xfrm>
                          <a:prstGeom prst="rect">
                            <a:avLst/>
                          </a:prstGeom>
                        </pic:spPr>
                      </pic:pic>
                      <wps:wsp>
                        <wps:cNvPr id="216" name="Text Box 2"/>
                        <wps:cNvSpPr txBox="1">
                          <a:spLocks noChangeArrowheads="1"/>
                        </wps:cNvSpPr>
                        <wps:spPr bwMode="auto">
                          <a:xfrm>
                            <a:off x="28575" y="876300"/>
                            <a:ext cx="1047750" cy="752475"/>
                          </a:xfrm>
                          <a:prstGeom prst="rect">
                            <a:avLst/>
                          </a:prstGeom>
                          <a:noFill/>
                          <a:ln w="9525">
                            <a:noFill/>
                            <a:miter lim="800000"/>
                            <a:headEnd/>
                            <a:tailEnd/>
                          </a:ln>
                        </wps:spPr>
                        <wps:txbx>
                          <w:txbxContent>
                            <w:p w14:paraId="2F692C75" w14:textId="1A75B5B8" w:rsidR="00954B37" w:rsidRPr="0041068C" w:rsidRDefault="00AF3B91" w:rsidP="00954B37">
                              <w:pPr>
                                <w:spacing w:line="240" w:lineRule="auto"/>
                                <w:rPr>
                                  <w:rFonts w:asciiTheme="majorHAnsi" w:hAnsiTheme="majorHAnsi" w:cstheme="majorHAnsi"/>
                                  <w:b/>
                                  <w:bCs/>
                                  <w:color w:val="003263" w:themeColor="text2"/>
                                  <w:sz w:val="56"/>
                                  <w:szCs w:val="56"/>
                                </w:rPr>
                              </w:pPr>
                              <w:r>
                                <w:rPr>
                                  <w:rFonts w:asciiTheme="majorHAnsi" w:hAnsiTheme="majorHAnsi" w:cstheme="majorHAnsi"/>
                                  <w:b/>
                                  <w:bCs/>
                                  <w:color w:val="003263" w:themeColor="text2"/>
                                  <w:sz w:val="56"/>
                                  <w:szCs w:val="56"/>
                                </w:rPr>
                                <w:t>114</w:t>
                              </w:r>
                            </w:p>
                            <w:p w14:paraId="70DB440A" w14:textId="70D8A317" w:rsidR="00954B37" w:rsidRPr="006C6D3E" w:rsidRDefault="00AF3B91" w:rsidP="00954B37">
                              <w:pPr>
                                <w:spacing w:line="240" w:lineRule="auto"/>
                                <w:rPr>
                                  <w:color w:val="003263" w:themeColor="text2"/>
                                </w:rPr>
                              </w:pPr>
                              <w:r>
                                <w:rPr>
                                  <w:color w:val="003263" w:themeColor="text2"/>
                                  <w:w w:val="105"/>
                                </w:rPr>
                                <w:t>Unique participants</w:t>
                              </w:r>
                            </w:p>
                          </w:txbxContent>
                        </wps:txbx>
                        <wps:bodyPr rot="0" vert="horz" wrap="square" lIns="0" tIns="0" rIns="0" bIns="0" anchor="t" anchorCtr="0">
                          <a:noAutofit/>
                        </wps:bodyPr>
                      </wps:wsp>
                    </wpg:wgp>
                  </a:graphicData>
                </a:graphic>
              </wp:anchor>
            </w:drawing>
          </mc:Choice>
          <mc:Fallback>
            <w:pict>
              <v:group w14:anchorId="4913BC05" id="Group 249" o:spid="_x0000_s1056" style="position:absolute;margin-left:430.45pt;margin-top:65.7pt;width:84.75pt;height:128.25pt;z-index:251668480;mso-position-horizontal-relative:margin" coordsize="10763,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">
                <v:shape id="image2.png" o:spid="_x0000_s1057" type="#_x0000_t75" style="position:absolute;width:8286;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">
                  <v:imagedata r:id="rId24" o:title=""/>
                </v:shape>
                <v:shape id="Text Box 2" o:spid="_x0000_s1058" type="#_x0000_t202" style="position:absolute;left:285;top:8763;width:10478;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F692C75" w14:textId="1A75B5B8" w:rsidR="00954B37" w:rsidRPr="0041068C" w:rsidRDefault="00AF3B91" w:rsidP="00954B37">
                        <w:pPr>
                          <w:spacing w:line="240" w:lineRule="auto"/>
                          <w:rPr>
                            <w:rFonts w:asciiTheme="majorHAnsi" w:hAnsiTheme="majorHAnsi" w:cstheme="majorHAnsi"/>
                            <w:b/>
                            <w:bCs/>
                            <w:color w:val="003263" w:themeColor="text2"/>
                            <w:sz w:val="56"/>
                            <w:szCs w:val="56"/>
                          </w:rPr>
                        </w:pPr>
                        <w:r>
                          <w:rPr>
                            <w:rFonts w:asciiTheme="majorHAnsi" w:hAnsiTheme="majorHAnsi" w:cstheme="majorHAnsi"/>
                            <w:b/>
                            <w:bCs/>
                            <w:color w:val="003263" w:themeColor="text2"/>
                            <w:sz w:val="56"/>
                            <w:szCs w:val="56"/>
                          </w:rPr>
                          <w:t>114</w:t>
                        </w:r>
                      </w:p>
                      <w:p w14:paraId="70DB440A" w14:textId="70D8A317" w:rsidR="00954B37" w:rsidRPr="006C6D3E" w:rsidRDefault="00AF3B91" w:rsidP="00954B37">
                        <w:pPr>
                          <w:spacing w:line="240" w:lineRule="auto"/>
                          <w:rPr>
                            <w:color w:val="003263" w:themeColor="text2"/>
                          </w:rPr>
                        </w:pPr>
                        <w:r>
                          <w:rPr>
                            <w:color w:val="003263" w:themeColor="text2"/>
                            <w:w w:val="105"/>
                          </w:rPr>
                          <w:t>Unique participants</w:t>
                        </w:r>
                      </w:p>
                    </w:txbxContent>
                  </v:textbox>
                </v:shape>
                <w10:wrap anchorx="margin"/>
              </v:group>
            </w:pict>
          </mc:Fallback>
        </mc:AlternateContent>
      </w:r>
      <w:r w:rsidR="00C003FC">
        <w:br w:type="page"/>
      </w:r>
    </w:p>
    <w:p w14:paraId="7F6DD5F9" w14:textId="216AD5FF" w:rsidR="00C003FC" w:rsidRPr="00C003FC" w:rsidRDefault="008A225E" w:rsidP="00C003FC">
      <w:pPr>
        <w:pStyle w:val="Heading1"/>
        <w:framePr w:wrap="around"/>
      </w:pPr>
      <w:bookmarkStart w:id="9" w:name="_Toc88232664"/>
      <w:r>
        <w:lastRenderedPageBreak/>
        <w:t>Who we engaged</w:t>
      </w:r>
      <w:bookmarkEnd w:id="9"/>
    </w:p>
    <w:p w14:paraId="60FFE0D2" w14:textId="032DB448" w:rsidR="0072751F" w:rsidRDefault="001A5762" w:rsidP="00DA1A72">
      <w:pPr>
        <w:pStyle w:val="Heading2"/>
      </w:pPr>
      <w:bookmarkStart w:id="10" w:name="_Toc88232665"/>
      <w:r>
        <w:rPr>
          <w:noProof/>
        </w:rPr>
        <w:drawing>
          <wp:anchor distT="0" distB="0" distL="114300" distR="114300" simplePos="0" relativeHeight="251660288" behindDoc="0" locked="0" layoutInCell="1" allowOverlap="1" wp14:anchorId="74A41B58" wp14:editId="0FC5F195">
            <wp:simplePos x="0" y="0"/>
            <wp:positionH relativeFrom="column">
              <wp:posOffset>3229610</wp:posOffset>
            </wp:positionH>
            <wp:positionV relativeFrom="paragraph">
              <wp:posOffset>-84455</wp:posOffset>
            </wp:positionV>
            <wp:extent cx="3491230" cy="4029075"/>
            <wp:effectExtent l="0" t="0" r="0" b="0"/>
            <wp:wrapNone/>
            <wp:docPr id="2" name="Chart 2">
              <a:extLst xmlns:a="http://schemas.openxmlformats.org/drawingml/2006/main">
                <a:ext uri="{FF2B5EF4-FFF2-40B4-BE49-F238E27FC236}">
                  <a16:creationId xmlns:a16="http://schemas.microsoft.com/office/drawing/2014/main" id="{EA291BA4-60C9-49A7-B3F0-E0C5A1150E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V relativeFrom="margin">
              <wp14:pctHeight>0</wp14:pctHeight>
            </wp14:sizeRelV>
          </wp:anchor>
        </w:drawing>
      </w:r>
      <w:r w:rsidR="008A225E">
        <w:t>Participants</w:t>
      </w:r>
      <w:bookmarkEnd w:id="10"/>
    </w:p>
    <w:p w14:paraId="1F28E1B8" w14:textId="56A9FB28" w:rsidR="00D93E79" w:rsidRDefault="00D93E79" w:rsidP="00D93E79">
      <w:pPr>
        <w:pStyle w:val="BodyText"/>
        <w:rPr>
          <w:iCs/>
        </w:rPr>
      </w:pPr>
      <w:r w:rsidRPr="00D93E79">
        <w:rPr>
          <w:iCs/>
        </w:rPr>
        <w:t>The communication activities generated 3,921 Have Your Say page visits from 3,003 unique visitors between 11 August and 21 September 2021</w:t>
      </w:r>
      <w:r w:rsidR="001A5762">
        <w:rPr>
          <w:iCs/>
        </w:rPr>
        <w:t xml:space="preserve"> (see ‘Performance Summary’ graph below).</w:t>
      </w:r>
    </w:p>
    <w:p w14:paraId="37920AD3" w14:textId="438F9F94" w:rsidR="00D93E79" w:rsidRPr="00D93E79" w:rsidRDefault="00D93E79" w:rsidP="00D93E79">
      <w:pPr>
        <w:pStyle w:val="BodyText"/>
        <w:rPr>
          <w:iCs/>
        </w:rPr>
      </w:pPr>
      <w:r>
        <w:rPr>
          <w:iCs/>
        </w:rPr>
        <w:t>We counted a total of 114 unique participants, who took part in at least one of the consultation activities on offer:</w:t>
      </w:r>
    </w:p>
    <w:p w14:paraId="6F4FBAA2" w14:textId="560EC15B" w:rsidR="00D93E79" w:rsidRPr="00D93E79" w:rsidRDefault="00D93E79" w:rsidP="00D93E79">
      <w:pPr>
        <w:pStyle w:val="ListBullet"/>
        <w:rPr>
          <w:iCs/>
        </w:rPr>
      </w:pPr>
      <w:r w:rsidRPr="00D93E79">
        <w:rPr>
          <w:iCs/>
        </w:rPr>
        <w:t>39 people participated in the workshops</w:t>
      </w:r>
    </w:p>
    <w:p w14:paraId="60B7B9CF" w14:textId="1EFDE511" w:rsidR="00D93E79" w:rsidRPr="00D93E79" w:rsidRDefault="00D93E79" w:rsidP="00D93E79">
      <w:pPr>
        <w:pStyle w:val="ListBullet"/>
        <w:rPr>
          <w:iCs/>
        </w:rPr>
      </w:pPr>
      <w:r w:rsidRPr="00D93E79">
        <w:rPr>
          <w:iCs/>
        </w:rPr>
        <w:t>22 people sought interviews</w:t>
      </w:r>
    </w:p>
    <w:p w14:paraId="036015D7" w14:textId="77777777" w:rsidR="00D93E79" w:rsidRPr="00D93E79" w:rsidRDefault="00D93E79" w:rsidP="00D93E79">
      <w:pPr>
        <w:pStyle w:val="ListBullet"/>
        <w:rPr>
          <w:iCs/>
        </w:rPr>
      </w:pPr>
      <w:r w:rsidRPr="00D93E79">
        <w:rPr>
          <w:iCs/>
        </w:rPr>
        <w:t xml:space="preserve">79 submissions were received.  </w:t>
      </w:r>
    </w:p>
    <w:p w14:paraId="18329234" w14:textId="5FFD6C37" w:rsidR="00D93E79" w:rsidRPr="00D93E79" w:rsidRDefault="00D93E79" w:rsidP="00D93E79">
      <w:pPr>
        <w:pStyle w:val="BodyText"/>
        <w:rPr>
          <w:iCs/>
        </w:rPr>
      </w:pPr>
      <w:r>
        <w:rPr>
          <w:iCs/>
        </w:rPr>
        <w:t>Note that</w:t>
      </w:r>
      <w:r w:rsidRPr="00D93E79">
        <w:rPr>
          <w:iCs/>
        </w:rPr>
        <w:t xml:space="preserve"> </w:t>
      </w:r>
      <w:r>
        <w:rPr>
          <w:iCs/>
        </w:rPr>
        <w:t>s</w:t>
      </w:r>
      <w:r w:rsidRPr="00D93E79">
        <w:rPr>
          <w:iCs/>
        </w:rPr>
        <w:t xml:space="preserve">ome participants contributed to more than one of the consultation activities which accounts for the discrepancy in individual activity participant numbers and the total number of people who participated. </w:t>
      </w:r>
    </w:p>
    <w:p w14:paraId="3A5081DD" w14:textId="6ADBE8FB" w:rsidR="009D42A5" w:rsidRDefault="00D93E79" w:rsidP="00D93E79">
      <w:pPr>
        <w:pStyle w:val="BodyText"/>
        <w:rPr>
          <w:iCs/>
        </w:rPr>
      </w:pPr>
      <w:r w:rsidRPr="00D93E79">
        <w:rPr>
          <w:iCs/>
        </w:rPr>
        <w:t>Participant</w:t>
      </w:r>
      <w:r w:rsidR="001A5762">
        <w:rPr>
          <w:iCs/>
        </w:rPr>
        <w:t xml:space="preserve"> types included</w:t>
      </w:r>
      <w:r w:rsidRPr="00D93E79">
        <w:rPr>
          <w:iCs/>
        </w:rPr>
        <w:t>: residents, developer</w:t>
      </w:r>
      <w:r w:rsidR="001A5762">
        <w:rPr>
          <w:iCs/>
        </w:rPr>
        <w:t xml:space="preserve">s &amp; </w:t>
      </w:r>
      <w:r w:rsidRPr="00D93E79">
        <w:rPr>
          <w:iCs/>
        </w:rPr>
        <w:t>landowners, environmental</w:t>
      </w:r>
      <w:r w:rsidR="001A5762">
        <w:rPr>
          <w:iCs/>
        </w:rPr>
        <w:t>ists</w:t>
      </w:r>
      <w:r w:rsidRPr="00D93E79">
        <w:rPr>
          <w:iCs/>
        </w:rPr>
        <w:t>,</w:t>
      </w:r>
      <w:r w:rsidR="001A5762">
        <w:rPr>
          <w:iCs/>
        </w:rPr>
        <w:t xml:space="preserve"> </w:t>
      </w:r>
      <w:r w:rsidRPr="00D93E79">
        <w:rPr>
          <w:iCs/>
        </w:rPr>
        <w:t>farmer</w:t>
      </w:r>
      <w:r w:rsidR="001A5762">
        <w:rPr>
          <w:iCs/>
        </w:rPr>
        <w:t>s</w:t>
      </w:r>
      <w:r w:rsidRPr="00D93E79">
        <w:rPr>
          <w:iCs/>
        </w:rPr>
        <w:t>,</w:t>
      </w:r>
      <w:r w:rsidR="001A5762">
        <w:rPr>
          <w:iCs/>
        </w:rPr>
        <w:t xml:space="preserve"> government, services &amp; utilities, transport, peak bodies, and tourism </w:t>
      </w:r>
      <w:bookmarkStart w:id="11" w:name="_GoBack"/>
      <w:bookmarkEnd w:id="11"/>
      <w:r w:rsidR="001A5762">
        <w:rPr>
          <w:iCs/>
        </w:rPr>
        <w:t>&amp;</w:t>
      </w:r>
      <w:r w:rsidRPr="00D93E79">
        <w:rPr>
          <w:iCs/>
        </w:rPr>
        <w:t xml:space="preserve"> recreation</w:t>
      </w:r>
      <w:r w:rsidR="001A5762">
        <w:rPr>
          <w:iCs/>
        </w:rPr>
        <w:t xml:space="preserve"> (see ‘Participant </w:t>
      </w:r>
      <w:r w:rsidR="00EA03F4">
        <w:rPr>
          <w:iCs/>
        </w:rPr>
        <w:t>T</w:t>
      </w:r>
      <w:r w:rsidR="001A5762">
        <w:rPr>
          <w:iCs/>
        </w:rPr>
        <w:t xml:space="preserve">ype’ chart to the right). </w:t>
      </w:r>
    </w:p>
    <w:p w14:paraId="42CDD7E7" w14:textId="2BF0D86F" w:rsidR="009D42A5" w:rsidRDefault="001A5762" w:rsidP="00D93E79">
      <w:pPr>
        <w:pStyle w:val="BodyText"/>
        <w:rPr>
          <w:iCs/>
        </w:rPr>
      </w:pPr>
      <w:r>
        <w:rPr>
          <w:noProof/>
        </w:rPr>
        <w:drawing>
          <wp:anchor distT="0" distB="0" distL="114300" distR="114300" simplePos="0" relativeHeight="251659264" behindDoc="0" locked="0" layoutInCell="1" allowOverlap="1" wp14:anchorId="35AB39FE" wp14:editId="65343279">
            <wp:simplePos x="0" y="0"/>
            <wp:positionH relativeFrom="margin">
              <wp:posOffset>267087</wp:posOffset>
            </wp:positionH>
            <wp:positionV relativeFrom="paragraph">
              <wp:posOffset>206375</wp:posOffset>
            </wp:positionV>
            <wp:extent cx="6032664" cy="4258898"/>
            <wp:effectExtent l="0" t="0" r="6350" b="8890"/>
            <wp:wrapNone/>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YS Performance Summary.PNG"/>
                    <pic:cNvPicPr/>
                  </pic:nvPicPr>
                  <pic:blipFill>
                    <a:blip r:embed="rId26"/>
                    <a:stretch>
                      <a:fillRect/>
                    </a:stretch>
                  </pic:blipFill>
                  <pic:spPr>
                    <a:xfrm>
                      <a:off x="0" y="0"/>
                      <a:ext cx="6032664" cy="4258898"/>
                    </a:xfrm>
                    <a:prstGeom prst="rect">
                      <a:avLst/>
                    </a:prstGeom>
                  </pic:spPr>
                </pic:pic>
              </a:graphicData>
            </a:graphic>
            <wp14:sizeRelH relativeFrom="margin">
              <wp14:pctWidth>0</wp14:pctWidth>
            </wp14:sizeRelH>
            <wp14:sizeRelV relativeFrom="margin">
              <wp14:pctHeight>0</wp14:pctHeight>
            </wp14:sizeRelV>
          </wp:anchor>
        </w:drawing>
      </w:r>
    </w:p>
    <w:p w14:paraId="5CE65D13" w14:textId="0C8D9AEA" w:rsidR="009D42A5" w:rsidRDefault="009D42A5" w:rsidP="00D93E79">
      <w:pPr>
        <w:pStyle w:val="BodyText"/>
        <w:rPr>
          <w:iCs/>
        </w:rPr>
      </w:pPr>
    </w:p>
    <w:p w14:paraId="2F7CC3E6" w14:textId="60740D91" w:rsidR="009D42A5" w:rsidRDefault="009D42A5" w:rsidP="00D93E79">
      <w:pPr>
        <w:pStyle w:val="BodyText"/>
        <w:rPr>
          <w:iCs/>
        </w:rPr>
      </w:pPr>
    </w:p>
    <w:p w14:paraId="5F396AA9" w14:textId="38BDC051" w:rsidR="009D42A5" w:rsidRDefault="009D42A5" w:rsidP="00D93E79">
      <w:pPr>
        <w:pStyle w:val="BodyText"/>
        <w:rPr>
          <w:iCs/>
        </w:rPr>
      </w:pPr>
    </w:p>
    <w:p w14:paraId="6287C4FB" w14:textId="77777777" w:rsidR="009D42A5" w:rsidRPr="00D93E79" w:rsidRDefault="009D42A5" w:rsidP="00D93E79">
      <w:pPr>
        <w:pStyle w:val="BodyText"/>
        <w:rPr>
          <w:iCs/>
        </w:rPr>
      </w:pPr>
    </w:p>
    <w:p w14:paraId="1ABC4972" w14:textId="4AF063B3" w:rsidR="001943E5" w:rsidRDefault="009D42A5" w:rsidP="0044045B">
      <w:pPr>
        <w:pStyle w:val="ListBullet"/>
        <w:numPr>
          <w:ilvl w:val="0"/>
          <w:numId w:val="0"/>
        </w:numPr>
      </w:pPr>
      <w:r>
        <w:rPr>
          <w:noProof/>
        </w:rPr>
        <w:t xml:space="preserve"> </w:t>
      </w:r>
    </w:p>
    <w:p w14:paraId="525D55BE" w14:textId="3E1DACDB" w:rsidR="009D42A5" w:rsidRDefault="009D42A5" w:rsidP="0044045B">
      <w:pPr>
        <w:pStyle w:val="ListBullet"/>
        <w:numPr>
          <w:ilvl w:val="0"/>
          <w:numId w:val="0"/>
        </w:numPr>
      </w:pPr>
    </w:p>
    <w:p w14:paraId="537251F1" w14:textId="10D7B366" w:rsidR="00964604" w:rsidRDefault="00964604" w:rsidP="0044045B">
      <w:pPr>
        <w:pStyle w:val="ListBullet"/>
        <w:numPr>
          <w:ilvl w:val="0"/>
          <w:numId w:val="0"/>
        </w:numPr>
      </w:pPr>
    </w:p>
    <w:p w14:paraId="4AC5F5BC" w14:textId="77777777" w:rsidR="001943E5" w:rsidRDefault="001943E5">
      <w:pPr>
        <w:spacing w:line="260" w:lineRule="atLeast"/>
      </w:pPr>
      <w:r>
        <w:br w:type="page"/>
      </w:r>
    </w:p>
    <w:p w14:paraId="1AA978A7" w14:textId="12357882" w:rsidR="0027030B" w:rsidRDefault="00736723" w:rsidP="00F327A8">
      <w:pPr>
        <w:pStyle w:val="Heading1"/>
        <w:framePr w:wrap="around"/>
      </w:pPr>
      <w:bookmarkStart w:id="12" w:name="_Toc88232666"/>
      <w:r>
        <w:lastRenderedPageBreak/>
        <w:t>What we</w:t>
      </w:r>
      <w:r w:rsidR="0014740C">
        <w:t xml:space="preserve"> heard</w:t>
      </w:r>
      <w:bookmarkEnd w:id="12"/>
    </w:p>
    <w:p w14:paraId="79BFBCAE" w14:textId="541179A1" w:rsidR="00150709" w:rsidRDefault="00D056F7" w:rsidP="00150709">
      <w:pPr>
        <w:pStyle w:val="Heading2"/>
      </w:pPr>
      <w:bookmarkStart w:id="13" w:name="_Toc88232667"/>
      <w:r>
        <w:t>A</w:t>
      </w:r>
      <w:r w:rsidR="00C52EC0">
        <w:t>pproach</w:t>
      </w:r>
      <w:r>
        <w:t xml:space="preserve"> to developing the report</w:t>
      </w:r>
      <w:bookmarkEnd w:id="13"/>
    </w:p>
    <w:p w14:paraId="0729C6BF" w14:textId="14C4448E" w:rsidR="00C52EC0" w:rsidRPr="00C52EC0" w:rsidRDefault="00C52EC0" w:rsidP="00C52EC0">
      <w:pPr>
        <w:pStyle w:val="BodyText"/>
        <w:rPr>
          <w:iCs/>
        </w:rPr>
      </w:pPr>
      <w:r w:rsidRPr="00C52EC0">
        <w:rPr>
          <w:iCs/>
        </w:rPr>
        <w:t>Following the completion of the</w:t>
      </w:r>
      <w:r>
        <w:rPr>
          <w:iCs/>
        </w:rPr>
        <w:t xml:space="preserve"> second community</w:t>
      </w:r>
      <w:r w:rsidRPr="00C52EC0">
        <w:rPr>
          <w:iCs/>
        </w:rPr>
        <w:t xml:space="preserve"> consultation p</w:t>
      </w:r>
      <w:r>
        <w:rPr>
          <w:iCs/>
        </w:rPr>
        <w:t>eriod</w:t>
      </w:r>
      <w:r w:rsidRPr="00C52EC0">
        <w:rPr>
          <w:iCs/>
        </w:rPr>
        <w:t>:</w:t>
      </w:r>
    </w:p>
    <w:p w14:paraId="68BA395E" w14:textId="6233DD2F" w:rsidR="00C52EC0" w:rsidRPr="00C52EC0" w:rsidRDefault="00C52EC0" w:rsidP="00C52EC0">
      <w:pPr>
        <w:pStyle w:val="ListBullet"/>
        <w:rPr>
          <w:iCs/>
        </w:rPr>
      </w:pPr>
      <w:r w:rsidRPr="00C52EC0">
        <w:rPr>
          <w:iCs/>
        </w:rPr>
        <w:t>All inputs were collated</w:t>
      </w:r>
    </w:p>
    <w:p w14:paraId="4B37BCE4" w14:textId="2DE992C2" w:rsidR="00C52EC0" w:rsidRPr="00C52EC0" w:rsidRDefault="00C52EC0" w:rsidP="00C52EC0">
      <w:pPr>
        <w:pStyle w:val="ListBullet"/>
        <w:rPr>
          <w:iCs/>
        </w:rPr>
      </w:pPr>
      <w:r w:rsidRPr="00C52EC0">
        <w:rPr>
          <w:iCs/>
        </w:rPr>
        <w:t>Similar comments were grouped under broad theme areas</w:t>
      </w:r>
    </w:p>
    <w:p w14:paraId="34564654" w14:textId="1B1C6F09" w:rsidR="00C52EC0" w:rsidRPr="00C52EC0" w:rsidRDefault="00C52EC0" w:rsidP="00C52EC0">
      <w:pPr>
        <w:pStyle w:val="ListBullet"/>
        <w:rPr>
          <w:iCs/>
        </w:rPr>
      </w:pPr>
      <w:r w:rsidRPr="00C52EC0">
        <w:rPr>
          <w:iCs/>
        </w:rPr>
        <w:t>A short description of the theme and key issues was made</w:t>
      </w:r>
    </w:p>
    <w:p w14:paraId="3BC80D3A" w14:textId="1E716721" w:rsidR="00C52EC0" w:rsidRPr="00C52EC0" w:rsidRDefault="00C52EC0" w:rsidP="00C52EC0">
      <w:pPr>
        <w:pStyle w:val="ListBullet"/>
        <w:rPr>
          <w:iCs/>
        </w:rPr>
      </w:pPr>
      <w:r w:rsidRPr="00C52EC0">
        <w:rPr>
          <w:iCs/>
        </w:rPr>
        <w:t xml:space="preserve">Associated considerations were listed. </w:t>
      </w:r>
    </w:p>
    <w:p w14:paraId="3B5A00C3" w14:textId="77777777" w:rsidR="00C52EC0" w:rsidRPr="00C52EC0" w:rsidRDefault="00C52EC0" w:rsidP="00C52EC0">
      <w:pPr>
        <w:pStyle w:val="BodyText"/>
        <w:rPr>
          <w:iCs/>
        </w:rPr>
      </w:pPr>
      <w:r w:rsidRPr="00C52EC0">
        <w:rPr>
          <w:iCs/>
        </w:rPr>
        <w:t xml:space="preserve">Please note that this consultation report outlines broad themes and issues raised during the consultation period. </w:t>
      </w:r>
    </w:p>
    <w:p w14:paraId="5B9283C3" w14:textId="761BDE84" w:rsidR="00150709" w:rsidRPr="00C52EC0" w:rsidRDefault="00C52EC0" w:rsidP="00C52EC0">
      <w:pPr>
        <w:pStyle w:val="BodyText"/>
        <w:rPr>
          <w:iCs/>
        </w:rPr>
      </w:pPr>
      <w:r w:rsidRPr="00C52EC0">
        <w:rPr>
          <w:iCs/>
        </w:rPr>
        <w:t xml:space="preserve">During the consultation, several specific corrections to figures and maps were highlighted by participants.  Where appropriate, these specific corrections along with the details contained in some submissions have been captured separately and forwarded to Hansen Partnership for consideration and adjustment in the final ACS. </w:t>
      </w:r>
    </w:p>
    <w:p w14:paraId="74DAAA16" w14:textId="03BC147E" w:rsidR="00A3333B" w:rsidRDefault="00A3333B" w:rsidP="00150709">
      <w:pPr>
        <w:pStyle w:val="BodyText"/>
      </w:pPr>
    </w:p>
    <w:p w14:paraId="06470687" w14:textId="2DB12B9D" w:rsidR="00150709" w:rsidRDefault="00150709" w:rsidP="00150709">
      <w:pPr>
        <w:pStyle w:val="Heading2"/>
      </w:pPr>
      <w:bookmarkStart w:id="14" w:name="_Toc88232668"/>
      <w:r>
        <w:t>Breakdown of findings</w:t>
      </w:r>
      <w:bookmarkEnd w:id="14"/>
    </w:p>
    <w:p w14:paraId="2D2BC597" w14:textId="090ECB54" w:rsidR="00C52EC0" w:rsidRDefault="00C52EC0" w:rsidP="00C52EC0">
      <w:pPr>
        <w:pStyle w:val="BodyText"/>
        <w:rPr>
          <w:iCs/>
        </w:rPr>
      </w:pPr>
      <w:r w:rsidRPr="00C52EC0">
        <w:rPr>
          <w:iCs/>
        </w:rPr>
        <w:t xml:space="preserve">A number of common themes were identified between the first and second consultation period, including Lara and Little River, tourism opportunities, landscape character, access and movement, agriculture, future development, environment and airport impacts. </w:t>
      </w:r>
    </w:p>
    <w:p w14:paraId="71B21625" w14:textId="58087F14" w:rsidR="00C52EC0" w:rsidRDefault="00C52EC0" w:rsidP="00C52EC0">
      <w:pPr>
        <w:pStyle w:val="BodyText"/>
        <w:rPr>
          <w:iCs/>
        </w:rPr>
      </w:pPr>
    </w:p>
    <w:p w14:paraId="49D69B3F" w14:textId="71D45DB9" w:rsidR="00245F77" w:rsidRDefault="00C52EC0" w:rsidP="00245F77">
      <w:pPr>
        <w:pStyle w:val="Heading2"/>
      </w:pPr>
      <w:bookmarkStart w:id="15" w:name="_Toc88232669"/>
      <w:r>
        <w:t>Theme 1: Green break</w:t>
      </w:r>
      <w:bookmarkEnd w:id="15"/>
    </w:p>
    <w:p w14:paraId="7652FB28" w14:textId="3A6CA4C4" w:rsidR="00C52EC0" w:rsidRDefault="00C52EC0" w:rsidP="00C52EC0">
      <w:pPr>
        <w:pStyle w:val="BodyText"/>
        <w:rPr>
          <w:iCs/>
        </w:rPr>
      </w:pPr>
      <w:r w:rsidRPr="00C52EC0">
        <w:rPr>
          <w:iCs/>
        </w:rPr>
        <w:t xml:space="preserve">The ‘green break’ is supported by many who see it as safeguarding the Avalon Corridor from Melbourne and Geelong’s urban expansion. </w:t>
      </w:r>
      <w:r w:rsidR="00E24085">
        <w:rPr>
          <w:iCs/>
        </w:rPr>
        <w:t xml:space="preserve"> </w:t>
      </w:r>
      <w:r w:rsidRPr="00C52EC0">
        <w:rPr>
          <w:iCs/>
        </w:rPr>
        <w:t xml:space="preserve">They also see it as providing buffer zones to Avalon Airport and the proposed Avalon Employment Precinct. </w:t>
      </w:r>
    </w:p>
    <w:p w14:paraId="7DF83B8D" w14:textId="37117E85" w:rsidR="001A5762" w:rsidRDefault="00C52EC0" w:rsidP="00C52EC0">
      <w:pPr>
        <w:pStyle w:val="BodyText"/>
        <w:rPr>
          <w:iCs/>
        </w:rPr>
      </w:pPr>
      <w:r w:rsidRPr="00C52EC0">
        <w:rPr>
          <w:iCs/>
        </w:rPr>
        <w:t xml:space="preserve">There is also support for the agricultural/rural landscape designation surrounding the You Yangs to prevent further residential and industrial development. </w:t>
      </w:r>
      <w:r w:rsidR="00E24085">
        <w:rPr>
          <w:iCs/>
        </w:rPr>
        <w:t xml:space="preserve"> </w:t>
      </w:r>
      <w:r w:rsidRPr="00C52EC0">
        <w:rPr>
          <w:iCs/>
        </w:rPr>
        <w:t xml:space="preserve">Many people value landscape and view lines as integral to the rural character, often citing this as the reason they live in the area. </w:t>
      </w:r>
    </w:p>
    <w:p w14:paraId="6785EFCD" w14:textId="7EF21B2B" w:rsidR="00C52EC0" w:rsidRDefault="00C52EC0" w:rsidP="00C52EC0">
      <w:pPr>
        <w:pStyle w:val="BodyText"/>
        <w:rPr>
          <w:iCs/>
        </w:rPr>
      </w:pPr>
      <w:r w:rsidRPr="00C52EC0">
        <w:rPr>
          <w:iCs/>
        </w:rPr>
        <w:t>However, others perceive a 'blanket' approach to no development over the green break area as a concern, particularly for alternative land uses.</w:t>
      </w:r>
    </w:p>
    <w:p w14:paraId="290946AB" w14:textId="31350FD3" w:rsidR="00C52EC0" w:rsidRPr="00E24085" w:rsidRDefault="005A2F9D" w:rsidP="00C52EC0">
      <w:pPr>
        <w:pStyle w:val="BodyText"/>
        <w:rPr>
          <w:b/>
          <w:bCs/>
          <w:iCs/>
          <w:color w:val="8ACED7" w:themeColor="accent1"/>
        </w:rPr>
      </w:pPr>
      <w:r w:rsidRPr="00E24085">
        <w:rPr>
          <w:b/>
          <w:bCs/>
          <w:iCs/>
          <w:color w:val="8ACED7" w:themeColor="accent1"/>
        </w:rPr>
        <w:t>Highlights</w:t>
      </w:r>
      <w:r w:rsidR="00C52EC0" w:rsidRPr="00E24085">
        <w:rPr>
          <w:b/>
          <w:bCs/>
          <w:iCs/>
          <w:color w:val="8ACED7" w:themeColor="accent1"/>
        </w:rPr>
        <w:t>:</w:t>
      </w:r>
    </w:p>
    <w:p w14:paraId="184D66D0" w14:textId="3B1716DF" w:rsidR="00C52EC0" w:rsidRPr="00C52EC0" w:rsidRDefault="00C52EC0" w:rsidP="00C52EC0">
      <w:pPr>
        <w:pStyle w:val="ListBullet"/>
        <w:rPr>
          <w:iCs/>
        </w:rPr>
      </w:pPr>
      <w:r w:rsidRPr="00C52EC0">
        <w:rPr>
          <w:iCs/>
        </w:rPr>
        <w:t>Support for the continued presence of a green break to safeguard the Avalon Corridor from urban expansion and to protect cultural, landscape and biodiversity values.</w:t>
      </w:r>
    </w:p>
    <w:p w14:paraId="6C6DFD25" w14:textId="2EBB699A" w:rsidR="00C52EC0" w:rsidRPr="00C52EC0" w:rsidRDefault="00142366" w:rsidP="00C52EC0">
      <w:pPr>
        <w:pStyle w:val="ListBullet"/>
        <w:rPr>
          <w:iCs/>
        </w:rPr>
      </w:pPr>
      <w:r>
        <w:rPr>
          <w:iCs/>
        </w:rPr>
        <w:t>Support for r</w:t>
      </w:r>
      <w:r w:rsidR="00C52EC0" w:rsidRPr="00C52EC0">
        <w:rPr>
          <w:iCs/>
        </w:rPr>
        <w:t>etention of the ‘rural character’ of the area.</w:t>
      </w:r>
    </w:p>
    <w:p w14:paraId="60AC0C79" w14:textId="1948E65C" w:rsidR="00C52EC0" w:rsidRDefault="00C52EC0" w:rsidP="00C52EC0">
      <w:pPr>
        <w:pStyle w:val="ListBullet"/>
        <w:rPr>
          <w:iCs/>
        </w:rPr>
      </w:pPr>
      <w:r w:rsidRPr="00C52EC0">
        <w:rPr>
          <w:iCs/>
        </w:rPr>
        <w:t xml:space="preserve">Concerns over ‘blanketing’ the green break for predominately agricultural/rural landscape uses north of the Princes Freeway and the consequential issues of further development, being able to make a living off the land, a decrease in land values and ability to sell.  </w:t>
      </w:r>
    </w:p>
    <w:p w14:paraId="1CBA1F95" w14:textId="77777777" w:rsidR="00C52EC0" w:rsidRPr="00C52EC0" w:rsidRDefault="00C52EC0" w:rsidP="00C52EC0">
      <w:pPr>
        <w:pStyle w:val="ListBullet"/>
        <w:numPr>
          <w:ilvl w:val="0"/>
          <w:numId w:val="0"/>
        </w:numPr>
        <w:ind w:left="170" w:hanging="170"/>
        <w:rPr>
          <w:iCs/>
        </w:rPr>
      </w:pPr>
    </w:p>
    <w:p w14:paraId="5FC10031" w14:textId="66381874" w:rsidR="00245F77" w:rsidRDefault="00C52EC0" w:rsidP="00D056F7">
      <w:pPr>
        <w:pStyle w:val="Heading2"/>
      </w:pPr>
      <w:bookmarkStart w:id="16" w:name="_Toc88232670"/>
      <w:r>
        <w:t>Theme 2: Agricultural land capability</w:t>
      </w:r>
      <w:bookmarkEnd w:id="16"/>
    </w:p>
    <w:p w14:paraId="21FDFBED" w14:textId="2B143503" w:rsidR="005A2F9D" w:rsidRDefault="005A2F9D" w:rsidP="005A2F9D">
      <w:pPr>
        <w:pStyle w:val="BodyText"/>
        <w:rPr>
          <w:iCs/>
        </w:rPr>
      </w:pPr>
      <w:r w:rsidRPr="005A2F9D">
        <w:rPr>
          <w:iCs/>
        </w:rPr>
        <w:t xml:space="preserve">Broadacre farming is considered unsustainable and unviable with many farmers commenting that alternative land uses to supplement income are needed. </w:t>
      </w:r>
      <w:r w:rsidR="00E24085">
        <w:rPr>
          <w:iCs/>
        </w:rPr>
        <w:t xml:space="preserve"> </w:t>
      </w:r>
      <w:r w:rsidRPr="005A2F9D">
        <w:rPr>
          <w:iCs/>
        </w:rPr>
        <w:t xml:space="preserve">Challenges to agriculture in the area are linked to insufficient access to water due to location within a rain shadow, bore water being unsuitable for irrigation and the continuing impact of climate change. </w:t>
      </w:r>
    </w:p>
    <w:p w14:paraId="1E55A6E0" w14:textId="41426E4F" w:rsidR="005A2F9D" w:rsidRDefault="005A2F9D" w:rsidP="005A2F9D">
      <w:pPr>
        <w:pStyle w:val="BodyText"/>
        <w:rPr>
          <w:iCs/>
        </w:rPr>
      </w:pPr>
      <w:r w:rsidRPr="005A2F9D">
        <w:rPr>
          <w:iCs/>
        </w:rPr>
        <w:t xml:space="preserve">The long-held aspiration of recycled water use is acknowledged, but there is scepticism around its realisation. </w:t>
      </w:r>
      <w:r w:rsidR="00E24085">
        <w:rPr>
          <w:iCs/>
        </w:rPr>
        <w:t xml:space="preserve"> </w:t>
      </w:r>
      <w:r w:rsidRPr="005A2F9D">
        <w:rPr>
          <w:iCs/>
        </w:rPr>
        <w:t xml:space="preserve">Significant weed infestation requiring chemical treatments also impact agricultural activities and threaten water catchments through potential run-off. </w:t>
      </w:r>
    </w:p>
    <w:p w14:paraId="09CE910D" w14:textId="0C7D332D" w:rsidR="005A2F9D" w:rsidRDefault="005A2F9D" w:rsidP="005A2F9D">
      <w:pPr>
        <w:pStyle w:val="BodyText"/>
        <w:rPr>
          <w:iCs/>
        </w:rPr>
      </w:pPr>
      <w:r w:rsidRPr="005A2F9D">
        <w:rPr>
          <w:iCs/>
        </w:rPr>
        <w:t xml:space="preserve">Other issues raised concerning successful farming include flooding and drainage, the </w:t>
      </w:r>
      <w:r w:rsidR="00E24085">
        <w:rPr>
          <w:iCs/>
        </w:rPr>
        <w:t>loss</w:t>
      </w:r>
      <w:r w:rsidRPr="005A2F9D">
        <w:rPr>
          <w:iCs/>
        </w:rPr>
        <w:t xml:space="preserve"> of farming networks and suppliers in the area and residential needs conflicting with farming operations, particularly around shared roads. </w:t>
      </w:r>
    </w:p>
    <w:p w14:paraId="71FB2473" w14:textId="6AB735FC" w:rsidR="005A2F9D" w:rsidRPr="00E24085" w:rsidRDefault="005A2F9D" w:rsidP="005A2F9D">
      <w:pPr>
        <w:pStyle w:val="BodyText"/>
        <w:rPr>
          <w:b/>
          <w:bCs/>
          <w:iCs/>
          <w:color w:val="8ACED7" w:themeColor="accent1"/>
        </w:rPr>
      </w:pPr>
      <w:r w:rsidRPr="00E24085">
        <w:rPr>
          <w:b/>
          <w:bCs/>
          <w:iCs/>
          <w:color w:val="8ACED7" w:themeColor="accent1"/>
        </w:rPr>
        <w:t>Highlights:</w:t>
      </w:r>
    </w:p>
    <w:p w14:paraId="549F54FF" w14:textId="0AEDF2CD" w:rsidR="005A2F9D" w:rsidRPr="005A2F9D" w:rsidRDefault="005A2F9D" w:rsidP="005A2F9D">
      <w:pPr>
        <w:pStyle w:val="ListBullet"/>
        <w:rPr>
          <w:iCs/>
        </w:rPr>
      </w:pPr>
      <w:r w:rsidRPr="005A2F9D">
        <w:rPr>
          <w:iCs/>
        </w:rPr>
        <w:t xml:space="preserve">Call for rigorous investigation of current farmland capability. </w:t>
      </w:r>
    </w:p>
    <w:p w14:paraId="7F8C9A18" w14:textId="3C4D2651" w:rsidR="005A2F9D" w:rsidRPr="005A2F9D" w:rsidRDefault="005A2F9D" w:rsidP="005A2F9D">
      <w:pPr>
        <w:pStyle w:val="ListBullet"/>
        <w:rPr>
          <w:iCs/>
        </w:rPr>
      </w:pPr>
      <w:r w:rsidRPr="005A2F9D">
        <w:rPr>
          <w:iCs/>
        </w:rPr>
        <w:t>Zoning to be linked to land capacity with consideration of alternative zoning for smaller acreages to enable greater flexibility for residential uses (i.e., dwellings) or alternative uses (i.e., conservation).</w:t>
      </w:r>
    </w:p>
    <w:p w14:paraId="5000744B" w14:textId="6B5EEC69" w:rsidR="005A2F9D" w:rsidRPr="005A2F9D" w:rsidRDefault="005A2F9D" w:rsidP="005A2F9D">
      <w:pPr>
        <w:pStyle w:val="ListBullet"/>
        <w:rPr>
          <w:iCs/>
        </w:rPr>
      </w:pPr>
      <w:r w:rsidRPr="005A2F9D">
        <w:rPr>
          <w:iCs/>
        </w:rPr>
        <w:t>Consider</w:t>
      </w:r>
      <w:r w:rsidR="004436CC">
        <w:rPr>
          <w:iCs/>
        </w:rPr>
        <w:t xml:space="preserve"> identifying areas</w:t>
      </w:r>
      <w:r w:rsidRPr="005A2F9D">
        <w:rPr>
          <w:iCs/>
        </w:rPr>
        <w:t xml:space="preserve"> </w:t>
      </w:r>
      <w:r w:rsidR="004436CC">
        <w:rPr>
          <w:iCs/>
        </w:rPr>
        <w:t xml:space="preserve">of further investigation </w:t>
      </w:r>
      <w:r w:rsidRPr="005A2F9D">
        <w:rPr>
          <w:iCs/>
        </w:rPr>
        <w:t xml:space="preserve">in the ACS for complementary industries in the Green </w:t>
      </w:r>
      <w:r w:rsidRPr="005A2F9D">
        <w:rPr>
          <w:iCs/>
        </w:rPr>
        <w:lastRenderedPageBreak/>
        <w:t>Wedge (Wyndham) and Farming Zone (</w:t>
      </w:r>
      <w:r w:rsidR="006269B5">
        <w:rPr>
          <w:iCs/>
        </w:rPr>
        <w:t>Greater Geelong</w:t>
      </w:r>
      <w:r w:rsidRPr="005A2F9D">
        <w:rPr>
          <w:iCs/>
        </w:rPr>
        <w:t>).</w:t>
      </w:r>
    </w:p>
    <w:p w14:paraId="3C7A388A" w14:textId="5BB9A627" w:rsidR="005A2F9D" w:rsidRPr="005A2F9D" w:rsidRDefault="005A2F9D" w:rsidP="005A2F9D">
      <w:pPr>
        <w:pStyle w:val="ListBullet"/>
        <w:rPr>
          <w:iCs/>
        </w:rPr>
      </w:pPr>
      <w:r>
        <w:rPr>
          <w:iCs/>
        </w:rPr>
        <w:t xml:space="preserve">Further </w:t>
      </w:r>
      <w:r w:rsidR="004436CC">
        <w:rPr>
          <w:iCs/>
        </w:rPr>
        <w:t>investigate</w:t>
      </w:r>
      <w:r w:rsidRPr="005A2F9D">
        <w:rPr>
          <w:iCs/>
        </w:rPr>
        <w:t xml:space="preserve"> the potential of Class A recycled water use. </w:t>
      </w:r>
    </w:p>
    <w:p w14:paraId="37D7D110" w14:textId="2F70C572" w:rsidR="005A2F9D" w:rsidRPr="005A2F9D" w:rsidRDefault="004436CC" w:rsidP="005A2F9D">
      <w:pPr>
        <w:pStyle w:val="ListBullet"/>
        <w:rPr>
          <w:iCs/>
        </w:rPr>
      </w:pPr>
      <w:r>
        <w:rPr>
          <w:iCs/>
        </w:rPr>
        <w:t>Consider a</w:t>
      </w:r>
      <w:r w:rsidR="005A2F9D" w:rsidRPr="005A2F9D">
        <w:rPr>
          <w:iCs/>
        </w:rPr>
        <w:t>ppropriate locations for hydroponic agricultural activities.</w:t>
      </w:r>
    </w:p>
    <w:p w14:paraId="3452E5A6" w14:textId="0ABB9E1C" w:rsidR="00245F77" w:rsidRDefault="005A2F9D" w:rsidP="005A2F9D">
      <w:pPr>
        <w:pStyle w:val="ListBullet"/>
        <w:rPr>
          <w:iCs/>
        </w:rPr>
      </w:pPr>
      <w:r w:rsidRPr="005A2F9D">
        <w:rPr>
          <w:iCs/>
        </w:rPr>
        <w:t>Develop</w:t>
      </w:r>
      <w:r w:rsidR="004436CC">
        <w:rPr>
          <w:iCs/>
        </w:rPr>
        <w:t xml:space="preserve"> </w:t>
      </w:r>
      <w:r w:rsidRPr="005A2F9D">
        <w:rPr>
          <w:iCs/>
        </w:rPr>
        <w:t xml:space="preserve">a weed management program.  </w:t>
      </w:r>
    </w:p>
    <w:p w14:paraId="104B8719" w14:textId="77777777" w:rsidR="005A2F9D" w:rsidRPr="005A2F9D" w:rsidRDefault="005A2F9D" w:rsidP="005A2F9D">
      <w:pPr>
        <w:pStyle w:val="ListBullet"/>
        <w:numPr>
          <w:ilvl w:val="0"/>
          <w:numId w:val="0"/>
        </w:numPr>
        <w:rPr>
          <w:iCs/>
        </w:rPr>
      </w:pPr>
    </w:p>
    <w:p w14:paraId="6B40DA0F" w14:textId="3DE33669" w:rsidR="00245F77" w:rsidRDefault="005A2F9D" w:rsidP="00D056F7">
      <w:pPr>
        <w:pStyle w:val="Heading2"/>
      </w:pPr>
      <w:bookmarkStart w:id="17" w:name="_Toc88232671"/>
      <w:r>
        <w:t>Theme 3: Regional biodiversity</w:t>
      </w:r>
      <w:bookmarkEnd w:id="17"/>
    </w:p>
    <w:p w14:paraId="7E05E9EC" w14:textId="3A20EEB5" w:rsidR="0014740C" w:rsidRDefault="005A2F9D" w:rsidP="005A2F9D">
      <w:pPr>
        <w:pStyle w:val="BodyText"/>
        <w:rPr>
          <w:iCs/>
        </w:rPr>
      </w:pPr>
      <w:r w:rsidRPr="00593AB7">
        <w:rPr>
          <w:iCs/>
        </w:rPr>
        <w:t xml:space="preserve">Within the draft ACS, biodiversity considerations are dominated by the Ramsar wetlands, coastline, and Western Treatment Plant. </w:t>
      </w:r>
      <w:r w:rsidR="00E24085">
        <w:rPr>
          <w:iCs/>
        </w:rPr>
        <w:t xml:space="preserve"> </w:t>
      </w:r>
      <w:r w:rsidRPr="00593AB7">
        <w:rPr>
          <w:iCs/>
        </w:rPr>
        <w:t xml:space="preserve">There is strong support to protect the biodiversity of the entire Avalon Corridor (and beyond), in consultation with the Wadawurrung Traditional Owners. </w:t>
      </w:r>
    </w:p>
    <w:p w14:paraId="4E147B8F" w14:textId="1C7279C9" w:rsidR="0014740C" w:rsidRDefault="005A2F9D" w:rsidP="005A2F9D">
      <w:pPr>
        <w:pStyle w:val="BodyText"/>
        <w:rPr>
          <w:iCs/>
        </w:rPr>
      </w:pPr>
      <w:r w:rsidRPr="00593AB7">
        <w:rPr>
          <w:iCs/>
        </w:rPr>
        <w:t>It is suggested that biodiversity needs to be considered in an integrated way and include wetlands, coastlines, grasslands, native vegetation, riparian ecosystems, mitigating any further biodiversity loss and impacts of climate change.</w:t>
      </w:r>
      <w:r w:rsidR="00E24085">
        <w:rPr>
          <w:iCs/>
        </w:rPr>
        <w:t xml:space="preserve"> </w:t>
      </w:r>
      <w:r w:rsidRPr="00593AB7">
        <w:rPr>
          <w:iCs/>
        </w:rPr>
        <w:t xml:space="preserve"> There is strong support for the protection of the wetlands. </w:t>
      </w:r>
    </w:p>
    <w:p w14:paraId="18DDFF88" w14:textId="02D50A33" w:rsidR="005A2F9D" w:rsidRDefault="005A2F9D" w:rsidP="005A2F9D">
      <w:pPr>
        <w:pStyle w:val="BodyText"/>
        <w:rPr>
          <w:iCs/>
        </w:rPr>
      </w:pPr>
      <w:r w:rsidRPr="00593AB7">
        <w:rPr>
          <w:iCs/>
        </w:rPr>
        <w:t xml:space="preserve">Many commented that the environmental impacts of any future land use development proposals should be understood and discussed with the community first. </w:t>
      </w:r>
    </w:p>
    <w:p w14:paraId="41F4F38F" w14:textId="7BD71910" w:rsidR="0014740C" w:rsidRPr="00E24085" w:rsidRDefault="0014740C" w:rsidP="005A2F9D">
      <w:pPr>
        <w:pStyle w:val="BodyText"/>
        <w:rPr>
          <w:b/>
          <w:bCs/>
          <w:iCs/>
          <w:color w:val="8ACED7" w:themeColor="accent1"/>
        </w:rPr>
      </w:pPr>
      <w:r w:rsidRPr="00E24085">
        <w:rPr>
          <w:b/>
          <w:bCs/>
          <w:iCs/>
          <w:color w:val="8ACED7" w:themeColor="accent1"/>
        </w:rPr>
        <w:t>Highlights:</w:t>
      </w:r>
    </w:p>
    <w:p w14:paraId="17A0C3B0" w14:textId="5202CBB7" w:rsidR="005A2F9D" w:rsidRPr="00593AB7" w:rsidRDefault="0014740C" w:rsidP="0014740C">
      <w:pPr>
        <w:pStyle w:val="ListBullet"/>
        <w:rPr>
          <w:iCs/>
        </w:rPr>
      </w:pPr>
      <w:r>
        <w:rPr>
          <w:iCs/>
        </w:rPr>
        <w:t>T</w:t>
      </w:r>
      <w:r w:rsidR="005A2F9D" w:rsidRPr="00593AB7">
        <w:rPr>
          <w:iCs/>
        </w:rPr>
        <w:t xml:space="preserve">ake a regional, integrated approach to biodiversity issues to include coastlines, wetlands, rivers and waterways, grasslands, native vegetation, riparian ecosystems, weed management and the You Yangs regional park. </w:t>
      </w:r>
    </w:p>
    <w:p w14:paraId="0D7FE668" w14:textId="5C62AA22" w:rsidR="005A2F9D" w:rsidRPr="00593AB7" w:rsidRDefault="005A2F9D" w:rsidP="0014740C">
      <w:pPr>
        <w:pStyle w:val="ListBullet"/>
        <w:rPr>
          <w:iCs/>
        </w:rPr>
      </w:pPr>
      <w:r w:rsidRPr="00593AB7">
        <w:rPr>
          <w:iCs/>
        </w:rPr>
        <w:t>Mitigate any further loss of biodiversity and help species and ecosystems adapt to the impacts of climate change.</w:t>
      </w:r>
    </w:p>
    <w:p w14:paraId="7EB6ED18" w14:textId="51CF09DA" w:rsidR="005A2F9D" w:rsidRPr="00593AB7" w:rsidRDefault="005A2F9D" w:rsidP="0014740C">
      <w:pPr>
        <w:pStyle w:val="ListBullet"/>
        <w:rPr>
          <w:iCs/>
        </w:rPr>
      </w:pPr>
      <w:r w:rsidRPr="00593AB7">
        <w:rPr>
          <w:iCs/>
        </w:rPr>
        <w:t>Deliver strong protections for the natural environment of the Avalon Corridor.</w:t>
      </w:r>
    </w:p>
    <w:p w14:paraId="4AB2BAF3" w14:textId="086BCE3D" w:rsidR="005A2F9D" w:rsidRPr="00593AB7" w:rsidRDefault="005A2F9D" w:rsidP="0014740C">
      <w:pPr>
        <w:pStyle w:val="ListBullet"/>
        <w:rPr>
          <w:iCs/>
        </w:rPr>
      </w:pPr>
      <w:r w:rsidRPr="00593AB7">
        <w:rPr>
          <w:iCs/>
        </w:rPr>
        <w:t>Rehabilitate the Little River catchment and ensure adequate environmental flows.</w:t>
      </w:r>
    </w:p>
    <w:p w14:paraId="45BADCDC" w14:textId="161513C0" w:rsidR="005A2F9D" w:rsidRPr="00593AB7" w:rsidRDefault="005A2F9D" w:rsidP="0014740C">
      <w:pPr>
        <w:pStyle w:val="ListBullet"/>
        <w:rPr>
          <w:iCs/>
        </w:rPr>
      </w:pPr>
      <w:r w:rsidRPr="00593AB7">
        <w:rPr>
          <w:iCs/>
        </w:rPr>
        <w:t xml:space="preserve">Prioritise the retention and protection of the ‘nationally significant wetlands’, including the habitat of migratory and native birdlife of the Corridor. </w:t>
      </w:r>
    </w:p>
    <w:p w14:paraId="2CB7C2EF" w14:textId="36D9FE46" w:rsidR="005A2F9D" w:rsidRPr="00593AB7" w:rsidRDefault="005A2F9D" w:rsidP="0014740C">
      <w:pPr>
        <w:pStyle w:val="ListBullet"/>
        <w:rPr>
          <w:iCs/>
        </w:rPr>
      </w:pPr>
      <w:r w:rsidRPr="00593AB7">
        <w:rPr>
          <w:iCs/>
        </w:rPr>
        <w:t>Manage public access into the environmentally significant areas of the Avalon Corridor to minimise human impacts.</w:t>
      </w:r>
    </w:p>
    <w:p w14:paraId="20BE0A97" w14:textId="6B69C5E9" w:rsidR="005A2F9D" w:rsidRPr="00593AB7" w:rsidRDefault="005A2F9D" w:rsidP="0014740C">
      <w:pPr>
        <w:pStyle w:val="ListBullet"/>
        <w:rPr>
          <w:iCs/>
        </w:rPr>
      </w:pPr>
      <w:r w:rsidRPr="00593AB7">
        <w:rPr>
          <w:iCs/>
        </w:rPr>
        <w:t xml:space="preserve">Further investigate the impacts of future developments and expansion of Avalon Airport activities on wetland habitats and provide details on requirements for setbacks and landscape buffers along Avalon Road. </w:t>
      </w:r>
    </w:p>
    <w:p w14:paraId="35A90C70" w14:textId="7E585663" w:rsidR="005A2F9D" w:rsidRPr="00593AB7" w:rsidRDefault="005A2F9D" w:rsidP="0014740C">
      <w:pPr>
        <w:pStyle w:val="ListBullet"/>
        <w:rPr>
          <w:iCs/>
        </w:rPr>
      </w:pPr>
      <w:r w:rsidRPr="00593AB7">
        <w:rPr>
          <w:iCs/>
        </w:rPr>
        <w:t xml:space="preserve">Ensure adequate and appropriate water supplies to the </w:t>
      </w:r>
      <w:proofErr w:type="spellStart"/>
      <w:r w:rsidRPr="00593AB7">
        <w:rPr>
          <w:iCs/>
        </w:rPr>
        <w:t>Cheetham</w:t>
      </w:r>
      <w:proofErr w:type="spellEnd"/>
      <w:r w:rsidRPr="00593AB7">
        <w:rPr>
          <w:iCs/>
        </w:rPr>
        <w:t xml:space="preserve"> Wetlands area.</w:t>
      </w:r>
    </w:p>
    <w:p w14:paraId="314EE667" w14:textId="2B93DE5F" w:rsidR="005A2F9D" w:rsidRPr="00593AB7" w:rsidRDefault="005A2F9D" w:rsidP="0014740C">
      <w:pPr>
        <w:pStyle w:val="ListBullet"/>
        <w:rPr>
          <w:iCs/>
        </w:rPr>
      </w:pPr>
      <w:r w:rsidRPr="00593AB7">
        <w:rPr>
          <w:iCs/>
        </w:rPr>
        <w:t xml:space="preserve">Concerns over the impact of dredging and sediment disruption. </w:t>
      </w:r>
    </w:p>
    <w:p w14:paraId="5C6621EF" w14:textId="7AC4D66D" w:rsidR="00144156" w:rsidRPr="0014740C" w:rsidRDefault="005A2F9D" w:rsidP="00144156">
      <w:pPr>
        <w:pStyle w:val="ListBullet"/>
        <w:rPr>
          <w:iCs/>
        </w:rPr>
      </w:pPr>
      <w:r w:rsidRPr="00593AB7">
        <w:rPr>
          <w:iCs/>
        </w:rPr>
        <w:t xml:space="preserve">Environmental impacts and community sentiment to be understood first when considering future land use development proposals. </w:t>
      </w:r>
    </w:p>
    <w:p w14:paraId="3A2412C7" w14:textId="3C8A9430" w:rsidR="00245F77" w:rsidRDefault="00245F77" w:rsidP="00245F77">
      <w:pPr>
        <w:pStyle w:val="BodyText"/>
      </w:pPr>
    </w:p>
    <w:p w14:paraId="2D05A022" w14:textId="7E38576D" w:rsidR="005A2F9D" w:rsidRDefault="005A2F9D" w:rsidP="00D056F7">
      <w:pPr>
        <w:pStyle w:val="Heading2"/>
      </w:pPr>
      <w:bookmarkStart w:id="18" w:name="_Toc88232672"/>
      <w:r>
        <w:t>Theme 4: State significant projects</w:t>
      </w:r>
      <w:bookmarkEnd w:id="18"/>
    </w:p>
    <w:p w14:paraId="3D295B40" w14:textId="77E1A458" w:rsidR="005A2F9D" w:rsidRDefault="005A2F9D" w:rsidP="005A2F9D">
      <w:pPr>
        <w:pStyle w:val="BodyText"/>
      </w:pPr>
      <w:r>
        <w:t xml:space="preserve">State significant transport infrastructure includes the proposed Bay West Port, the Outer Metropolitan Ring (OMR) Transport Corridor, Geelong-Melbourne rail line and Avalon Airport rail link. </w:t>
      </w:r>
      <w:r w:rsidR="00E24085">
        <w:t xml:space="preserve"> </w:t>
      </w:r>
      <w:r>
        <w:t xml:space="preserve">The rail link is generally supported. Many participants acknowledge these large infrastructure projects along with the proposed increased development in the area. </w:t>
      </w:r>
      <w:r w:rsidR="00E24085">
        <w:t xml:space="preserve"> </w:t>
      </w:r>
      <w:r>
        <w:t xml:space="preserve">There are, however, mixed views around the location and impact of some of the significant projects. </w:t>
      </w:r>
    </w:p>
    <w:p w14:paraId="66F93307" w14:textId="652E05A3" w:rsidR="0014740C" w:rsidRPr="00E24085" w:rsidRDefault="0014740C" w:rsidP="005A2F9D">
      <w:pPr>
        <w:pStyle w:val="BodyText"/>
        <w:rPr>
          <w:b/>
          <w:bCs/>
          <w:iCs/>
          <w:color w:val="8ACED7" w:themeColor="accent1"/>
        </w:rPr>
      </w:pPr>
      <w:r w:rsidRPr="00E24085">
        <w:rPr>
          <w:b/>
          <w:bCs/>
          <w:iCs/>
          <w:color w:val="8ACED7" w:themeColor="accent1"/>
        </w:rPr>
        <w:t>Highlights:</w:t>
      </w:r>
    </w:p>
    <w:p w14:paraId="769E8747" w14:textId="31B33D5C" w:rsidR="005A2F9D" w:rsidRPr="0014740C" w:rsidRDefault="005A2F9D" w:rsidP="0014740C">
      <w:pPr>
        <w:pStyle w:val="ListBullet"/>
        <w:rPr>
          <w:iCs/>
        </w:rPr>
      </w:pPr>
      <w:r w:rsidRPr="0014740C">
        <w:rPr>
          <w:iCs/>
        </w:rPr>
        <w:t>Concerns over the proposed Bay West Port and its potential impact on the wetlands, birdlife, environment, marine life, cultural heritage and view lines from Werribee South.</w:t>
      </w:r>
    </w:p>
    <w:p w14:paraId="3AB8B79D" w14:textId="509E8FE2" w:rsidR="005A2F9D" w:rsidRPr="0014740C" w:rsidRDefault="005A2F9D" w:rsidP="0014740C">
      <w:pPr>
        <w:pStyle w:val="ListBullet"/>
        <w:rPr>
          <w:iCs/>
        </w:rPr>
      </w:pPr>
      <w:r w:rsidRPr="0014740C">
        <w:rPr>
          <w:iCs/>
        </w:rPr>
        <w:t xml:space="preserve">Consider alternative locations for Bay West Port within the area. </w:t>
      </w:r>
    </w:p>
    <w:p w14:paraId="5EF08741" w14:textId="269B1ACE" w:rsidR="005A2F9D" w:rsidRPr="0014740C" w:rsidRDefault="005A2F9D" w:rsidP="0014740C">
      <w:pPr>
        <w:pStyle w:val="ListBullet"/>
        <w:rPr>
          <w:iCs/>
        </w:rPr>
      </w:pPr>
      <w:r w:rsidRPr="0014740C">
        <w:rPr>
          <w:iCs/>
        </w:rPr>
        <w:t>Con</w:t>
      </w:r>
      <w:r w:rsidR="0014740C">
        <w:rPr>
          <w:iCs/>
        </w:rPr>
        <w:t>sider</w:t>
      </w:r>
      <w:r w:rsidRPr="0014740C">
        <w:rPr>
          <w:iCs/>
        </w:rPr>
        <w:t xml:space="preserve"> the construction of the Avalon Airport rail link and its impacts on drainage patterns and the environment.</w:t>
      </w:r>
    </w:p>
    <w:p w14:paraId="2B63C191" w14:textId="0042592E" w:rsidR="005A2F9D" w:rsidRPr="0014740C" w:rsidRDefault="005A2F9D" w:rsidP="0014740C">
      <w:pPr>
        <w:pStyle w:val="ListBullet"/>
        <w:rPr>
          <w:iCs/>
        </w:rPr>
      </w:pPr>
      <w:r w:rsidRPr="0014740C">
        <w:rPr>
          <w:iCs/>
        </w:rPr>
        <w:t>Install extensive sound barriers along the Princes Freeway to protect residents from increased traffic noise, particularly associated with freight and heavy vehicles.</w:t>
      </w:r>
    </w:p>
    <w:p w14:paraId="79076AE1" w14:textId="2C9C2423" w:rsidR="005A2F9D" w:rsidRDefault="005A2F9D" w:rsidP="00245F77">
      <w:pPr>
        <w:pStyle w:val="BodyText"/>
      </w:pPr>
    </w:p>
    <w:p w14:paraId="490999EA" w14:textId="049994F7" w:rsidR="005A2F9D" w:rsidRDefault="005A2F9D" w:rsidP="00D056F7">
      <w:pPr>
        <w:pStyle w:val="Heading2"/>
      </w:pPr>
      <w:bookmarkStart w:id="19" w:name="_Toc88232673"/>
      <w:r>
        <w:t>Theme 5: Avalon Airport</w:t>
      </w:r>
      <w:bookmarkEnd w:id="19"/>
    </w:p>
    <w:p w14:paraId="27807C82" w14:textId="132DB9C4" w:rsidR="0014740C" w:rsidRDefault="00593AB7" w:rsidP="00593AB7">
      <w:pPr>
        <w:pStyle w:val="BodyText"/>
      </w:pPr>
      <w:r>
        <w:t xml:space="preserve">Avalon Airport is the primary economic asset in the ACS. </w:t>
      </w:r>
      <w:r w:rsidR="00E24085">
        <w:t xml:space="preserve"> </w:t>
      </w:r>
      <w:r>
        <w:t xml:space="preserve">The Master Plan for the Airport’s expansion and operations is due to be updated, including future flight paths and proposed Australian Noise Exposure </w:t>
      </w:r>
      <w:r>
        <w:lastRenderedPageBreak/>
        <w:t xml:space="preserve">Concept (ANEC). </w:t>
      </w:r>
      <w:r w:rsidR="00E24085">
        <w:t xml:space="preserve"> </w:t>
      </w:r>
      <w:r>
        <w:t xml:space="preserve">The land surrounding the airport plays a critical role in future airport activities and operations, including the development of complementary commercial and industrial land uses to support aviation and non-aviation activities. </w:t>
      </w:r>
      <w:r w:rsidR="00E24085">
        <w:t xml:space="preserve"> </w:t>
      </w:r>
      <w:r>
        <w:t xml:space="preserve">Therefore, it is important that the planning and implementation of initiatives from both the Avalon Airport Master Plan and ACS be undertaken with due consideration of each other. </w:t>
      </w:r>
    </w:p>
    <w:p w14:paraId="50CF57C0" w14:textId="5C3C3D30" w:rsidR="00593AB7" w:rsidRDefault="00593AB7" w:rsidP="00593AB7">
      <w:pPr>
        <w:pStyle w:val="BodyText"/>
      </w:pPr>
      <w:r>
        <w:t xml:space="preserve">There are concerns regarding the expansion of the airport and its impact on people, land values, biodiversity and the environment. </w:t>
      </w:r>
      <w:r w:rsidR="00E24085">
        <w:t xml:space="preserve"> </w:t>
      </w:r>
      <w:r>
        <w:t xml:space="preserve">The proposed flight paths and ANEC are of particular concern to a number of Little River residents. </w:t>
      </w:r>
    </w:p>
    <w:p w14:paraId="2075D8ED" w14:textId="4BFA079B" w:rsidR="0014740C" w:rsidRPr="00E24085" w:rsidRDefault="0014740C" w:rsidP="00593AB7">
      <w:pPr>
        <w:pStyle w:val="BodyText"/>
        <w:rPr>
          <w:b/>
          <w:bCs/>
          <w:iCs/>
          <w:color w:val="8ACED7" w:themeColor="accent1"/>
        </w:rPr>
      </w:pPr>
      <w:r w:rsidRPr="00E24085">
        <w:rPr>
          <w:b/>
          <w:bCs/>
          <w:iCs/>
          <w:color w:val="8ACED7" w:themeColor="accent1"/>
        </w:rPr>
        <w:t>Highlights:</w:t>
      </w:r>
    </w:p>
    <w:p w14:paraId="3D664681" w14:textId="0F7BD72E" w:rsidR="00593AB7" w:rsidRPr="0014740C" w:rsidRDefault="00E24085" w:rsidP="0014740C">
      <w:pPr>
        <w:pStyle w:val="ListBullet"/>
        <w:rPr>
          <w:iCs/>
        </w:rPr>
      </w:pPr>
      <w:r>
        <w:rPr>
          <w:iCs/>
        </w:rPr>
        <w:t>I</w:t>
      </w:r>
      <w:r w:rsidR="00593AB7" w:rsidRPr="0014740C">
        <w:rPr>
          <w:iCs/>
        </w:rPr>
        <w:t xml:space="preserve">mplementation of the ACS, including potential rezoning of land near Avalon Airport, should be done with due consideration of and reference to the updated Avalon Airport Master Plan. </w:t>
      </w:r>
    </w:p>
    <w:p w14:paraId="17AB8FF8" w14:textId="6AF028AE" w:rsidR="00593AB7" w:rsidRPr="0014740C" w:rsidRDefault="00593AB7" w:rsidP="0014740C">
      <w:pPr>
        <w:pStyle w:val="ListBullet"/>
        <w:rPr>
          <w:iCs/>
        </w:rPr>
      </w:pPr>
      <w:r w:rsidRPr="0014740C">
        <w:rPr>
          <w:iCs/>
        </w:rPr>
        <w:t>Concerns regarding the expansion of the Avalon Airport and its impact on people and the environment.</w:t>
      </w:r>
    </w:p>
    <w:p w14:paraId="2BBECD0D" w14:textId="6121044A" w:rsidR="00593AB7" w:rsidRPr="0014740C" w:rsidRDefault="00593AB7" w:rsidP="0014740C">
      <w:pPr>
        <w:pStyle w:val="ListBullet"/>
        <w:rPr>
          <w:iCs/>
        </w:rPr>
      </w:pPr>
      <w:r w:rsidRPr="0014740C">
        <w:rPr>
          <w:iCs/>
        </w:rPr>
        <w:t>Concerns raised about existing aircraft noise on residents and the fact that aircraft are not sticking to the designated flights paths and turning sooner than permitted over the Little River township.</w:t>
      </w:r>
    </w:p>
    <w:p w14:paraId="51CD28CA" w14:textId="6E49A85A" w:rsidR="00593AB7" w:rsidRPr="0014740C" w:rsidRDefault="00593AB7" w:rsidP="0014740C">
      <w:pPr>
        <w:pStyle w:val="ListBullet"/>
        <w:rPr>
          <w:iCs/>
        </w:rPr>
      </w:pPr>
      <w:r w:rsidRPr="0014740C">
        <w:rPr>
          <w:iCs/>
        </w:rPr>
        <w:t>Consider flight paths going over Corio Bay rather than over the Little River township.</w:t>
      </w:r>
    </w:p>
    <w:p w14:paraId="46A2A8A5" w14:textId="6C396E41" w:rsidR="00593AB7" w:rsidRPr="0014740C" w:rsidRDefault="00593AB7" w:rsidP="0014740C">
      <w:pPr>
        <w:pStyle w:val="ListBullet"/>
        <w:rPr>
          <w:iCs/>
        </w:rPr>
      </w:pPr>
      <w:r w:rsidRPr="0014740C">
        <w:rPr>
          <w:iCs/>
        </w:rPr>
        <w:t>Concerns over the proposed ANEC and the impact on existing residents.</w:t>
      </w:r>
    </w:p>
    <w:p w14:paraId="692CA4EB" w14:textId="5AF5D472" w:rsidR="00593AB7" w:rsidRPr="0014740C" w:rsidRDefault="00593AB7" w:rsidP="0014740C">
      <w:pPr>
        <w:pStyle w:val="ListBullet"/>
        <w:rPr>
          <w:iCs/>
        </w:rPr>
      </w:pPr>
      <w:r w:rsidRPr="0014740C">
        <w:rPr>
          <w:iCs/>
        </w:rPr>
        <w:t xml:space="preserve">Consider the positioning and timing of the second and third runways and the impact of noise on residents and property values. </w:t>
      </w:r>
    </w:p>
    <w:p w14:paraId="7D2329DA" w14:textId="2459B54A" w:rsidR="005A2F9D" w:rsidRPr="0014740C" w:rsidRDefault="004436CC" w:rsidP="0014740C">
      <w:pPr>
        <w:pStyle w:val="ListBullet"/>
        <w:rPr>
          <w:iCs/>
        </w:rPr>
      </w:pPr>
      <w:r>
        <w:rPr>
          <w:iCs/>
        </w:rPr>
        <w:t>Assess</w:t>
      </w:r>
      <w:r w:rsidR="00593AB7" w:rsidRPr="0014740C">
        <w:rPr>
          <w:iCs/>
        </w:rPr>
        <w:t xml:space="preserve"> impact of aircraft on the area’s birdlife and habitat, including concerns over interruption to feeding habits for migratory species and the potential of increased bird strikes.</w:t>
      </w:r>
    </w:p>
    <w:p w14:paraId="3A5FB43D" w14:textId="04926B4B" w:rsidR="005A2F9D" w:rsidRDefault="005A2F9D" w:rsidP="00245F77">
      <w:pPr>
        <w:pStyle w:val="BodyText"/>
      </w:pPr>
    </w:p>
    <w:p w14:paraId="0738C952" w14:textId="52353E54" w:rsidR="005A2F9D" w:rsidRDefault="005A2F9D" w:rsidP="00D056F7">
      <w:pPr>
        <w:pStyle w:val="Heading2"/>
      </w:pPr>
      <w:bookmarkStart w:id="20" w:name="_Toc88232674"/>
      <w:r>
        <w:t xml:space="preserve">Theme 6: </w:t>
      </w:r>
      <w:r w:rsidR="00D056F7">
        <w:t>Employment &amp;</w:t>
      </w:r>
      <w:r>
        <w:t xml:space="preserve"> development</w:t>
      </w:r>
      <w:bookmarkEnd w:id="20"/>
    </w:p>
    <w:p w14:paraId="5BFD8479" w14:textId="546461CC" w:rsidR="00E24085" w:rsidRDefault="00593AB7" w:rsidP="00593AB7">
      <w:pPr>
        <w:pStyle w:val="BodyText"/>
      </w:pPr>
      <w:r>
        <w:t xml:space="preserve">Many participants perceive the Avalon Employment Precinct (AEP) as an economic growth opportunity for the region and state. </w:t>
      </w:r>
      <w:r w:rsidR="00E24085">
        <w:t xml:space="preserve"> </w:t>
      </w:r>
      <w:r>
        <w:t xml:space="preserve">There are strong calls by potential developers and some landowners to expand the precinct north of the Princes Freeway as it is </w:t>
      </w:r>
      <w:r>
        <w:t xml:space="preserve">considered there may not be sufficient employment land allocated in the ACS. </w:t>
      </w:r>
      <w:r w:rsidR="00E24085">
        <w:t xml:space="preserve"> </w:t>
      </w:r>
      <w:r>
        <w:t xml:space="preserve">However, other participants are concerned that it may potentially impact the area's significant biodiversity and natural habitats, while detracting from the ‘green break’. </w:t>
      </w:r>
    </w:p>
    <w:p w14:paraId="735F668A" w14:textId="2A08B59D" w:rsidR="00E24085" w:rsidRDefault="00593AB7" w:rsidP="00593AB7">
      <w:pPr>
        <w:pStyle w:val="BodyText"/>
      </w:pPr>
      <w:r>
        <w:t xml:space="preserve">Many seek further clarity on what is proposed for the precinct. </w:t>
      </w:r>
      <w:r w:rsidR="00E24085">
        <w:t xml:space="preserve"> </w:t>
      </w:r>
      <w:r>
        <w:t xml:space="preserve">It is suggested that employment opportunities should include environmental management, land regeneration, ecotourism and mitigation of climate change impacts. </w:t>
      </w:r>
    </w:p>
    <w:p w14:paraId="64E2356F" w14:textId="0F2B14C0" w:rsidR="00593AB7" w:rsidRPr="00E24085" w:rsidRDefault="00E24085" w:rsidP="00593AB7">
      <w:pPr>
        <w:pStyle w:val="BodyText"/>
        <w:rPr>
          <w:b/>
          <w:bCs/>
          <w:iCs/>
        </w:rPr>
      </w:pPr>
      <w:r w:rsidRPr="00E24085">
        <w:rPr>
          <w:b/>
          <w:bCs/>
          <w:iCs/>
          <w:color w:val="8ACED7" w:themeColor="accent1"/>
        </w:rPr>
        <w:t>Highlights:</w:t>
      </w:r>
      <w:r w:rsidR="00593AB7" w:rsidRPr="00E24085">
        <w:rPr>
          <w:color w:val="8ACED7" w:themeColor="accent1"/>
        </w:rPr>
        <w:t xml:space="preserve"> </w:t>
      </w:r>
      <w:r w:rsidR="00593AB7">
        <w:tab/>
      </w:r>
    </w:p>
    <w:p w14:paraId="5528CCAC" w14:textId="2CFAC09E" w:rsidR="00593AB7" w:rsidRPr="0014740C" w:rsidRDefault="00593AB7" w:rsidP="0014740C">
      <w:pPr>
        <w:pStyle w:val="ListBullet"/>
        <w:rPr>
          <w:iCs/>
        </w:rPr>
      </w:pPr>
      <w:r w:rsidRPr="0014740C">
        <w:rPr>
          <w:iCs/>
        </w:rPr>
        <w:t>Consider possible inclusion of residential, retail, tourism infrastructure, recreation, aquaculture and horticulture as potential land use designations.</w:t>
      </w:r>
    </w:p>
    <w:p w14:paraId="1940CB29" w14:textId="1405C0D6" w:rsidR="00593AB7" w:rsidRPr="0014740C" w:rsidRDefault="00593AB7" w:rsidP="0014740C">
      <w:pPr>
        <w:pStyle w:val="ListBullet"/>
        <w:rPr>
          <w:iCs/>
        </w:rPr>
      </w:pPr>
      <w:r w:rsidRPr="0014740C">
        <w:rPr>
          <w:iCs/>
        </w:rPr>
        <w:t xml:space="preserve">Include the confirmed AEP Precinct Structure Plan (PSP) boundary within the final ACS. </w:t>
      </w:r>
    </w:p>
    <w:p w14:paraId="65BEB437" w14:textId="56C947CA" w:rsidR="00593AB7" w:rsidRPr="0014740C" w:rsidRDefault="00593AB7" w:rsidP="0014740C">
      <w:pPr>
        <w:pStyle w:val="ListBullet"/>
        <w:rPr>
          <w:iCs/>
        </w:rPr>
      </w:pPr>
      <w:r w:rsidRPr="0014740C">
        <w:rPr>
          <w:iCs/>
        </w:rPr>
        <w:t>Consider the development of the PSP in parallel with finalisation of the ACS.</w:t>
      </w:r>
    </w:p>
    <w:p w14:paraId="60149764" w14:textId="4D3857C4" w:rsidR="00593AB7" w:rsidRPr="0014740C" w:rsidRDefault="00E24085" w:rsidP="0014740C">
      <w:pPr>
        <w:pStyle w:val="ListBullet"/>
        <w:rPr>
          <w:iCs/>
        </w:rPr>
      </w:pPr>
      <w:r>
        <w:rPr>
          <w:iCs/>
        </w:rPr>
        <w:t>Coordinate with</w:t>
      </w:r>
      <w:r w:rsidR="00593AB7" w:rsidRPr="0014740C">
        <w:rPr>
          <w:iCs/>
        </w:rPr>
        <w:t xml:space="preserve"> </w:t>
      </w:r>
      <w:r>
        <w:rPr>
          <w:iCs/>
        </w:rPr>
        <w:t xml:space="preserve">updates to </w:t>
      </w:r>
      <w:r w:rsidR="00593AB7" w:rsidRPr="0014740C">
        <w:rPr>
          <w:iCs/>
        </w:rPr>
        <w:t xml:space="preserve">the Avalon Airport Master Plan to ensure cohesion between the two plans. </w:t>
      </w:r>
    </w:p>
    <w:p w14:paraId="16438C5E" w14:textId="6E869C42" w:rsidR="00E24085" w:rsidRDefault="00E24085" w:rsidP="00E24085">
      <w:pPr>
        <w:pStyle w:val="ListBullet"/>
      </w:pPr>
      <w:r>
        <w:t xml:space="preserve">Include heat mitigation, Water Sensitive Urban Design (WSUD) and Biodiversity-Sensitive Urban Design (BSUD) considerations in the PSP. </w:t>
      </w:r>
    </w:p>
    <w:p w14:paraId="1100C95F" w14:textId="58DDEF69" w:rsidR="00593AB7" w:rsidRPr="0014740C" w:rsidRDefault="00593AB7" w:rsidP="0014740C">
      <w:pPr>
        <w:pStyle w:val="ListBullet"/>
        <w:rPr>
          <w:iCs/>
        </w:rPr>
      </w:pPr>
      <w:r w:rsidRPr="0014740C">
        <w:rPr>
          <w:iCs/>
        </w:rPr>
        <w:t xml:space="preserve">Call to articulate a clear vision in the final ACS for the land south of the airport and </w:t>
      </w:r>
      <w:proofErr w:type="spellStart"/>
      <w:r w:rsidRPr="0014740C">
        <w:rPr>
          <w:iCs/>
        </w:rPr>
        <w:t>Dandos</w:t>
      </w:r>
      <w:proofErr w:type="spellEnd"/>
      <w:r w:rsidRPr="0014740C">
        <w:rPr>
          <w:iCs/>
        </w:rPr>
        <w:t xml:space="preserve"> Road and to expand the precinct boundaries north and south of the airport and ensure available land to respond to future opportunities. </w:t>
      </w:r>
    </w:p>
    <w:p w14:paraId="663A0685" w14:textId="272C31C4" w:rsidR="00593AB7" w:rsidRPr="0014740C" w:rsidRDefault="00593AB7" w:rsidP="0014740C">
      <w:pPr>
        <w:pStyle w:val="ListBullet"/>
        <w:rPr>
          <w:iCs/>
        </w:rPr>
      </w:pPr>
      <w:r w:rsidRPr="0014740C">
        <w:rPr>
          <w:iCs/>
        </w:rPr>
        <w:t>Mixed views on former Lara Intermodal Facility, with some community members expressing approval of its removal and others expressing desire to retain as an option for the future.</w:t>
      </w:r>
    </w:p>
    <w:p w14:paraId="002ADBA4" w14:textId="2E1F6CA7" w:rsidR="005A2F9D" w:rsidRPr="0014740C" w:rsidRDefault="00593AB7" w:rsidP="0014740C">
      <w:pPr>
        <w:pStyle w:val="ListBullet"/>
        <w:rPr>
          <w:iCs/>
        </w:rPr>
      </w:pPr>
      <w:r w:rsidRPr="0014740C">
        <w:rPr>
          <w:iCs/>
        </w:rPr>
        <w:t>Concerns over impacts on residents to the west of Avalon Road and support for buffers and landscape treatments, including retention of established trees along Avalon Road.</w:t>
      </w:r>
    </w:p>
    <w:p w14:paraId="3CD2A731" w14:textId="7864D3F2" w:rsidR="005A2F9D" w:rsidRDefault="005A2F9D" w:rsidP="00245F77">
      <w:pPr>
        <w:pStyle w:val="BodyText"/>
      </w:pPr>
    </w:p>
    <w:p w14:paraId="2E5EE279" w14:textId="18E3D1A1" w:rsidR="005A2F9D" w:rsidRDefault="005A2F9D" w:rsidP="00D056F7">
      <w:pPr>
        <w:pStyle w:val="Heading2"/>
      </w:pPr>
      <w:bookmarkStart w:id="21" w:name="_Toc88232675"/>
      <w:r>
        <w:t>Theme 7: Transport</w:t>
      </w:r>
      <w:bookmarkEnd w:id="21"/>
    </w:p>
    <w:p w14:paraId="7B647E2D" w14:textId="54258230" w:rsidR="00593AB7" w:rsidRDefault="00593AB7" w:rsidP="00593AB7">
      <w:pPr>
        <w:pStyle w:val="BodyText"/>
      </w:pPr>
      <w:r>
        <w:t>Many participants consider that the movement of people and goods in, out, and through the Avalon Corridor is important and should be strongly represented in the ACS, including public transport and cycling pathways.</w:t>
      </w:r>
      <w:r w:rsidR="00E24085">
        <w:t xml:space="preserve"> </w:t>
      </w:r>
      <w:r>
        <w:t xml:space="preserve"> Another key consideration is that transport infrastructure must keep pace with the </w:t>
      </w:r>
      <w:r>
        <w:lastRenderedPageBreak/>
        <w:t xml:space="preserve">proposed development. </w:t>
      </w:r>
      <w:r w:rsidR="00E24085">
        <w:t xml:space="preserve"> </w:t>
      </w:r>
      <w:r>
        <w:t xml:space="preserve">The need to upgrade the existing road network to accommodate the anticipated increase in traffic, together with the issue of shared roads between residents and farmers shifting machinery are also of concern to many participants. </w:t>
      </w:r>
    </w:p>
    <w:p w14:paraId="734AEF46" w14:textId="71D99A25" w:rsidR="00E24085" w:rsidRPr="00E24085" w:rsidRDefault="00E24085" w:rsidP="00593AB7">
      <w:pPr>
        <w:pStyle w:val="BodyText"/>
        <w:rPr>
          <w:b/>
          <w:bCs/>
          <w:iCs/>
          <w:color w:val="8ACED7" w:themeColor="accent1"/>
        </w:rPr>
      </w:pPr>
      <w:r w:rsidRPr="00E24085">
        <w:rPr>
          <w:b/>
          <w:bCs/>
          <w:iCs/>
          <w:color w:val="8ACED7" w:themeColor="accent1"/>
        </w:rPr>
        <w:t xml:space="preserve">Highlights: </w:t>
      </w:r>
      <w:r w:rsidRPr="00E24085">
        <w:rPr>
          <w:b/>
          <w:bCs/>
          <w:iCs/>
          <w:color w:val="8ACED7" w:themeColor="accent1"/>
        </w:rPr>
        <w:tab/>
      </w:r>
    </w:p>
    <w:p w14:paraId="59496B5F" w14:textId="135406DE" w:rsidR="00593AB7" w:rsidRPr="0014740C" w:rsidRDefault="00593AB7" w:rsidP="0014740C">
      <w:pPr>
        <w:pStyle w:val="ListBullet"/>
        <w:rPr>
          <w:iCs/>
        </w:rPr>
      </w:pPr>
      <w:r w:rsidRPr="0014740C">
        <w:rPr>
          <w:iCs/>
        </w:rPr>
        <w:t xml:space="preserve">Include well-defined and protected transport networks in the ACS. </w:t>
      </w:r>
    </w:p>
    <w:p w14:paraId="70A9126C" w14:textId="005F843F" w:rsidR="00593AB7" w:rsidRPr="0014740C" w:rsidRDefault="00593AB7" w:rsidP="0014740C">
      <w:pPr>
        <w:pStyle w:val="ListBullet"/>
        <w:rPr>
          <w:iCs/>
        </w:rPr>
      </w:pPr>
      <w:r w:rsidRPr="0014740C">
        <w:rPr>
          <w:iCs/>
        </w:rPr>
        <w:t>Plan for public transport and cycling corridors to ensure a sustainable transport model, including cycling connections away from the Princes Freeway.</w:t>
      </w:r>
    </w:p>
    <w:p w14:paraId="21349D31" w14:textId="04559777" w:rsidR="00593AB7" w:rsidRPr="0014740C" w:rsidRDefault="00593AB7" w:rsidP="0014740C">
      <w:pPr>
        <w:pStyle w:val="ListBullet"/>
        <w:rPr>
          <w:iCs/>
        </w:rPr>
      </w:pPr>
      <w:r w:rsidRPr="0014740C">
        <w:rPr>
          <w:iCs/>
        </w:rPr>
        <w:t xml:space="preserve">Support for infrastructure upgrades to keep pace with development and associated traffic volume including Avalon Road and Point Wilson Road. </w:t>
      </w:r>
    </w:p>
    <w:p w14:paraId="7A7F2043" w14:textId="3FC1958B" w:rsidR="00593AB7" w:rsidRPr="0014740C" w:rsidRDefault="00593AB7" w:rsidP="0014740C">
      <w:pPr>
        <w:pStyle w:val="ListBullet"/>
        <w:rPr>
          <w:iCs/>
        </w:rPr>
      </w:pPr>
      <w:r w:rsidRPr="0014740C">
        <w:rPr>
          <w:iCs/>
        </w:rPr>
        <w:t xml:space="preserve">Upgrades to existing road network to accommodate increased traffic and manage residential and farming machinery. </w:t>
      </w:r>
    </w:p>
    <w:p w14:paraId="7A05A4C5" w14:textId="1CE953BE" w:rsidR="00593AB7" w:rsidRPr="0014740C" w:rsidRDefault="00593AB7" w:rsidP="0014740C">
      <w:pPr>
        <w:pStyle w:val="ListBullet"/>
        <w:rPr>
          <w:iCs/>
        </w:rPr>
      </w:pPr>
      <w:r w:rsidRPr="0014740C">
        <w:rPr>
          <w:iCs/>
        </w:rPr>
        <w:t>Review and adjust the freight section of the ACS with information from Freight Victoria.</w:t>
      </w:r>
    </w:p>
    <w:p w14:paraId="458F1247" w14:textId="79696369" w:rsidR="00593AB7" w:rsidRPr="0014740C" w:rsidRDefault="00593AB7" w:rsidP="0014740C">
      <w:pPr>
        <w:pStyle w:val="ListBullet"/>
        <w:rPr>
          <w:iCs/>
        </w:rPr>
      </w:pPr>
      <w:r w:rsidRPr="0014740C">
        <w:rPr>
          <w:iCs/>
        </w:rPr>
        <w:t>Plan for a ‘ring road’ around Lara township to divert traffic flows to the Princes Freeway.</w:t>
      </w:r>
    </w:p>
    <w:p w14:paraId="4F23E040" w14:textId="3584E375" w:rsidR="005A2F9D" w:rsidRPr="0014740C" w:rsidRDefault="00593AB7" w:rsidP="0014740C">
      <w:pPr>
        <w:pStyle w:val="ListBullet"/>
        <w:rPr>
          <w:iCs/>
        </w:rPr>
      </w:pPr>
      <w:r w:rsidRPr="0014740C">
        <w:rPr>
          <w:iCs/>
        </w:rPr>
        <w:t>Plan for quicker connections from Bellarine Peninsula and Surf Coast to Avalon Airport</w:t>
      </w:r>
    </w:p>
    <w:p w14:paraId="7A007114" w14:textId="7DFF0D97" w:rsidR="005A2F9D" w:rsidRDefault="005A2F9D" w:rsidP="00245F77">
      <w:pPr>
        <w:pStyle w:val="BodyText"/>
      </w:pPr>
    </w:p>
    <w:p w14:paraId="2AF7E345" w14:textId="687E5080" w:rsidR="005A2F9D" w:rsidRDefault="005A2F9D" w:rsidP="00D056F7">
      <w:pPr>
        <w:pStyle w:val="Heading2"/>
      </w:pPr>
      <w:bookmarkStart w:id="22" w:name="_Toc88232676"/>
      <w:r>
        <w:t xml:space="preserve">Theme </w:t>
      </w:r>
      <w:r w:rsidR="003670DD">
        <w:t>8</w:t>
      </w:r>
      <w:r>
        <w:t xml:space="preserve">: </w:t>
      </w:r>
      <w:r w:rsidR="003670DD">
        <w:t xml:space="preserve">Townships – </w:t>
      </w:r>
      <w:r>
        <w:t xml:space="preserve">Lara </w:t>
      </w:r>
      <w:r w:rsidR="003670DD">
        <w:t>&amp;</w:t>
      </w:r>
      <w:r>
        <w:t xml:space="preserve"> Little River</w:t>
      </w:r>
      <w:bookmarkEnd w:id="22"/>
    </w:p>
    <w:p w14:paraId="49FAED41" w14:textId="2D6E2F72" w:rsidR="00E24085" w:rsidRDefault="00593AB7" w:rsidP="00593AB7">
      <w:pPr>
        <w:pStyle w:val="BodyText"/>
      </w:pPr>
      <w:r>
        <w:t xml:space="preserve">There is a divided opinion between allowing the townships to grow and desire to maintain the area's rural character. </w:t>
      </w:r>
      <w:r w:rsidR="00E24085">
        <w:t xml:space="preserve"> </w:t>
      </w:r>
      <w:r>
        <w:t>Increased population and subdivision of 5-10 acre blocks within Little River is seen by some as a way to ensure the township's long-term viability, including the provision of additional services.</w:t>
      </w:r>
      <w:r w:rsidR="00E24085">
        <w:t xml:space="preserve"> </w:t>
      </w:r>
      <w:r>
        <w:t xml:space="preserve"> Some residents seek clarification of the Little River township boundary and ask for consideration of this in future planning, as already identified as a future action of the draft ACS. </w:t>
      </w:r>
    </w:p>
    <w:p w14:paraId="35D1CDF1" w14:textId="71528158" w:rsidR="00593AB7" w:rsidRDefault="00593AB7" w:rsidP="00593AB7">
      <w:pPr>
        <w:pStyle w:val="BodyText"/>
      </w:pPr>
      <w:r>
        <w:t>There is divided opinion around the further growth of central Lara.</w:t>
      </w:r>
      <w:r w:rsidR="00E24085">
        <w:t xml:space="preserve"> </w:t>
      </w:r>
      <w:r>
        <w:t xml:space="preserve"> Some participants suggest that expansion of Rural Living Zone adjacent to town centres would not impact the objective of the green break and should therefore be considered. </w:t>
      </w:r>
      <w:r w:rsidR="00E24085">
        <w:t xml:space="preserve"> </w:t>
      </w:r>
      <w:r>
        <w:t>Concerns were raised regarding property values should no new residential development be allowed within the Avalon Corridor.</w:t>
      </w:r>
    </w:p>
    <w:p w14:paraId="05390B87" w14:textId="77777777" w:rsidR="001A5762" w:rsidRDefault="001A5762" w:rsidP="00593AB7">
      <w:pPr>
        <w:pStyle w:val="BodyText"/>
      </w:pPr>
    </w:p>
    <w:p w14:paraId="4E059D37" w14:textId="1BCABE66" w:rsidR="00E24085" w:rsidRPr="00E24085" w:rsidRDefault="00E24085" w:rsidP="00593AB7">
      <w:pPr>
        <w:pStyle w:val="BodyText"/>
        <w:rPr>
          <w:b/>
          <w:bCs/>
          <w:iCs/>
          <w:color w:val="8ACED7" w:themeColor="accent1"/>
        </w:rPr>
      </w:pPr>
      <w:r w:rsidRPr="00E24085">
        <w:rPr>
          <w:b/>
          <w:bCs/>
          <w:iCs/>
          <w:color w:val="8ACED7" w:themeColor="accent1"/>
        </w:rPr>
        <w:t xml:space="preserve">Highlights: </w:t>
      </w:r>
      <w:r w:rsidRPr="00E24085">
        <w:rPr>
          <w:b/>
          <w:bCs/>
          <w:iCs/>
          <w:color w:val="8ACED7" w:themeColor="accent1"/>
        </w:rPr>
        <w:tab/>
      </w:r>
    </w:p>
    <w:p w14:paraId="4CD6611B" w14:textId="76DBE848" w:rsidR="00593AB7" w:rsidRPr="0014740C" w:rsidRDefault="00593AB7" w:rsidP="0014740C">
      <w:pPr>
        <w:pStyle w:val="ListBullet"/>
        <w:rPr>
          <w:iCs/>
        </w:rPr>
      </w:pPr>
      <w:r w:rsidRPr="0014740C">
        <w:rPr>
          <w:iCs/>
        </w:rPr>
        <w:t xml:space="preserve">New settlement boundary and zoning classifications for Little River to reflect the ‘lived experience’ of local residents. </w:t>
      </w:r>
    </w:p>
    <w:p w14:paraId="57581862" w14:textId="400B00D4" w:rsidR="00593AB7" w:rsidRPr="0014740C" w:rsidRDefault="00593AB7" w:rsidP="0014740C">
      <w:pPr>
        <w:pStyle w:val="ListBullet"/>
        <w:rPr>
          <w:iCs/>
        </w:rPr>
      </w:pPr>
      <w:r w:rsidRPr="0014740C">
        <w:rPr>
          <w:iCs/>
        </w:rPr>
        <w:t>Further work to show the full extent of the Little River settlement not just the township.</w:t>
      </w:r>
    </w:p>
    <w:p w14:paraId="69AC3DB1" w14:textId="7E49ADF5" w:rsidR="00593AB7" w:rsidRPr="0014740C" w:rsidRDefault="00593AB7" w:rsidP="0014740C">
      <w:pPr>
        <w:pStyle w:val="ListBullet"/>
        <w:rPr>
          <w:iCs/>
        </w:rPr>
      </w:pPr>
      <w:r w:rsidRPr="0014740C">
        <w:rPr>
          <w:iCs/>
        </w:rPr>
        <w:t xml:space="preserve">Consider site-specific land uses and developments surrounding Lara, rather than a ‘blanket approach’. </w:t>
      </w:r>
    </w:p>
    <w:p w14:paraId="0FC7A431" w14:textId="79FA7FE7" w:rsidR="00593AB7" w:rsidRPr="0014740C" w:rsidRDefault="00593AB7" w:rsidP="0014740C">
      <w:pPr>
        <w:pStyle w:val="ListBullet"/>
        <w:rPr>
          <w:iCs/>
        </w:rPr>
      </w:pPr>
      <w:r w:rsidRPr="0014740C">
        <w:rPr>
          <w:iCs/>
        </w:rPr>
        <w:t xml:space="preserve">Reconsider limitations of small Farming Zone lots, including ability to subdivide and construct residential dwellings. </w:t>
      </w:r>
    </w:p>
    <w:p w14:paraId="3CB9477A" w14:textId="02739D53" w:rsidR="005A2F9D" w:rsidRPr="0014740C" w:rsidRDefault="00593AB7" w:rsidP="0014740C">
      <w:pPr>
        <w:pStyle w:val="ListBullet"/>
        <w:rPr>
          <w:iCs/>
        </w:rPr>
      </w:pPr>
      <w:r w:rsidRPr="0014740C">
        <w:rPr>
          <w:iCs/>
        </w:rPr>
        <w:t>Any new residential developments to be ‘eco-friendly’ with a focus on heat and water sensitive designs and use of renewable materials.</w:t>
      </w:r>
    </w:p>
    <w:p w14:paraId="7EDD6D7F" w14:textId="0FBE8AA4" w:rsidR="005A2F9D" w:rsidRDefault="005A2F9D" w:rsidP="00245F77">
      <w:pPr>
        <w:pStyle w:val="BodyText"/>
      </w:pPr>
    </w:p>
    <w:p w14:paraId="00A5787C" w14:textId="255595BA" w:rsidR="005A2F9D" w:rsidRDefault="005A2F9D" w:rsidP="00D056F7">
      <w:pPr>
        <w:pStyle w:val="Heading2"/>
      </w:pPr>
      <w:bookmarkStart w:id="23" w:name="_Toc88232677"/>
      <w:r>
        <w:t xml:space="preserve">Theme </w:t>
      </w:r>
      <w:r w:rsidR="003670DD">
        <w:t>9</w:t>
      </w:r>
      <w:r>
        <w:t xml:space="preserve">: Vision &amp; </w:t>
      </w:r>
      <w:r w:rsidR="005C4CB8">
        <w:t>a</w:t>
      </w:r>
      <w:r>
        <w:t>pproach</w:t>
      </w:r>
      <w:bookmarkEnd w:id="23"/>
    </w:p>
    <w:p w14:paraId="2AC51879" w14:textId="6AA22E7E" w:rsidR="00593AB7" w:rsidRDefault="00593AB7" w:rsidP="00593AB7">
      <w:pPr>
        <w:pStyle w:val="BodyText"/>
      </w:pPr>
      <w:r>
        <w:t xml:space="preserve">Collaborative approaches used to develop the draft ACS were appreciated, and the continued involvement of Wadawurrung Traditional Owners is seen as integral. </w:t>
      </w:r>
      <w:r w:rsidR="00E24085">
        <w:t xml:space="preserve"> </w:t>
      </w:r>
      <w:r>
        <w:t xml:space="preserve">There are comments that the vision of the draft ACS vision does not adequately capture the area’s cultural heritage, environment, and biodiversity. </w:t>
      </w:r>
    </w:p>
    <w:p w14:paraId="5DEF6FAA" w14:textId="001C4435" w:rsidR="00E24085" w:rsidRPr="00E24085" w:rsidRDefault="00E24085" w:rsidP="00593AB7">
      <w:pPr>
        <w:pStyle w:val="BodyText"/>
        <w:rPr>
          <w:b/>
          <w:bCs/>
          <w:iCs/>
          <w:color w:val="8ACED7" w:themeColor="accent1"/>
        </w:rPr>
      </w:pPr>
      <w:r w:rsidRPr="00E24085">
        <w:rPr>
          <w:b/>
          <w:bCs/>
          <w:iCs/>
          <w:color w:val="8ACED7" w:themeColor="accent1"/>
        </w:rPr>
        <w:t xml:space="preserve">Highlights: </w:t>
      </w:r>
      <w:r w:rsidRPr="00E24085">
        <w:rPr>
          <w:b/>
          <w:bCs/>
          <w:iCs/>
          <w:color w:val="8ACED7" w:themeColor="accent1"/>
        </w:rPr>
        <w:tab/>
      </w:r>
    </w:p>
    <w:p w14:paraId="6648A51C" w14:textId="62CE5E4C" w:rsidR="00593AB7" w:rsidRPr="0014740C" w:rsidRDefault="00593AB7" w:rsidP="0014740C">
      <w:pPr>
        <w:pStyle w:val="ListBullet"/>
        <w:rPr>
          <w:iCs/>
        </w:rPr>
      </w:pPr>
      <w:r w:rsidRPr="0014740C">
        <w:rPr>
          <w:iCs/>
        </w:rPr>
        <w:t xml:space="preserve">Continue the collaborative approach between the two LGAs in developing and implementing the ACS. </w:t>
      </w:r>
    </w:p>
    <w:p w14:paraId="0BF30422" w14:textId="7199011A" w:rsidR="00593AB7" w:rsidRPr="0014740C" w:rsidRDefault="00593AB7" w:rsidP="0014740C">
      <w:pPr>
        <w:pStyle w:val="ListBullet"/>
        <w:rPr>
          <w:iCs/>
        </w:rPr>
      </w:pPr>
      <w:r w:rsidRPr="0014740C">
        <w:rPr>
          <w:iCs/>
        </w:rPr>
        <w:t>Continue to work with the Wadawurrung Traditional Owners to achieve objectives.</w:t>
      </w:r>
    </w:p>
    <w:p w14:paraId="1BD9768B" w14:textId="5905E1F6" w:rsidR="005A2F9D" w:rsidRPr="0014740C" w:rsidRDefault="00593AB7" w:rsidP="0014740C">
      <w:pPr>
        <w:pStyle w:val="ListBullet"/>
        <w:rPr>
          <w:iCs/>
        </w:rPr>
      </w:pPr>
      <w:r w:rsidRPr="0014740C">
        <w:rPr>
          <w:iCs/>
        </w:rPr>
        <w:t>Concerns that the vision is too focused on transport, economic and employment analysis and ignores the region’s cultural and natural heritage, environment and biodiversity strengths.</w:t>
      </w:r>
    </w:p>
    <w:p w14:paraId="4BB19D5F" w14:textId="77EF2F02" w:rsidR="005A2F9D" w:rsidRDefault="005A2F9D" w:rsidP="00245F77">
      <w:pPr>
        <w:pStyle w:val="BodyText"/>
      </w:pPr>
    </w:p>
    <w:p w14:paraId="20005B30" w14:textId="36E55BE4" w:rsidR="005A2F9D" w:rsidRDefault="005A2F9D" w:rsidP="00D056F7">
      <w:pPr>
        <w:pStyle w:val="Heading2"/>
      </w:pPr>
      <w:bookmarkStart w:id="24" w:name="_Toc88232678"/>
      <w:r>
        <w:t xml:space="preserve">Theme </w:t>
      </w:r>
      <w:r w:rsidR="003670DD">
        <w:t>10</w:t>
      </w:r>
      <w:r>
        <w:t xml:space="preserve">: </w:t>
      </w:r>
      <w:r w:rsidR="003670DD">
        <w:t>Quarries &amp;</w:t>
      </w:r>
      <w:r w:rsidR="005C4CB8">
        <w:t xml:space="preserve"> l</w:t>
      </w:r>
      <w:r w:rsidR="003670DD">
        <w:t>andfill</w:t>
      </w:r>
      <w:bookmarkEnd w:id="24"/>
    </w:p>
    <w:p w14:paraId="77B48919" w14:textId="5A7F92F6" w:rsidR="00593AB7" w:rsidRDefault="00E24085" w:rsidP="00593AB7">
      <w:pPr>
        <w:pStyle w:val="BodyText"/>
      </w:pPr>
      <w:r>
        <w:t>A number of areas in</w:t>
      </w:r>
      <w:r w:rsidR="00593AB7">
        <w:t xml:space="preserve"> the Avalon Corridor are identified as Extractive Industry Interest Areas (EIIA), Work Authorities (WAs) or Strategic Extractive Resource Areas (SERAs). </w:t>
      </w:r>
      <w:r>
        <w:t xml:space="preserve"> </w:t>
      </w:r>
      <w:r w:rsidR="00593AB7">
        <w:t>The Corridor contains several existing quarries on both the Greater Geelong and Wyndham side</w:t>
      </w:r>
      <w:r w:rsidR="00142366">
        <w:t xml:space="preserve"> (h</w:t>
      </w:r>
      <w:r>
        <w:t>owever, m</w:t>
      </w:r>
      <w:r w:rsidR="00593AB7">
        <w:t>ost are located within the north precinct on the Wyndham side</w:t>
      </w:r>
      <w:r w:rsidR="00142366">
        <w:t>)</w:t>
      </w:r>
      <w:r w:rsidR="00593AB7">
        <w:t>.</w:t>
      </w:r>
      <w:r w:rsidR="00142366">
        <w:t xml:space="preserve"> </w:t>
      </w:r>
      <w:r w:rsidR="00593AB7">
        <w:t xml:space="preserve"> They are identified as containing strategic extractive resources </w:t>
      </w:r>
      <w:r w:rsidR="00593AB7">
        <w:lastRenderedPageBreak/>
        <w:t xml:space="preserve">(hard rock) needed for the construction industry and major state infrastructure projects. </w:t>
      </w:r>
      <w:r w:rsidR="00142366">
        <w:t xml:space="preserve"> </w:t>
      </w:r>
      <w:r w:rsidR="00593AB7">
        <w:t xml:space="preserve">Many participants express concern over the potential expansion of existing quarries and the development of new ones.  </w:t>
      </w:r>
    </w:p>
    <w:p w14:paraId="2F57F2C9" w14:textId="7FE9BF44" w:rsidR="00E24085" w:rsidRPr="00E24085" w:rsidRDefault="00E24085" w:rsidP="00593AB7">
      <w:pPr>
        <w:pStyle w:val="BodyText"/>
        <w:rPr>
          <w:b/>
          <w:bCs/>
          <w:iCs/>
          <w:color w:val="8ACED7" w:themeColor="accent1"/>
        </w:rPr>
      </w:pPr>
      <w:r w:rsidRPr="00E24085">
        <w:rPr>
          <w:b/>
          <w:bCs/>
          <w:iCs/>
          <w:color w:val="8ACED7" w:themeColor="accent1"/>
        </w:rPr>
        <w:t xml:space="preserve">Highlights: </w:t>
      </w:r>
      <w:r w:rsidRPr="00E24085">
        <w:rPr>
          <w:b/>
          <w:bCs/>
          <w:iCs/>
          <w:color w:val="8ACED7" w:themeColor="accent1"/>
        </w:rPr>
        <w:tab/>
      </w:r>
    </w:p>
    <w:p w14:paraId="63FC87A7" w14:textId="386B45AF" w:rsidR="00593AB7" w:rsidRPr="0014740C" w:rsidRDefault="00593AB7" w:rsidP="0014740C">
      <w:pPr>
        <w:pStyle w:val="ListBullet"/>
        <w:rPr>
          <w:iCs/>
        </w:rPr>
      </w:pPr>
      <w:r w:rsidRPr="0014740C">
        <w:rPr>
          <w:iCs/>
        </w:rPr>
        <w:t xml:space="preserve">Review maps and other relevant information within the ACS to ensure consistency with planning provisions of the Strategic Extractive Resource Area (SERA). </w:t>
      </w:r>
    </w:p>
    <w:p w14:paraId="69ED105F" w14:textId="1504CAE9" w:rsidR="00593AB7" w:rsidRPr="0014740C" w:rsidRDefault="00593AB7" w:rsidP="0014740C">
      <w:pPr>
        <w:pStyle w:val="ListBullet"/>
        <w:rPr>
          <w:iCs/>
        </w:rPr>
      </w:pPr>
      <w:r w:rsidRPr="0014740C">
        <w:rPr>
          <w:iCs/>
        </w:rPr>
        <w:t xml:space="preserve">Concerns about quarries within the Avalon Corridor, particularly the north precinct having too many quarries and the potential expansion of these. </w:t>
      </w:r>
    </w:p>
    <w:p w14:paraId="4699EC45" w14:textId="4BAB22F6" w:rsidR="00593AB7" w:rsidRPr="0014740C" w:rsidRDefault="00593AB7" w:rsidP="0014740C">
      <w:pPr>
        <w:pStyle w:val="ListBullet"/>
        <w:rPr>
          <w:iCs/>
        </w:rPr>
      </w:pPr>
      <w:r w:rsidRPr="0014740C">
        <w:rPr>
          <w:iCs/>
        </w:rPr>
        <w:t>Concerns over existing and potential future SROs affecting the development of areas within the UGB that are future PSP areas.</w:t>
      </w:r>
    </w:p>
    <w:p w14:paraId="1A09F227" w14:textId="7CA93137" w:rsidR="00593AB7" w:rsidRPr="0014740C" w:rsidRDefault="00593AB7" w:rsidP="0014740C">
      <w:pPr>
        <w:pStyle w:val="ListBullet"/>
        <w:rPr>
          <w:iCs/>
        </w:rPr>
      </w:pPr>
      <w:r w:rsidRPr="0014740C">
        <w:rPr>
          <w:iCs/>
        </w:rPr>
        <w:t>Quarries no longer in use should be reforested for biodiversity or recreational purposes like mountain bike trails.</w:t>
      </w:r>
    </w:p>
    <w:p w14:paraId="0A9B88E7" w14:textId="4E75E0DA" w:rsidR="00593AB7" w:rsidRPr="0014740C" w:rsidRDefault="00593AB7" w:rsidP="0014740C">
      <w:pPr>
        <w:pStyle w:val="ListBullet"/>
        <w:rPr>
          <w:iCs/>
        </w:rPr>
      </w:pPr>
      <w:r w:rsidRPr="0014740C">
        <w:rPr>
          <w:iCs/>
        </w:rPr>
        <w:t xml:space="preserve">Consider how existing quarries adjacent to the proposed AEP could form part of the industrial/commercial precinct. </w:t>
      </w:r>
    </w:p>
    <w:p w14:paraId="0BDFCB61" w14:textId="750B7118" w:rsidR="00593AB7" w:rsidRPr="0014740C" w:rsidRDefault="00593AB7" w:rsidP="0014740C">
      <w:pPr>
        <w:pStyle w:val="ListBullet"/>
        <w:rPr>
          <w:iCs/>
        </w:rPr>
      </w:pPr>
      <w:r w:rsidRPr="0014740C">
        <w:rPr>
          <w:iCs/>
        </w:rPr>
        <w:t>Consider the ecological and community impact of expansion of the Wyndham Refuse Disposal Facility.</w:t>
      </w:r>
    </w:p>
    <w:p w14:paraId="3ED5829B" w14:textId="1B91C87E" w:rsidR="005A2F9D" w:rsidRDefault="005A2F9D" w:rsidP="00245F77">
      <w:pPr>
        <w:pStyle w:val="BodyText"/>
      </w:pPr>
    </w:p>
    <w:p w14:paraId="247AEA09" w14:textId="63C28A5E" w:rsidR="003670DD" w:rsidRDefault="003670DD" w:rsidP="00D056F7">
      <w:pPr>
        <w:pStyle w:val="Heading2"/>
      </w:pPr>
      <w:bookmarkStart w:id="25" w:name="_Toc88232679"/>
      <w:r>
        <w:t>Theme 11: Tourism &amp; connecting experiences</w:t>
      </w:r>
      <w:bookmarkEnd w:id="25"/>
    </w:p>
    <w:p w14:paraId="21025C61" w14:textId="77777777" w:rsidR="00142366" w:rsidRDefault="00593AB7" w:rsidP="00593AB7">
      <w:pPr>
        <w:pStyle w:val="BodyText"/>
      </w:pPr>
      <w:r>
        <w:t xml:space="preserve">The You Yangs are a key tourism destination in the Avalon Corridor. </w:t>
      </w:r>
      <w:r w:rsidR="00142366">
        <w:t xml:space="preserve"> </w:t>
      </w:r>
      <w:r>
        <w:t xml:space="preserve">Community members raised aspirations for connecting the area to the coastline to create an enhanced cycling experience. </w:t>
      </w:r>
      <w:r w:rsidR="00142366">
        <w:t xml:space="preserve"> </w:t>
      </w:r>
      <w:r>
        <w:t>Bike paths should link to the Port Phillip Bay Trail, with off-freeway tracks being preferred.</w:t>
      </w:r>
      <w:r w:rsidR="00142366">
        <w:t xml:space="preserve"> </w:t>
      </w:r>
      <w:r>
        <w:t xml:space="preserve"> However, public access links to Port Philip Bay should not be at the expense of protecting significant wetlands and migratory bird habitat. </w:t>
      </w:r>
      <w:r w:rsidR="00142366">
        <w:t xml:space="preserve"> </w:t>
      </w:r>
    </w:p>
    <w:p w14:paraId="62A962E5" w14:textId="787BE593" w:rsidR="00593AB7" w:rsidRDefault="00593AB7" w:rsidP="00593AB7">
      <w:pPr>
        <w:pStyle w:val="BodyText"/>
      </w:pPr>
      <w:r>
        <w:t>Participants acknowledge the national and international potential of Avalon Airport for expanding tourism in the region.</w:t>
      </w:r>
      <w:r w:rsidR="00142366">
        <w:t xml:space="preserve"> </w:t>
      </w:r>
      <w:r>
        <w:t xml:space="preserve"> Participants also raise the issue of the availability of tourism infrastructure for visitors arriving and departing through this gateway. </w:t>
      </w:r>
      <w:r w:rsidR="00142366">
        <w:t xml:space="preserve"> </w:t>
      </w:r>
      <w:r>
        <w:t>More clarity is sought on the aspiration and implications of Lara and Little River as tourism gateways to the You Yangs.</w:t>
      </w:r>
    </w:p>
    <w:p w14:paraId="442326B2" w14:textId="77777777" w:rsidR="001A5762" w:rsidRDefault="001A5762" w:rsidP="00593AB7">
      <w:pPr>
        <w:pStyle w:val="BodyText"/>
      </w:pPr>
    </w:p>
    <w:p w14:paraId="65237E94" w14:textId="04C76AA2" w:rsidR="00E24085" w:rsidRPr="00E24085" w:rsidRDefault="00E24085" w:rsidP="00593AB7">
      <w:pPr>
        <w:pStyle w:val="BodyText"/>
        <w:rPr>
          <w:b/>
          <w:bCs/>
          <w:iCs/>
          <w:color w:val="8ACED7" w:themeColor="accent1"/>
        </w:rPr>
      </w:pPr>
      <w:r w:rsidRPr="00E24085">
        <w:rPr>
          <w:b/>
          <w:bCs/>
          <w:iCs/>
          <w:color w:val="8ACED7" w:themeColor="accent1"/>
        </w:rPr>
        <w:t xml:space="preserve">Highlights: </w:t>
      </w:r>
      <w:r w:rsidRPr="00E24085">
        <w:rPr>
          <w:b/>
          <w:bCs/>
          <w:iCs/>
          <w:color w:val="8ACED7" w:themeColor="accent1"/>
        </w:rPr>
        <w:tab/>
      </w:r>
    </w:p>
    <w:p w14:paraId="1743CC60" w14:textId="16196E38" w:rsidR="00593AB7" w:rsidRPr="0014740C" w:rsidRDefault="00593AB7" w:rsidP="0014740C">
      <w:pPr>
        <w:pStyle w:val="ListBullet"/>
        <w:rPr>
          <w:iCs/>
        </w:rPr>
      </w:pPr>
      <w:r w:rsidRPr="0014740C">
        <w:rPr>
          <w:iCs/>
        </w:rPr>
        <w:t xml:space="preserve">Involve Melbourne Water in the process of planning cycling trails. </w:t>
      </w:r>
    </w:p>
    <w:p w14:paraId="1F0448E8" w14:textId="46AC149B" w:rsidR="00593AB7" w:rsidRPr="0014740C" w:rsidRDefault="00593AB7" w:rsidP="0014740C">
      <w:pPr>
        <w:pStyle w:val="ListBullet"/>
        <w:rPr>
          <w:iCs/>
        </w:rPr>
      </w:pPr>
      <w:r w:rsidRPr="0014740C">
        <w:rPr>
          <w:iCs/>
        </w:rPr>
        <w:t>Preference for off-freeway cycling networks for improved cyclist experience.</w:t>
      </w:r>
    </w:p>
    <w:p w14:paraId="026DB172" w14:textId="529CF37D" w:rsidR="00593AB7" w:rsidRPr="0014740C" w:rsidRDefault="00142366" w:rsidP="0014740C">
      <w:pPr>
        <w:pStyle w:val="ListBullet"/>
        <w:rPr>
          <w:iCs/>
        </w:rPr>
      </w:pPr>
      <w:r>
        <w:rPr>
          <w:iCs/>
        </w:rPr>
        <w:t>Consider</w:t>
      </w:r>
      <w:r w:rsidR="00593AB7" w:rsidRPr="0014740C">
        <w:rPr>
          <w:iCs/>
        </w:rPr>
        <w:t xml:space="preserve"> a connecting trail between the You Yangs and the coastline through the Avalon Corridor.</w:t>
      </w:r>
    </w:p>
    <w:p w14:paraId="453D08A1" w14:textId="4C4FFB08" w:rsidR="00593AB7" w:rsidRPr="0014740C" w:rsidRDefault="00593AB7" w:rsidP="0014740C">
      <w:pPr>
        <w:pStyle w:val="ListBullet"/>
        <w:rPr>
          <w:iCs/>
        </w:rPr>
      </w:pPr>
      <w:r w:rsidRPr="0014740C">
        <w:rPr>
          <w:iCs/>
        </w:rPr>
        <w:t xml:space="preserve">Environmental considerations should be a priority in all future planning of trails with viewing platforms in sensitive areas the preferred method over walk-through paths.  </w:t>
      </w:r>
    </w:p>
    <w:p w14:paraId="5180D464" w14:textId="5B951408" w:rsidR="00593AB7" w:rsidRPr="0014740C" w:rsidRDefault="00142366" w:rsidP="0014740C">
      <w:pPr>
        <w:pStyle w:val="ListBullet"/>
        <w:rPr>
          <w:iCs/>
        </w:rPr>
      </w:pPr>
      <w:r>
        <w:rPr>
          <w:iCs/>
        </w:rPr>
        <w:t>Consider</w:t>
      </w:r>
      <w:r w:rsidR="00593AB7" w:rsidRPr="0014740C">
        <w:rPr>
          <w:iCs/>
        </w:rPr>
        <w:t xml:space="preserve"> the inclusion of tourism infrastructure in the land use designations of the Avalon Employment Precinct around Avalon Airport.</w:t>
      </w:r>
    </w:p>
    <w:p w14:paraId="5660F13E" w14:textId="239B1C8E" w:rsidR="00593AB7" w:rsidRPr="0014740C" w:rsidRDefault="00593AB7" w:rsidP="0014740C">
      <w:pPr>
        <w:pStyle w:val="ListBullet"/>
        <w:rPr>
          <w:iCs/>
        </w:rPr>
      </w:pPr>
      <w:r w:rsidRPr="0014740C">
        <w:rPr>
          <w:iCs/>
        </w:rPr>
        <w:t xml:space="preserve">Consider </w:t>
      </w:r>
      <w:proofErr w:type="spellStart"/>
      <w:r w:rsidRPr="0014740C">
        <w:rPr>
          <w:iCs/>
        </w:rPr>
        <w:t>agri</w:t>
      </w:r>
      <w:proofErr w:type="spellEnd"/>
      <w:r w:rsidRPr="0014740C">
        <w:rPr>
          <w:iCs/>
        </w:rPr>
        <w:t>-tourism businesses, market gardens and fresh produce to help maintain the economic viability of the Corridor.</w:t>
      </w:r>
    </w:p>
    <w:p w14:paraId="6013CD75" w14:textId="1DBA4AEC" w:rsidR="00593AB7" w:rsidRPr="0014740C" w:rsidRDefault="00593AB7" w:rsidP="0014740C">
      <w:pPr>
        <w:pStyle w:val="ListBullet"/>
        <w:rPr>
          <w:iCs/>
        </w:rPr>
      </w:pPr>
      <w:r w:rsidRPr="0014740C">
        <w:rPr>
          <w:iCs/>
        </w:rPr>
        <w:t>Encourage wildlife and eco-tourism in the Avalon Corridor.</w:t>
      </w:r>
    </w:p>
    <w:p w14:paraId="1A711F75" w14:textId="77F8C3DE" w:rsidR="003670DD" w:rsidRPr="0014740C" w:rsidRDefault="00593AB7" w:rsidP="0014740C">
      <w:pPr>
        <w:pStyle w:val="ListBullet"/>
        <w:rPr>
          <w:iCs/>
        </w:rPr>
      </w:pPr>
      <w:r w:rsidRPr="0014740C">
        <w:rPr>
          <w:iCs/>
        </w:rPr>
        <w:t>Ensur</w:t>
      </w:r>
      <w:r w:rsidR="00142366">
        <w:rPr>
          <w:iCs/>
        </w:rPr>
        <w:t>e</w:t>
      </w:r>
      <w:r w:rsidRPr="0014740C">
        <w:rPr>
          <w:iCs/>
        </w:rPr>
        <w:t xml:space="preserve"> Traditional place names are officially recognised and culturally appropriate.</w:t>
      </w:r>
    </w:p>
    <w:p w14:paraId="00D08A39" w14:textId="77777777" w:rsidR="003670DD" w:rsidRDefault="003670DD" w:rsidP="003670DD">
      <w:pPr>
        <w:pStyle w:val="BodyText"/>
      </w:pPr>
    </w:p>
    <w:p w14:paraId="5B536175" w14:textId="65148D93" w:rsidR="003670DD" w:rsidRDefault="003670DD" w:rsidP="00D056F7">
      <w:pPr>
        <w:pStyle w:val="Heading2"/>
      </w:pPr>
      <w:bookmarkStart w:id="26" w:name="_Toc88232680"/>
      <w:r>
        <w:t>Theme 12: Amenity &amp; character</w:t>
      </w:r>
      <w:bookmarkEnd w:id="26"/>
    </w:p>
    <w:p w14:paraId="02F64F23" w14:textId="77777777" w:rsidR="00142366" w:rsidRDefault="00593AB7" w:rsidP="00593AB7">
      <w:pPr>
        <w:pStyle w:val="BodyText"/>
      </w:pPr>
      <w:r>
        <w:t>Proposals to expand the Significant Landscape Overlay for the Foothills of the You Yangs (SLO1) to further protect landscape values and view lines were appreciated by many, though also caused concerns for some landowners</w:t>
      </w:r>
      <w:r w:rsidR="00142366">
        <w:t>.  Potentially affected landowners raised</w:t>
      </w:r>
      <w:r>
        <w:t xml:space="preserve"> the need for greater consultation</w:t>
      </w:r>
      <w:r w:rsidR="00142366">
        <w:t xml:space="preserve"> on the matter</w:t>
      </w:r>
      <w:r>
        <w:t>.</w:t>
      </w:r>
      <w:r w:rsidR="00142366">
        <w:t xml:space="preserve"> </w:t>
      </w:r>
      <w:r>
        <w:t xml:space="preserve"> There were </w:t>
      </w:r>
      <w:r w:rsidR="00142366">
        <w:t xml:space="preserve">also </w:t>
      </w:r>
      <w:r>
        <w:t xml:space="preserve">calls for the Avalon Corridor and the You Yangs to be declared a Distinctive Area and Landscape (DAL) by DELWP. </w:t>
      </w:r>
    </w:p>
    <w:p w14:paraId="2D9925A2" w14:textId="77777777" w:rsidR="00142366" w:rsidRDefault="00593AB7" w:rsidP="00593AB7">
      <w:pPr>
        <w:pStyle w:val="BodyText"/>
      </w:pPr>
      <w:r>
        <w:t xml:space="preserve">While the rural character of the area is valued, increased intensive agriculture, such as hydroponic greenhouses, is not supported by the community. </w:t>
      </w:r>
      <w:r w:rsidR="00142366">
        <w:t xml:space="preserve"> </w:t>
      </w:r>
      <w:r>
        <w:t xml:space="preserve">Invasive weed infestations are considered to be creating derelict land and will continue to impact the landscape buffers if not managed. </w:t>
      </w:r>
      <w:r w:rsidR="00142366">
        <w:t xml:space="preserve"> </w:t>
      </w:r>
    </w:p>
    <w:p w14:paraId="0FF23B69" w14:textId="139062E4" w:rsidR="00593AB7" w:rsidRDefault="00593AB7" w:rsidP="00593AB7">
      <w:pPr>
        <w:pStyle w:val="BodyText"/>
      </w:pPr>
      <w:r>
        <w:t>There are mixed views regarding the need for artistic gateway treatments along the Princes Freeway and at Avalon Airport.</w:t>
      </w:r>
    </w:p>
    <w:p w14:paraId="252E91B5" w14:textId="06988E2C" w:rsidR="001A5762" w:rsidRDefault="001A5762" w:rsidP="00593AB7">
      <w:pPr>
        <w:pStyle w:val="BodyText"/>
      </w:pPr>
    </w:p>
    <w:p w14:paraId="2592D10E" w14:textId="77777777" w:rsidR="001A5762" w:rsidRDefault="001A5762" w:rsidP="00593AB7">
      <w:pPr>
        <w:pStyle w:val="BodyText"/>
      </w:pPr>
    </w:p>
    <w:p w14:paraId="6547F747" w14:textId="3AADBC94" w:rsidR="00E24085" w:rsidRPr="00E24085" w:rsidRDefault="00E24085" w:rsidP="00593AB7">
      <w:pPr>
        <w:pStyle w:val="BodyText"/>
        <w:rPr>
          <w:b/>
          <w:bCs/>
          <w:iCs/>
          <w:color w:val="8ACED7" w:themeColor="accent1"/>
        </w:rPr>
      </w:pPr>
      <w:r w:rsidRPr="00E24085">
        <w:rPr>
          <w:b/>
          <w:bCs/>
          <w:iCs/>
          <w:color w:val="8ACED7" w:themeColor="accent1"/>
        </w:rPr>
        <w:lastRenderedPageBreak/>
        <w:t xml:space="preserve">Highlights: </w:t>
      </w:r>
      <w:r w:rsidRPr="00E24085">
        <w:rPr>
          <w:b/>
          <w:bCs/>
          <w:iCs/>
          <w:color w:val="8ACED7" w:themeColor="accent1"/>
        </w:rPr>
        <w:tab/>
      </w:r>
    </w:p>
    <w:p w14:paraId="5ADDEE34" w14:textId="1C00529C" w:rsidR="00593AB7" w:rsidRPr="0014740C" w:rsidRDefault="00593AB7" w:rsidP="0014740C">
      <w:pPr>
        <w:pStyle w:val="ListBullet"/>
        <w:rPr>
          <w:iCs/>
        </w:rPr>
      </w:pPr>
      <w:r w:rsidRPr="0014740C">
        <w:rPr>
          <w:iCs/>
        </w:rPr>
        <w:t>Investig</w:t>
      </w:r>
      <w:r w:rsidR="00142366">
        <w:rPr>
          <w:iCs/>
        </w:rPr>
        <w:t>ate</w:t>
      </w:r>
      <w:r w:rsidRPr="0014740C">
        <w:rPr>
          <w:iCs/>
        </w:rPr>
        <w:t xml:space="preserve"> opportunities for the Avalon Corridor and You Yangs to be declared a DAL. </w:t>
      </w:r>
    </w:p>
    <w:p w14:paraId="0F083089" w14:textId="6C48E742" w:rsidR="00593AB7" w:rsidRPr="0014740C" w:rsidRDefault="00593AB7" w:rsidP="0014740C">
      <w:pPr>
        <w:pStyle w:val="ListBullet"/>
        <w:rPr>
          <w:iCs/>
        </w:rPr>
      </w:pPr>
      <w:r w:rsidRPr="0014740C">
        <w:rPr>
          <w:iCs/>
        </w:rPr>
        <w:t xml:space="preserve">Strengthen the language around protection of the biodiversity within the Avalon Corridor. </w:t>
      </w:r>
    </w:p>
    <w:p w14:paraId="483AC3F9" w14:textId="074CAF27" w:rsidR="00593AB7" w:rsidRPr="0014740C" w:rsidRDefault="00593AB7" w:rsidP="0014740C">
      <w:pPr>
        <w:pStyle w:val="ListBullet"/>
        <w:rPr>
          <w:iCs/>
        </w:rPr>
      </w:pPr>
      <w:r w:rsidRPr="0014740C">
        <w:rPr>
          <w:iCs/>
        </w:rPr>
        <w:t xml:space="preserve">Hydroponic farming to be located in appropriate locations to minimise impact on residential living and significant view lines. </w:t>
      </w:r>
    </w:p>
    <w:p w14:paraId="117CF6E2" w14:textId="3FE1FE55" w:rsidR="00593AB7" w:rsidRPr="0014740C" w:rsidRDefault="00593AB7" w:rsidP="0014740C">
      <w:pPr>
        <w:pStyle w:val="ListBullet"/>
        <w:rPr>
          <w:iCs/>
        </w:rPr>
      </w:pPr>
      <w:r w:rsidRPr="0014740C">
        <w:rPr>
          <w:iCs/>
        </w:rPr>
        <w:t>Consider planning protections around height limitations to protect view lines.</w:t>
      </w:r>
    </w:p>
    <w:p w14:paraId="02180443" w14:textId="3B898342" w:rsidR="00593AB7" w:rsidRPr="0014740C" w:rsidRDefault="00593AB7" w:rsidP="0014740C">
      <w:pPr>
        <w:pStyle w:val="ListBullet"/>
        <w:rPr>
          <w:iCs/>
        </w:rPr>
      </w:pPr>
      <w:r w:rsidRPr="0014740C">
        <w:rPr>
          <w:iCs/>
        </w:rPr>
        <w:t xml:space="preserve">Weed infestations within the Avalon Corridor to be managed as a priority. </w:t>
      </w:r>
    </w:p>
    <w:p w14:paraId="6E682EBE" w14:textId="5103EBF0" w:rsidR="00593AB7" w:rsidRPr="0014740C" w:rsidRDefault="00593AB7" w:rsidP="0014740C">
      <w:pPr>
        <w:pStyle w:val="ListBullet"/>
        <w:rPr>
          <w:iCs/>
        </w:rPr>
      </w:pPr>
      <w:r w:rsidRPr="0014740C">
        <w:rPr>
          <w:iCs/>
        </w:rPr>
        <w:t>Locally inspired art works and the engagement of local artists in any gateway treatments in the Avalon Corridor.</w:t>
      </w:r>
    </w:p>
    <w:p w14:paraId="2DD615E7" w14:textId="7B7FC258" w:rsidR="00593AB7" w:rsidRPr="0014740C" w:rsidRDefault="00593AB7" w:rsidP="0014740C">
      <w:pPr>
        <w:pStyle w:val="ListBullet"/>
        <w:rPr>
          <w:iCs/>
        </w:rPr>
      </w:pPr>
      <w:r w:rsidRPr="0014740C">
        <w:rPr>
          <w:iCs/>
        </w:rPr>
        <w:t>Consider impact on Werribee South around views and amenity with the location of Bay West Port.</w:t>
      </w:r>
    </w:p>
    <w:p w14:paraId="09131876" w14:textId="5B7B85C8" w:rsidR="00593AB7" w:rsidRPr="0014740C" w:rsidRDefault="00593AB7" w:rsidP="0014740C">
      <w:pPr>
        <w:pStyle w:val="ListBullet"/>
        <w:rPr>
          <w:iCs/>
        </w:rPr>
      </w:pPr>
      <w:r w:rsidRPr="0014740C">
        <w:rPr>
          <w:iCs/>
        </w:rPr>
        <w:t xml:space="preserve">Support for further exploration of Aboriginal cultural heritage, especially in Melbourne Water lands. </w:t>
      </w:r>
    </w:p>
    <w:p w14:paraId="42C541D2" w14:textId="3614AE65" w:rsidR="003670DD" w:rsidRPr="0014740C" w:rsidRDefault="00142366" w:rsidP="0014740C">
      <w:pPr>
        <w:pStyle w:val="ListBullet"/>
        <w:rPr>
          <w:iCs/>
        </w:rPr>
      </w:pPr>
      <w:r>
        <w:rPr>
          <w:iCs/>
        </w:rPr>
        <w:t xml:space="preserve">Include </w:t>
      </w:r>
      <w:r w:rsidR="00593AB7" w:rsidRPr="0014740C">
        <w:rPr>
          <w:iCs/>
        </w:rPr>
        <w:t>consideration of post-contact heritage within the Avalon Corridor, in addition to Wadawurrung cultural heritage.</w:t>
      </w:r>
    </w:p>
    <w:p w14:paraId="1C30E24F" w14:textId="3D64A091" w:rsidR="00EC6099" w:rsidRDefault="00EC6099" w:rsidP="000078C6">
      <w:pPr>
        <w:pStyle w:val="BodyText"/>
        <w:rPr>
          <w:i/>
          <w:color w:val="744881" w:themeColor="accent5" w:themeShade="BF"/>
        </w:rPr>
      </w:pPr>
    </w:p>
    <w:p w14:paraId="5870B556" w14:textId="76E99C33" w:rsidR="0014740C" w:rsidRDefault="0014740C" w:rsidP="000078C6">
      <w:pPr>
        <w:pStyle w:val="BodyText"/>
        <w:rPr>
          <w:i/>
          <w:color w:val="744881" w:themeColor="accent5" w:themeShade="BF"/>
        </w:rPr>
      </w:pPr>
    </w:p>
    <w:p w14:paraId="7B1A494F" w14:textId="3A7B5469" w:rsidR="0014740C" w:rsidRDefault="0014740C" w:rsidP="000078C6">
      <w:pPr>
        <w:pStyle w:val="BodyText"/>
        <w:rPr>
          <w:i/>
          <w:color w:val="744881" w:themeColor="accent5" w:themeShade="BF"/>
        </w:rPr>
      </w:pPr>
    </w:p>
    <w:p w14:paraId="28620B99" w14:textId="5463C30C" w:rsidR="0014740C" w:rsidRDefault="0014740C" w:rsidP="000078C6">
      <w:pPr>
        <w:pStyle w:val="BodyText"/>
        <w:rPr>
          <w:i/>
          <w:color w:val="744881" w:themeColor="accent5" w:themeShade="BF"/>
        </w:rPr>
      </w:pPr>
    </w:p>
    <w:p w14:paraId="123E94BB" w14:textId="5273360D" w:rsidR="0014740C" w:rsidRDefault="0014740C" w:rsidP="000078C6">
      <w:pPr>
        <w:pStyle w:val="BodyText"/>
        <w:rPr>
          <w:i/>
          <w:color w:val="744881" w:themeColor="accent5" w:themeShade="BF"/>
        </w:rPr>
      </w:pPr>
    </w:p>
    <w:p w14:paraId="28ED7700" w14:textId="38FB1284" w:rsidR="00142366" w:rsidRDefault="00142366" w:rsidP="000078C6">
      <w:pPr>
        <w:pStyle w:val="BodyText"/>
        <w:rPr>
          <w:i/>
          <w:color w:val="744881" w:themeColor="accent5" w:themeShade="BF"/>
        </w:rPr>
      </w:pPr>
    </w:p>
    <w:p w14:paraId="130231CA" w14:textId="563CD212" w:rsidR="00142366" w:rsidRDefault="00142366" w:rsidP="000078C6">
      <w:pPr>
        <w:pStyle w:val="BodyText"/>
        <w:rPr>
          <w:i/>
          <w:color w:val="744881" w:themeColor="accent5" w:themeShade="BF"/>
        </w:rPr>
      </w:pPr>
    </w:p>
    <w:p w14:paraId="7653E583" w14:textId="0B98BECA" w:rsidR="00142366" w:rsidRDefault="00142366" w:rsidP="000078C6">
      <w:pPr>
        <w:pStyle w:val="BodyText"/>
        <w:rPr>
          <w:i/>
          <w:color w:val="744881" w:themeColor="accent5" w:themeShade="BF"/>
        </w:rPr>
      </w:pPr>
    </w:p>
    <w:p w14:paraId="7DDC09F2" w14:textId="7D767C73" w:rsidR="00142366" w:rsidRDefault="00142366" w:rsidP="000078C6">
      <w:pPr>
        <w:pStyle w:val="BodyText"/>
        <w:rPr>
          <w:i/>
          <w:color w:val="744881" w:themeColor="accent5" w:themeShade="BF"/>
        </w:rPr>
      </w:pPr>
    </w:p>
    <w:p w14:paraId="45914B94" w14:textId="720D33B8" w:rsidR="00142366" w:rsidRDefault="00142366" w:rsidP="000078C6">
      <w:pPr>
        <w:pStyle w:val="BodyText"/>
        <w:rPr>
          <w:i/>
          <w:color w:val="744881" w:themeColor="accent5" w:themeShade="BF"/>
        </w:rPr>
      </w:pPr>
    </w:p>
    <w:p w14:paraId="7F861A91" w14:textId="56B62F46" w:rsidR="00142366" w:rsidRDefault="00142366" w:rsidP="000078C6">
      <w:pPr>
        <w:pStyle w:val="BodyText"/>
        <w:rPr>
          <w:i/>
          <w:color w:val="744881" w:themeColor="accent5" w:themeShade="BF"/>
        </w:rPr>
      </w:pPr>
    </w:p>
    <w:p w14:paraId="26408159" w14:textId="13AF02E9" w:rsidR="00142366" w:rsidRDefault="00142366" w:rsidP="000078C6">
      <w:pPr>
        <w:pStyle w:val="BodyText"/>
        <w:rPr>
          <w:i/>
          <w:color w:val="744881" w:themeColor="accent5" w:themeShade="BF"/>
        </w:rPr>
      </w:pPr>
    </w:p>
    <w:p w14:paraId="3C0F5460" w14:textId="3324B567" w:rsidR="00142366" w:rsidRDefault="00142366" w:rsidP="000078C6">
      <w:pPr>
        <w:pStyle w:val="BodyText"/>
        <w:rPr>
          <w:i/>
          <w:color w:val="744881" w:themeColor="accent5" w:themeShade="BF"/>
        </w:rPr>
      </w:pPr>
    </w:p>
    <w:p w14:paraId="224FF1AF" w14:textId="6FF78211" w:rsidR="00142366" w:rsidRDefault="00142366" w:rsidP="000078C6">
      <w:pPr>
        <w:pStyle w:val="BodyText"/>
        <w:rPr>
          <w:i/>
          <w:color w:val="744881" w:themeColor="accent5" w:themeShade="BF"/>
        </w:rPr>
      </w:pPr>
    </w:p>
    <w:p w14:paraId="0545A88F" w14:textId="5C603C75" w:rsidR="00142366" w:rsidRDefault="00142366" w:rsidP="000078C6">
      <w:pPr>
        <w:pStyle w:val="BodyText"/>
        <w:rPr>
          <w:i/>
          <w:color w:val="744881" w:themeColor="accent5" w:themeShade="BF"/>
        </w:rPr>
      </w:pPr>
    </w:p>
    <w:p w14:paraId="72FC2B6B" w14:textId="4F1A9CAF" w:rsidR="00142366" w:rsidRDefault="00142366" w:rsidP="000078C6">
      <w:pPr>
        <w:pStyle w:val="BodyText"/>
        <w:rPr>
          <w:i/>
          <w:color w:val="744881" w:themeColor="accent5" w:themeShade="BF"/>
        </w:rPr>
      </w:pPr>
    </w:p>
    <w:p w14:paraId="4AF9C64E" w14:textId="6B398B48" w:rsidR="00142366" w:rsidRDefault="00142366" w:rsidP="000078C6">
      <w:pPr>
        <w:pStyle w:val="BodyText"/>
        <w:rPr>
          <w:i/>
          <w:color w:val="744881" w:themeColor="accent5" w:themeShade="BF"/>
        </w:rPr>
      </w:pPr>
    </w:p>
    <w:p w14:paraId="19A1270B" w14:textId="77777777" w:rsidR="00142366" w:rsidRDefault="00142366" w:rsidP="000078C6">
      <w:pPr>
        <w:pStyle w:val="BodyText"/>
        <w:rPr>
          <w:i/>
          <w:color w:val="744881" w:themeColor="accent5" w:themeShade="BF"/>
        </w:rPr>
      </w:pPr>
    </w:p>
    <w:p w14:paraId="75BE6295" w14:textId="23D8E544" w:rsidR="0014740C" w:rsidRDefault="0014740C" w:rsidP="000078C6">
      <w:pPr>
        <w:pStyle w:val="BodyText"/>
        <w:rPr>
          <w:i/>
          <w:color w:val="744881" w:themeColor="accent5" w:themeShade="BF"/>
        </w:rPr>
      </w:pPr>
    </w:p>
    <w:p w14:paraId="52E03459" w14:textId="77777777" w:rsidR="0014740C" w:rsidRDefault="0014740C" w:rsidP="000078C6">
      <w:pPr>
        <w:pStyle w:val="BodyText"/>
        <w:rPr>
          <w:i/>
          <w:color w:val="744881" w:themeColor="accent5" w:themeShade="BF"/>
        </w:rPr>
      </w:pPr>
    </w:p>
    <w:p w14:paraId="370D221A" w14:textId="77777777" w:rsidR="004B3C6B" w:rsidRDefault="004B3C6B" w:rsidP="007D23B6">
      <w:pPr>
        <w:pStyle w:val="BodyText"/>
        <w:rPr>
          <w:i/>
          <w:color w:val="744881" w:themeColor="accent5" w:themeShade="BF"/>
        </w:rPr>
        <w:sectPr w:rsidR="004B3C6B" w:rsidSect="009B6B2F">
          <w:pgSz w:w="11907" w:h="16840" w:code="9"/>
          <w:pgMar w:top="794" w:right="794" w:bottom="794" w:left="794" w:header="567" w:footer="340" w:gutter="0"/>
          <w:cols w:num="2" w:space="849"/>
          <w:docGrid w:linePitch="360"/>
          <w15:footnoteColumns w:val="1"/>
        </w:sectPr>
      </w:pPr>
    </w:p>
    <w:p w14:paraId="765C6C6E" w14:textId="77777777" w:rsidR="00AD2562" w:rsidRDefault="00AD2562" w:rsidP="000E45A4">
      <w:pPr>
        <w:sectPr w:rsidR="00AD2562" w:rsidSect="00961299">
          <w:type w:val="continuous"/>
          <w:pgSz w:w="11907" w:h="16840" w:code="9"/>
          <w:pgMar w:top="794" w:right="794" w:bottom="794" w:left="794" w:header="567" w:footer="340" w:gutter="0"/>
          <w:cols w:space="284"/>
          <w:docGrid w:linePitch="360"/>
          <w15:footnoteColumns w:val="1"/>
        </w:sectPr>
      </w:pPr>
    </w:p>
    <w:p w14:paraId="4BB34459" w14:textId="77777777" w:rsidR="00100727" w:rsidRDefault="00100727" w:rsidP="00100727">
      <w:pPr>
        <w:pStyle w:val="BodyText"/>
      </w:pPr>
    </w:p>
    <w:p w14:paraId="3751EBF7" w14:textId="43EF8285" w:rsidR="00100727" w:rsidRDefault="00C52EC0" w:rsidP="00FA6271">
      <w:pPr>
        <w:pStyle w:val="Heading1"/>
        <w:framePr w:wrap="around"/>
      </w:pPr>
      <w:bookmarkStart w:id="27" w:name="_Toc88232681"/>
      <w:r>
        <w:lastRenderedPageBreak/>
        <w:t>Next</w:t>
      </w:r>
      <w:r w:rsidR="002315AE">
        <w:t xml:space="preserve"> steps</w:t>
      </w:r>
      <w:bookmarkEnd w:id="27"/>
    </w:p>
    <w:p w14:paraId="5B0B8D8A" w14:textId="77777777" w:rsidR="008253EA" w:rsidRDefault="008253EA" w:rsidP="006157D6">
      <w:pPr>
        <w:pStyle w:val="BodyText"/>
      </w:pPr>
      <w:r>
        <w:t xml:space="preserve">Feedback received during the second round of community consultation, including this consultation report, has been passed on to the project consultant (Hansen Partnership) for consideration in the revised ACS. </w:t>
      </w:r>
    </w:p>
    <w:p w14:paraId="086CA793" w14:textId="70E1D59F" w:rsidR="008253EA" w:rsidRDefault="008253EA" w:rsidP="006157D6">
      <w:pPr>
        <w:pStyle w:val="BodyText"/>
      </w:pPr>
      <w:r>
        <w:t xml:space="preserve">We will endeavour to incorporate as much community input received as possible. However, this will need to be balanced against the overarching aims and objectives of the ACS. </w:t>
      </w:r>
    </w:p>
    <w:p w14:paraId="0CC8917D" w14:textId="25537D43" w:rsidR="008253EA" w:rsidRDefault="008253EA" w:rsidP="006157D6">
      <w:pPr>
        <w:pStyle w:val="BodyText"/>
      </w:pPr>
      <w:r>
        <w:t xml:space="preserve">A copy of this consultation report with be provided to Councillors from both </w:t>
      </w:r>
      <w:r w:rsidR="006269B5">
        <w:t>the City of Greater Geelong</w:t>
      </w:r>
      <w:r>
        <w:t xml:space="preserve"> and </w:t>
      </w:r>
      <w:r w:rsidR="006269B5">
        <w:t>Wyndham City Council</w:t>
      </w:r>
      <w:r>
        <w:t>, along with the final revised ACS for approval. We anticipate that this will occur in the first half of 2022.</w:t>
      </w:r>
    </w:p>
    <w:p w14:paraId="19F8039B" w14:textId="70C4C031" w:rsidR="006157D6" w:rsidRDefault="006157D6" w:rsidP="006157D6">
      <w:pPr>
        <w:pStyle w:val="BodyText"/>
      </w:pPr>
    </w:p>
    <w:p w14:paraId="7EED3BE0" w14:textId="601442CA" w:rsidR="008253EA" w:rsidRDefault="008253EA" w:rsidP="008253EA">
      <w:pPr>
        <w:pStyle w:val="Heading2"/>
      </w:pPr>
      <w:bookmarkStart w:id="28" w:name="_Toc88232682"/>
      <w:r>
        <w:t>C</w:t>
      </w:r>
      <w:r w:rsidR="007915FF">
        <w:t>ontact us</w:t>
      </w:r>
      <w:bookmarkEnd w:id="28"/>
    </w:p>
    <w:p w14:paraId="470DFE9A" w14:textId="742E938F" w:rsidR="008253EA" w:rsidRDefault="008253EA" w:rsidP="006157D6">
      <w:pPr>
        <w:pStyle w:val="BodyText"/>
      </w:pPr>
      <w:r>
        <w:t xml:space="preserve">If you have any questions about this consultation report, please contact us. </w:t>
      </w:r>
    </w:p>
    <w:p w14:paraId="39DFB84E" w14:textId="63AC7573" w:rsidR="008253EA" w:rsidRDefault="008253EA" w:rsidP="006157D6">
      <w:pPr>
        <w:pStyle w:val="BodyText"/>
      </w:pPr>
    </w:p>
    <w:p w14:paraId="4F125960" w14:textId="7621BB9B" w:rsidR="008253EA" w:rsidRPr="008253EA" w:rsidRDefault="008253EA" w:rsidP="008253EA">
      <w:pPr>
        <w:pStyle w:val="BodyText"/>
        <w:rPr>
          <w:b/>
          <w:bCs/>
          <w:color w:val="8ACED7" w:themeColor="accent1"/>
        </w:rPr>
      </w:pPr>
      <w:r w:rsidRPr="008253EA">
        <w:rPr>
          <w:b/>
          <w:bCs/>
          <w:color w:val="8ACED7" w:themeColor="accent1"/>
        </w:rPr>
        <w:t>C</w:t>
      </w:r>
      <w:r w:rsidR="00F60AFB">
        <w:rPr>
          <w:b/>
          <w:bCs/>
          <w:color w:val="8ACED7" w:themeColor="accent1"/>
        </w:rPr>
        <w:t>ity of Greater Geelong</w:t>
      </w:r>
    </w:p>
    <w:p w14:paraId="0433FB22" w14:textId="35FD01DA" w:rsidR="00F60AFB" w:rsidRDefault="00F60AFB" w:rsidP="005C4CB8">
      <w:pPr>
        <w:pStyle w:val="BodyText"/>
        <w:spacing w:before="0" w:after="0"/>
      </w:pPr>
      <w:r>
        <w:t xml:space="preserve">Wadawurrung Country </w:t>
      </w:r>
    </w:p>
    <w:p w14:paraId="0DFB9EC1" w14:textId="072727F1" w:rsidR="008253EA" w:rsidRDefault="008253EA" w:rsidP="005C4CB8">
      <w:pPr>
        <w:pStyle w:val="BodyText"/>
        <w:spacing w:before="0" w:after="0"/>
      </w:pPr>
      <w:r>
        <w:t>PO Box 104</w:t>
      </w:r>
    </w:p>
    <w:p w14:paraId="090614A7" w14:textId="77777777" w:rsidR="008253EA" w:rsidRDefault="008253EA" w:rsidP="005C4CB8">
      <w:pPr>
        <w:pStyle w:val="BodyText"/>
        <w:spacing w:before="0" w:after="0"/>
      </w:pPr>
      <w:r>
        <w:t>Geelong VIC 3220</w:t>
      </w:r>
    </w:p>
    <w:p w14:paraId="49530988" w14:textId="77777777" w:rsidR="008253EA" w:rsidRDefault="008253EA" w:rsidP="005C4CB8">
      <w:pPr>
        <w:pStyle w:val="BodyText"/>
        <w:spacing w:before="0" w:after="0"/>
      </w:pPr>
      <w:r>
        <w:t>P: 5272 5272</w:t>
      </w:r>
    </w:p>
    <w:p w14:paraId="11A18F75" w14:textId="77777777" w:rsidR="008253EA" w:rsidRDefault="008253EA" w:rsidP="005C4CB8">
      <w:pPr>
        <w:pStyle w:val="BodyText"/>
        <w:spacing w:before="0" w:after="0"/>
      </w:pPr>
      <w:r>
        <w:t>E: contactus@geelongcity.vic.gov.au</w:t>
      </w:r>
    </w:p>
    <w:p w14:paraId="7E09484D" w14:textId="77777777" w:rsidR="008253EA" w:rsidRDefault="00437BC8" w:rsidP="005C4CB8">
      <w:pPr>
        <w:pStyle w:val="BodyText"/>
        <w:spacing w:before="0" w:after="0"/>
      </w:pPr>
      <w:hyperlink r:id="rId27" w:history="1">
        <w:r w:rsidR="008253EA" w:rsidRPr="00DB0455">
          <w:rPr>
            <w:rStyle w:val="Hyperlink"/>
          </w:rPr>
          <w:t>www.geelongaustralia.com.au</w:t>
        </w:r>
      </w:hyperlink>
    </w:p>
    <w:p w14:paraId="6A22AB4B" w14:textId="77777777" w:rsidR="008253EA" w:rsidRDefault="008253EA" w:rsidP="006157D6">
      <w:pPr>
        <w:pStyle w:val="BodyText"/>
      </w:pPr>
    </w:p>
    <w:p w14:paraId="07207B21" w14:textId="5A009BDE" w:rsidR="008253EA" w:rsidRPr="008253EA" w:rsidRDefault="008253EA" w:rsidP="008253EA">
      <w:pPr>
        <w:pStyle w:val="BodyText"/>
        <w:rPr>
          <w:b/>
          <w:bCs/>
          <w:color w:val="8ACED7" w:themeColor="accent1"/>
        </w:rPr>
      </w:pPr>
      <w:r w:rsidRPr="008253EA">
        <w:rPr>
          <w:b/>
          <w:bCs/>
          <w:color w:val="8ACED7" w:themeColor="accent1"/>
        </w:rPr>
        <w:t>W</w:t>
      </w:r>
      <w:r w:rsidR="00F60AFB">
        <w:rPr>
          <w:b/>
          <w:bCs/>
          <w:color w:val="8ACED7" w:themeColor="accent1"/>
        </w:rPr>
        <w:t>yndham City Council</w:t>
      </w:r>
    </w:p>
    <w:p w14:paraId="04204675" w14:textId="77777777" w:rsidR="008253EA" w:rsidRDefault="008253EA" w:rsidP="005C4CB8">
      <w:pPr>
        <w:pStyle w:val="BodyText"/>
        <w:spacing w:before="0" w:after="0"/>
      </w:pPr>
      <w:r>
        <w:t>PO Box 197</w:t>
      </w:r>
    </w:p>
    <w:p w14:paraId="653BA316" w14:textId="77777777" w:rsidR="008253EA" w:rsidRDefault="008253EA" w:rsidP="005C4CB8">
      <w:pPr>
        <w:pStyle w:val="BodyText"/>
        <w:spacing w:before="0" w:after="0"/>
      </w:pPr>
      <w:r>
        <w:t>Werribee VIC 3030</w:t>
      </w:r>
    </w:p>
    <w:p w14:paraId="3BEC5FC1" w14:textId="77777777" w:rsidR="008253EA" w:rsidRDefault="008253EA" w:rsidP="005C4CB8">
      <w:pPr>
        <w:pStyle w:val="BodyText"/>
        <w:spacing w:before="0" w:after="0"/>
      </w:pPr>
      <w:r>
        <w:t>P: 1300 023 411</w:t>
      </w:r>
    </w:p>
    <w:p w14:paraId="76224401" w14:textId="77777777" w:rsidR="008253EA" w:rsidRDefault="008253EA" w:rsidP="005C4CB8">
      <w:pPr>
        <w:pStyle w:val="BodyText"/>
        <w:spacing w:before="0" w:after="0"/>
      </w:pPr>
      <w:r>
        <w:t>E: mail@wyndham.vic.gov.au</w:t>
      </w:r>
    </w:p>
    <w:p w14:paraId="1B97D2DA" w14:textId="0AA89288" w:rsidR="008253EA" w:rsidRDefault="00437BC8" w:rsidP="005C4CB8">
      <w:pPr>
        <w:pStyle w:val="BodyText"/>
        <w:spacing w:before="0" w:after="0"/>
      </w:pPr>
      <w:hyperlink r:id="rId28" w:history="1">
        <w:r w:rsidR="008253EA" w:rsidRPr="00DB0455">
          <w:rPr>
            <w:rStyle w:val="Hyperlink"/>
          </w:rPr>
          <w:t>www.wyndham.vic.gov.au</w:t>
        </w:r>
      </w:hyperlink>
    </w:p>
    <w:p w14:paraId="26FE1C71" w14:textId="77777777" w:rsidR="008253EA" w:rsidRDefault="008253EA" w:rsidP="008253EA">
      <w:pPr>
        <w:pStyle w:val="BodyText"/>
      </w:pPr>
    </w:p>
    <w:p w14:paraId="1FF92E25" w14:textId="77777777" w:rsidR="008253EA" w:rsidRPr="008253EA" w:rsidRDefault="008253EA" w:rsidP="008253EA">
      <w:pPr>
        <w:pStyle w:val="BodyText"/>
      </w:pPr>
    </w:p>
    <w:p w14:paraId="27F25F4F" w14:textId="77777777" w:rsidR="0089560D" w:rsidRDefault="0089560D" w:rsidP="00A5296E">
      <w:pPr>
        <w:pStyle w:val="BodyText"/>
        <w:rPr>
          <w:i/>
          <w:color w:val="00458B" w:themeColor="text2" w:themeTint="E6"/>
        </w:rPr>
      </w:pPr>
    </w:p>
    <w:p w14:paraId="04A21CB4" w14:textId="77777777" w:rsidR="00563F9C" w:rsidRDefault="00563F9C" w:rsidP="00A5296E">
      <w:pPr>
        <w:pStyle w:val="BodyText"/>
        <w:rPr>
          <w:i/>
          <w:color w:val="00458B" w:themeColor="text2" w:themeTint="E6"/>
        </w:rPr>
      </w:pPr>
    </w:p>
    <w:p w14:paraId="549BADAF" w14:textId="719CE00C" w:rsidR="00CD78D8" w:rsidRDefault="00CD78D8" w:rsidP="00A5296E">
      <w:pPr>
        <w:pStyle w:val="BodyText"/>
        <w:rPr>
          <w:i/>
          <w:color w:val="00458B" w:themeColor="text2" w:themeTint="E6"/>
        </w:rPr>
      </w:pPr>
    </w:p>
    <w:p w14:paraId="2A4C16B0" w14:textId="440F1EC0" w:rsidR="00563F9C" w:rsidRDefault="00563F9C" w:rsidP="00A5296E">
      <w:pPr>
        <w:pStyle w:val="BodyText"/>
        <w:rPr>
          <w:i/>
          <w:color w:val="00458B" w:themeColor="text2" w:themeTint="E6"/>
        </w:rPr>
      </w:pPr>
    </w:p>
    <w:p w14:paraId="131B8A2A" w14:textId="22901BA4" w:rsidR="00563F9C" w:rsidRDefault="00563F9C" w:rsidP="00A5296E">
      <w:pPr>
        <w:pStyle w:val="BodyText"/>
        <w:rPr>
          <w:i/>
          <w:color w:val="00458B" w:themeColor="text2" w:themeTint="E6"/>
        </w:rPr>
      </w:pPr>
    </w:p>
    <w:p w14:paraId="0D8126C4" w14:textId="2EB8EBEB" w:rsidR="00563F9C" w:rsidRDefault="00563F9C" w:rsidP="00A5296E">
      <w:pPr>
        <w:pStyle w:val="BodyText"/>
        <w:rPr>
          <w:i/>
          <w:color w:val="00458B" w:themeColor="text2" w:themeTint="E6"/>
        </w:rPr>
      </w:pPr>
    </w:p>
    <w:p w14:paraId="073F717D" w14:textId="27F17718" w:rsidR="00563F9C" w:rsidRDefault="00563F9C" w:rsidP="00A5296E">
      <w:pPr>
        <w:pStyle w:val="BodyText"/>
        <w:rPr>
          <w:i/>
          <w:color w:val="00458B" w:themeColor="text2" w:themeTint="E6"/>
        </w:rPr>
      </w:pPr>
    </w:p>
    <w:p w14:paraId="75728D69" w14:textId="46A7F01A" w:rsidR="00563F9C" w:rsidRDefault="00563F9C" w:rsidP="00A5296E">
      <w:pPr>
        <w:pStyle w:val="BodyText"/>
        <w:rPr>
          <w:i/>
          <w:color w:val="00458B" w:themeColor="text2" w:themeTint="E6"/>
        </w:rPr>
      </w:pPr>
    </w:p>
    <w:p w14:paraId="33B2F222" w14:textId="72FFD046" w:rsidR="00563F9C" w:rsidRDefault="00563F9C" w:rsidP="00A5296E">
      <w:pPr>
        <w:pStyle w:val="BodyText"/>
        <w:rPr>
          <w:i/>
          <w:color w:val="00458B" w:themeColor="text2" w:themeTint="E6"/>
        </w:rPr>
      </w:pPr>
    </w:p>
    <w:p w14:paraId="5AE60A09" w14:textId="461BD7CE" w:rsidR="00563F9C" w:rsidRDefault="00563F9C" w:rsidP="00A5296E">
      <w:pPr>
        <w:pStyle w:val="BodyText"/>
        <w:rPr>
          <w:i/>
          <w:color w:val="00458B" w:themeColor="text2" w:themeTint="E6"/>
        </w:rPr>
      </w:pPr>
    </w:p>
    <w:p w14:paraId="3532E030" w14:textId="7BCF6FEB" w:rsidR="00563F9C" w:rsidRDefault="00563F9C" w:rsidP="00A5296E">
      <w:pPr>
        <w:pStyle w:val="BodyText"/>
        <w:rPr>
          <w:i/>
          <w:color w:val="00458B" w:themeColor="text2" w:themeTint="E6"/>
        </w:rPr>
      </w:pPr>
    </w:p>
    <w:p w14:paraId="60058C72" w14:textId="4FE9D7D7" w:rsidR="00563F9C" w:rsidRDefault="00563F9C" w:rsidP="00A5296E">
      <w:pPr>
        <w:pStyle w:val="BodyText"/>
        <w:rPr>
          <w:i/>
          <w:color w:val="00458B" w:themeColor="text2" w:themeTint="E6"/>
        </w:rPr>
      </w:pPr>
    </w:p>
    <w:p w14:paraId="590A388F" w14:textId="78289D8A" w:rsidR="00563F9C" w:rsidRDefault="00563F9C" w:rsidP="00A5296E">
      <w:pPr>
        <w:pStyle w:val="BodyText"/>
        <w:rPr>
          <w:i/>
          <w:color w:val="00458B" w:themeColor="text2" w:themeTint="E6"/>
        </w:rPr>
      </w:pPr>
    </w:p>
    <w:p w14:paraId="49309DEF" w14:textId="6927BBC1" w:rsidR="00563F9C" w:rsidRDefault="00563F9C" w:rsidP="00A5296E">
      <w:pPr>
        <w:pStyle w:val="BodyText"/>
        <w:rPr>
          <w:i/>
          <w:color w:val="00458B" w:themeColor="text2" w:themeTint="E6"/>
        </w:rPr>
      </w:pPr>
    </w:p>
    <w:p w14:paraId="345AC477" w14:textId="192FCB8B" w:rsidR="00563F9C" w:rsidRDefault="00563F9C" w:rsidP="00A5296E">
      <w:pPr>
        <w:pStyle w:val="BodyText"/>
        <w:rPr>
          <w:i/>
          <w:color w:val="00458B" w:themeColor="text2" w:themeTint="E6"/>
        </w:rPr>
      </w:pPr>
    </w:p>
    <w:p w14:paraId="59A063D1" w14:textId="79223E56" w:rsidR="00563F9C" w:rsidRDefault="00563F9C" w:rsidP="00A5296E">
      <w:pPr>
        <w:pStyle w:val="BodyText"/>
        <w:rPr>
          <w:i/>
          <w:color w:val="00458B" w:themeColor="text2" w:themeTint="E6"/>
        </w:rPr>
      </w:pPr>
    </w:p>
    <w:p w14:paraId="31BE5B49" w14:textId="6EC0C4AD" w:rsidR="00563F9C" w:rsidRDefault="00563F9C" w:rsidP="00A5296E">
      <w:pPr>
        <w:pStyle w:val="BodyText"/>
        <w:rPr>
          <w:i/>
          <w:color w:val="00458B" w:themeColor="text2" w:themeTint="E6"/>
        </w:rPr>
      </w:pPr>
    </w:p>
    <w:p w14:paraId="744613C9" w14:textId="3F71F86F" w:rsidR="00563F9C" w:rsidRDefault="00563F9C" w:rsidP="00A5296E">
      <w:pPr>
        <w:pStyle w:val="BodyText"/>
        <w:rPr>
          <w:i/>
          <w:color w:val="00458B" w:themeColor="text2" w:themeTint="E6"/>
        </w:rPr>
      </w:pPr>
    </w:p>
    <w:p w14:paraId="1254A241" w14:textId="53E1489E" w:rsidR="00563F9C" w:rsidRDefault="00563F9C" w:rsidP="00A5296E">
      <w:pPr>
        <w:pStyle w:val="BodyText"/>
        <w:rPr>
          <w:i/>
          <w:color w:val="00458B" w:themeColor="text2" w:themeTint="E6"/>
        </w:rPr>
      </w:pPr>
    </w:p>
    <w:p w14:paraId="04ABA74D" w14:textId="483DD68A" w:rsidR="00563F9C" w:rsidRDefault="00563F9C" w:rsidP="00A5296E">
      <w:pPr>
        <w:pStyle w:val="BodyText"/>
        <w:rPr>
          <w:i/>
          <w:color w:val="00458B" w:themeColor="text2" w:themeTint="E6"/>
        </w:rPr>
      </w:pPr>
    </w:p>
    <w:p w14:paraId="075C545D" w14:textId="7C1D1A4C" w:rsidR="00563F9C" w:rsidRDefault="00563F9C" w:rsidP="00A5296E">
      <w:pPr>
        <w:pStyle w:val="BodyText"/>
        <w:rPr>
          <w:i/>
          <w:color w:val="00458B" w:themeColor="text2" w:themeTint="E6"/>
        </w:rPr>
      </w:pPr>
    </w:p>
    <w:p w14:paraId="0386BD64" w14:textId="631C4878" w:rsidR="00563F9C" w:rsidRDefault="00563F9C" w:rsidP="00A5296E">
      <w:pPr>
        <w:pStyle w:val="BodyText"/>
        <w:rPr>
          <w:i/>
          <w:color w:val="00458B" w:themeColor="text2" w:themeTint="E6"/>
        </w:rPr>
      </w:pPr>
    </w:p>
    <w:p w14:paraId="72C639ED" w14:textId="05723707" w:rsidR="00563F9C" w:rsidRDefault="00563F9C" w:rsidP="00A5296E">
      <w:pPr>
        <w:pStyle w:val="BodyText"/>
        <w:rPr>
          <w:i/>
          <w:color w:val="00458B" w:themeColor="text2" w:themeTint="E6"/>
        </w:rPr>
      </w:pPr>
    </w:p>
    <w:p w14:paraId="09B5B9F9" w14:textId="77777777" w:rsidR="005C4CB8" w:rsidRDefault="005C4CB8" w:rsidP="00A5296E">
      <w:pPr>
        <w:pStyle w:val="BodyText"/>
        <w:rPr>
          <w:i/>
          <w:color w:val="00458B" w:themeColor="text2" w:themeTint="E6"/>
        </w:rPr>
      </w:pPr>
    </w:p>
    <w:p w14:paraId="2930D184" w14:textId="50E27CBC" w:rsidR="00563F9C" w:rsidRDefault="00563F9C" w:rsidP="00A5296E">
      <w:pPr>
        <w:pStyle w:val="BodyText"/>
        <w:rPr>
          <w:i/>
          <w:color w:val="00458B" w:themeColor="text2" w:themeTint="E6"/>
        </w:rPr>
      </w:pPr>
    </w:p>
    <w:p w14:paraId="1BD81297" w14:textId="77777777" w:rsidR="00563F9C" w:rsidRDefault="00563F9C" w:rsidP="00A5296E">
      <w:pPr>
        <w:pStyle w:val="BodyText"/>
        <w:rPr>
          <w:i/>
          <w:color w:val="00458B" w:themeColor="text2" w:themeTint="E6"/>
        </w:rPr>
      </w:pPr>
    </w:p>
    <w:p w14:paraId="50AD2E81" w14:textId="5DB95E02" w:rsidR="00FE19CE" w:rsidRDefault="00FE19CE" w:rsidP="00A5296E">
      <w:pPr>
        <w:pStyle w:val="BodyText"/>
        <w:rPr>
          <w:i/>
          <w:color w:val="00458B" w:themeColor="text2" w:themeTint="E6"/>
        </w:rPr>
        <w:sectPr w:rsidR="00FE19CE" w:rsidSect="00AD2562">
          <w:type w:val="continuous"/>
          <w:pgSz w:w="11907" w:h="16840" w:code="9"/>
          <w:pgMar w:top="794" w:right="794" w:bottom="794" w:left="794" w:header="567" w:footer="340" w:gutter="0"/>
          <w:cols w:num="2" w:space="284"/>
          <w:docGrid w:linePitch="360"/>
          <w15:footnoteColumns w:val="1"/>
        </w:sectPr>
      </w:pPr>
    </w:p>
    <w:p w14:paraId="1C35155D" w14:textId="77777777" w:rsidR="00376CCA" w:rsidRDefault="00376CCA" w:rsidP="00FE3455">
      <w:pPr>
        <w:pStyle w:val="BodyText"/>
      </w:pPr>
    </w:p>
    <w:p w14:paraId="72E6EFE6" w14:textId="7BFA2E92" w:rsidR="00B7274A" w:rsidRPr="00FE3455" w:rsidRDefault="00B7274A" w:rsidP="00FE3455">
      <w:pPr>
        <w:pStyle w:val="BodyText"/>
        <w:sectPr w:rsidR="00B7274A" w:rsidRPr="00FE3455" w:rsidSect="00FE3455">
          <w:type w:val="continuous"/>
          <w:pgSz w:w="11907" w:h="16840" w:code="9"/>
          <w:pgMar w:top="794" w:right="794" w:bottom="794" w:left="794" w:header="567" w:footer="340" w:gutter="0"/>
          <w:cols w:space="284"/>
          <w:docGrid w:linePitch="360"/>
          <w15:footnoteColumns w:val="1"/>
        </w:sectPr>
      </w:pPr>
    </w:p>
    <w:p w14:paraId="57318C23" w14:textId="77777777" w:rsidR="00A17CA6" w:rsidRDefault="00A17CA6" w:rsidP="00E639BF">
      <w:pPr>
        <w:pStyle w:val="BodyText"/>
      </w:pPr>
    </w:p>
    <w:sectPr w:rsidR="00A17CA6" w:rsidSect="00AD2562">
      <w:type w:val="continuous"/>
      <w:pgSz w:w="11907" w:h="16840" w:code="9"/>
      <w:pgMar w:top="794" w:right="794" w:bottom="794" w:left="794" w:header="567" w:footer="340" w:gutter="0"/>
      <w:cols w:num="2"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1D58F" w14:textId="77777777" w:rsidR="008253EA" w:rsidRDefault="008253EA" w:rsidP="00CE604F">
      <w:r>
        <w:separator/>
      </w:r>
    </w:p>
    <w:p w14:paraId="6AAA9F32" w14:textId="77777777" w:rsidR="008253EA" w:rsidRDefault="008253EA" w:rsidP="00CE604F"/>
    <w:p w14:paraId="2EAA2F9C" w14:textId="77777777" w:rsidR="008253EA" w:rsidRDefault="008253EA" w:rsidP="00CE604F"/>
    <w:p w14:paraId="51F14378" w14:textId="77777777" w:rsidR="008253EA" w:rsidRDefault="008253EA" w:rsidP="00CE604F"/>
  </w:endnote>
  <w:endnote w:type="continuationSeparator" w:id="0">
    <w:p w14:paraId="7D65B261" w14:textId="77777777" w:rsidR="008253EA" w:rsidRDefault="008253EA" w:rsidP="00CE604F">
      <w:r>
        <w:continuationSeparator/>
      </w:r>
    </w:p>
    <w:p w14:paraId="41791BFD" w14:textId="77777777" w:rsidR="008253EA" w:rsidRDefault="008253EA" w:rsidP="00CE604F"/>
    <w:p w14:paraId="5E33905A" w14:textId="77777777" w:rsidR="008253EA" w:rsidRDefault="008253EA" w:rsidP="00CE604F"/>
    <w:p w14:paraId="7B35A58F" w14:textId="77777777" w:rsidR="008253EA" w:rsidRDefault="008253EA"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ndon Grotesque Black">
    <w:altName w:val="Calibri"/>
    <w:panose1 w:val="00000000000000000000"/>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5853" w14:textId="77777777" w:rsidR="008253EA" w:rsidRPr="00034A7D" w:rsidRDefault="008253EA"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90</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BE2C" w14:textId="77777777" w:rsidR="008253EA" w:rsidRPr="00034A7D" w:rsidRDefault="008253EA" w:rsidP="00E3052C">
    <w:pPr>
      <w:pStyle w:val="Footer"/>
    </w:pPr>
    <w:r w:rsidRPr="00034A7D">
      <w:t> </w:t>
    </w: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91</w:t>
    </w:r>
    <w:r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AA95" w14:textId="77777777" w:rsidR="008253EA" w:rsidRDefault="00825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F2B9A" w14:textId="77777777" w:rsidR="008253EA" w:rsidRDefault="008253EA" w:rsidP="00CE604F">
      <w:r>
        <w:separator/>
      </w:r>
    </w:p>
  </w:footnote>
  <w:footnote w:type="continuationSeparator" w:id="0">
    <w:p w14:paraId="27E2AEA2" w14:textId="77777777" w:rsidR="008253EA" w:rsidRDefault="008253EA" w:rsidP="00CE604F">
      <w:r>
        <w:continuationSeparator/>
      </w:r>
    </w:p>
    <w:p w14:paraId="3E524755" w14:textId="77777777" w:rsidR="008253EA" w:rsidRDefault="008253EA" w:rsidP="00CE604F"/>
    <w:p w14:paraId="7587507B" w14:textId="77777777" w:rsidR="008253EA" w:rsidRDefault="008253EA" w:rsidP="00CE604F"/>
    <w:p w14:paraId="63277F42" w14:textId="77777777" w:rsidR="008253EA" w:rsidRDefault="008253EA"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E0A0" w14:textId="77777777" w:rsidR="008253EA" w:rsidRDefault="008253EA" w:rsidP="005F39EC">
    <w:pPr>
      <w:pStyle w:val="HeaderSpacer"/>
    </w:pPr>
  </w:p>
  <w:p w14:paraId="15F71B51" w14:textId="77777777" w:rsidR="008253EA" w:rsidRDefault="00825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9EC7" w14:textId="77777777" w:rsidR="008253EA" w:rsidRPr="005F39EC" w:rsidRDefault="008253EA" w:rsidP="005F39EC">
    <w:pPr>
      <w:pStyle w:val="HeaderSpacer"/>
    </w:pPr>
  </w:p>
  <w:p w14:paraId="101C24B8" w14:textId="77777777" w:rsidR="008253EA" w:rsidRDefault="00825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D6C8" w14:textId="77777777" w:rsidR="008253EA" w:rsidRDefault="008253EA" w:rsidP="005F39EC">
    <w:pPr>
      <w:pStyle w:val="Header"/>
    </w:pPr>
    <w:r>
      <w:rPr>
        <w:noProof/>
      </w:rPr>
      <w:drawing>
        <wp:anchor distT="0" distB="0" distL="114300" distR="114300" simplePos="0" relativeHeight="251658239" behindDoc="0" locked="1" layoutInCell="1" allowOverlap="1" wp14:anchorId="6D3BF81A" wp14:editId="30A9E84B">
          <wp:simplePos x="504825" y="361950"/>
          <wp:positionH relativeFrom="page">
            <wp:align>left</wp:align>
          </wp:positionH>
          <wp:positionV relativeFrom="page">
            <wp:align>top</wp:align>
          </wp:positionV>
          <wp:extent cx="7560000" cy="1069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5"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86B2BDC"/>
    <w:multiLevelType w:val="multilevel"/>
    <w:tmpl w:val="D3D42242"/>
    <w:name w:val="Bullets"/>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8"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9"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0"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6979214F"/>
    <w:multiLevelType w:val="multilevel"/>
    <w:tmpl w:val="FD8A1AF2"/>
    <w:lvl w:ilvl="0">
      <w:start w:val="1"/>
      <w:numFmt w:val="bullet"/>
      <w:lvlText w:val="•"/>
      <w:lvlJc w:val="left"/>
      <w:pPr>
        <w:tabs>
          <w:tab w:val="num" w:pos="170"/>
        </w:tabs>
        <w:ind w:left="170" w:hanging="170"/>
      </w:pPr>
      <w:rPr>
        <w:rFonts w:ascii="Calibri" w:hAnsi="Calibri" w:hint="default"/>
        <w:color w:val="8ACED7" w:themeColor="accent1"/>
        <w:position w:val="2"/>
        <w:sz w:val="20"/>
      </w:rPr>
    </w:lvl>
    <w:lvl w:ilvl="1">
      <w:start w:val="1"/>
      <w:numFmt w:val="bullet"/>
      <w:lvlText w:val="o"/>
      <w:lvlJc w:val="left"/>
      <w:pPr>
        <w:tabs>
          <w:tab w:val="num" w:pos="340"/>
        </w:tabs>
        <w:ind w:left="340" w:hanging="170"/>
      </w:pPr>
      <w:rPr>
        <w:rFonts w:ascii="Courier New" w:hAnsi="Courier New" w:cs="Courier New" w:hint="default"/>
        <w:color w:val="auto"/>
      </w:rPr>
    </w:lvl>
    <w:lvl w:ilvl="2">
      <w:start w:val="1"/>
      <w:numFmt w:val="bullet"/>
      <w:lvlText w:val="–"/>
      <w:lvlJc w:val="left"/>
      <w:pPr>
        <w:tabs>
          <w:tab w:val="num" w:pos="510"/>
        </w:tabs>
        <w:ind w:left="510" w:hanging="170"/>
      </w:pPr>
      <w:rPr>
        <w:rFonts w:ascii="Arial" w:hAnsi="Arial" w:hint="default"/>
        <w:color w:val="auto"/>
      </w:rPr>
    </w:lvl>
    <w:lvl w:ilvl="3">
      <w:start w:val="1"/>
      <w:numFmt w:val="bullet"/>
      <w:lvlText w:val="–"/>
      <w:lvlJc w:val="left"/>
      <w:pPr>
        <w:tabs>
          <w:tab w:val="num" w:pos="680"/>
        </w:tabs>
        <w:ind w:left="680" w:hanging="170"/>
      </w:pPr>
      <w:rPr>
        <w:rFonts w:ascii="Circular Std Book" w:hAnsi="Circular Std Book" w:hint="default"/>
        <w:color w:val="auto"/>
      </w:rPr>
    </w:lvl>
    <w:lvl w:ilvl="4">
      <w:start w:val="1"/>
      <w:numFmt w:val="bullet"/>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12"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13" w15:restartNumberingAfterBreak="0">
    <w:nsid w:val="78582A30"/>
    <w:multiLevelType w:val="hybridMultilevel"/>
    <w:tmpl w:val="4B406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4"/>
  </w:num>
  <w:num w:numId="5">
    <w:abstractNumId w:val="8"/>
  </w:num>
  <w:num w:numId="6">
    <w:abstractNumId w:val="9"/>
  </w:num>
  <w:num w:numId="7">
    <w:abstractNumId w:val="11"/>
  </w:num>
  <w:num w:numId="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F4"/>
    <w:rsid w:val="0000274F"/>
    <w:rsid w:val="000048A1"/>
    <w:rsid w:val="0000578C"/>
    <w:rsid w:val="000078C6"/>
    <w:rsid w:val="00010362"/>
    <w:rsid w:val="00012493"/>
    <w:rsid w:val="00012CDC"/>
    <w:rsid w:val="00014345"/>
    <w:rsid w:val="00015395"/>
    <w:rsid w:val="00015489"/>
    <w:rsid w:val="000167BB"/>
    <w:rsid w:val="000168DD"/>
    <w:rsid w:val="00021629"/>
    <w:rsid w:val="0002770F"/>
    <w:rsid w:val="00030518"/>
    <w:rsid w:val="0003190B"/>
    <w:rsid w:val="00031C69"/>
    <w:rsid w:val="0003358E"/>
    <w:rsid w:val="000340A9"/>
    <w:rsid w:val="00034A7D"/>
    <w:rsid w:val="00034A9F"/>
    <w:rsid w:val="00034DAA"/>
    <w:rsid w:val="00035765"/>
    <w:rsid w:val="000358FC"/>
    <w:rsid w:val="00035E23"/>
    <w:rsid w:val="000367C1"/>
    <w:rsid w:val="00037FCD"/>
    <w:rsid w:val="00041067"/>
    <w:rsid w:val="00041675"/>
    <w:rsid w:val="000417FA"/>
    <w:rsid w:val="0004434E"/>
    <w:rsid w:val="00050A3B"/>
    <w:rsid w:val="00051849"/>
    <w:rsid w:val="00056673"/>
    <w:rsid w:val="0005740B"/>
    <w:rsid w:val="0006184F"/>
    <w:rsid w:val="00063F5E"/>
    <w:rsid w:val="000645EC"/>
    <w:rsid w:val="00070934"/>
    <w:rsid w:val="00070E5F"/>
    <w:rsid w:val="00072C00"/>
    <w:rsid w:val="00073BD3"/>
    <w:rsid w:val="000740E7"/>
    <w:rsid w:val="00075801"/>
    <w:rsid w:val="000767E6"/>
    <w:rsid w:val="00082501"/>
    <w:rsid w:val="0008298C"/>
    <w:rsid w:val="00082FDB"/>
    <w:rsid w:val="000830C8"/>
    <w:rsid w:val="000846FE"/>
    <w:rsid w:val="00084DEB"/>
    <w:rsid w:val="0008690B"/>
    <w:rsid w:val="000873E7"/>
    <w:rsid w:val="0009234E"/>
    <w:rsid w:val="00095329"/>
    <w:rsid w:val="0009559C"/>
    <w:rsid w:val="00095E19"/>
    <w:rsid w:val="000A0633"/>
    <w:rsid w:val="000A4BF6"/>
    <w:rsid w:val="000A73E8"/>
    <w:rsid w:val="000B32E8"/>
    <w:rsid w:val="000B3AC4"/>
    <w:rsid w:val="000B5463"/>
    <w:rsid w:val="000B5991"/>
    <w:rsid w:val="000B75C0"/>
    <w:rsid w:val="000C2502"/>
    <w:rsid w:val="000C5496"/>
    <w:rsid w:val="000C6754"/>
    <w:rsid w:val="000C73FC"/>
    <w:rsid w:val="000C7DD4"/>
    <w:rsid w:val="000D1087"/>
    <w:rsid w:val="000D61D3"/>
    <w:rsid w:val="000D6EA5"/>
    <w:rsid w:val="000E22A7"/>
    <w:rsid w:val="000E2B15"/>
    <w:rsid w:val="000E3955"/>
    <w:rsid w:val="000E45A4"/>
    <w:rsid w:val="000E46A7"/>
    <w:rsid w:val="000E5444"/>
    <w:rsid w:val="000E7B60"/>
    <w:rsid w:val="000F0BF5"/>
    <w:rsid w:val="000F1FBD"/>
    <w:rsid w:val="000F3635"/>
    <w:rsid w:val="000F42F5"/>
    <w:rsid w:val="000F468E"/>
    <w:rsid w:val="000F52FE"/>
    <w:rsid w:val="000F56BD"/>
    <w:rsid w:val="000F67F4"/>
    <w:rsid w:val="000F6B6E"/>
    <w:rsid w:val="000F71C6"/>
    <w:rsid w:val="00100727"/>
    <w:rsid w:val="00103137"/>
    <w:rsid w:val="00104560"/>
    <w:rsid w:val="00104EE5"/>
    <w:rsid w:val="00107C20"/>
    <w:rsid w:val="00110769"/>
    <w:rsid w:val="00113B8E"/>
    <w:rsid w:val="00114534"/>
    <w:rsid w:val="0011699E"/>
    <w:rsid w:val="00116F56"/>
    <w:rsid w:val="00120532"/>
    <w:rsid w:val="001207DA"/>
    <w:rsid w:val="00120D47"/>
    <w:rsid w:val="00121174"/>
    <w:rsid w:val="00121968"/>
    <w:rsid w:val="0012284A"/>
    <w:rsid w:val="00122E8B"/>
    <w:rsid w:val="0012303F"/>
    <w:rsid w:val="0012356D"/>
    <w:rsid w:val="001237C8"/>
    <w:rsid w:val="001256DE"/>
    <w:rsid w:val="00126586"/>
    <w:rsid w:val="00130737"/>
    <w:rsid w:val="00130A6C"/>
    <w:rsid w:val="001357B8"/>
    <w:rsid w:val="001359F2"/>
    <w:rsid w:val="001366CC"/>
    <w:rsid w:val="0013729F"/>
    <w:rsid w:val="00137306"/>
    <w:rsid w:val="00137A14"/>
    <w:rsid w:val="00142366"/>
    <w:rsid w:val="00144156"/>
    <w:rsid w:val="00146E27"/>
    <w:rsid w:val="0014740C"/>
    <w:rsid w:val="00150709"/>
    <w:rsid w:val="0015135C"/>
    <w:rsid w:val="00152D85"/>
    <w:rsid w:val="00153248"/>
    <w:rsid w:val="00153EB7"/>
    <w:rsid w:val="00153FD5"/>
    <w:rsid w:val="001546E5"/>
    <w:rsid w:val="00154D7B"/>
    <w:rsid w:val="0015593C"/>
    <w:rsid w:val="00156949"/>
    <w:rsid w:val="00156C2B"/>
    <w:rsid w:val="00157A33"/>
    <w:rsid w:val="001626E3"/>
    <w:rsid w:val="00162A63"/>
    <w:rsid w:val="00163A2E"/>
    <w:rsid w:val="0016404D"/>
    <w:rsid w:val="0016408E"/>
    <w:rsid w:val="0016753C"/>
    <w:rsid w:val="00167FAD"/>
    <w:rsid w:val="00171B11"/>
    <w:rsid w:val="00171FC3"/>
    <w:rsid w:val="00173418"/>
    <w:rsid w:val="001739ED"/>
    <w:rsid w:val="00174F6E"/>
    <w:rsid w:val="0017609F"/>
    <w:rsid w:val="00177131"/>
    <w:rsid w:val="00177DE3"/>
    <w:rsid w:val="001814AA"/>
    <w:rsid w:val="00181523"/>
    <w:rsid w:val="00183310"/>
    <w:rsid w:val="00183CB7"/>
    <w:rsid w:val="001864B5"/>
    <w:rsid w:val="00187E3B"/>
    <w:rsid w:val="00187E98"/>
    <w:rsid w:val="00187FEE"/>
    <w:rsid w:val="00191177"/>
    <w:rsid w:val="001943E5"/>
    <w:rsid w:val="0019445B"/>
    <w:rsid w:val="001946CF"/>
    <w:rsid w:val="00194A12"/>
    <w:rsid w:val="00194DB3"/>
    <w:rsid w:val="00196728"/>
    <w:rsid w:val="001976D9"/>
    <w:rsid w:val="001A3E10"/>
    <w:rsid w:val="001A4B22"/>
    <w:rsid w:val="001A51B6"/>
    <w:rsid w:val="001A5655"/>
    <w:rsid w:val="001A5762"/>
    <w:rsid w:val="001A59A2"/>
    <w:rsid w:val="001B0978"/>
    <w:rsid w:val="001B0E1A"/>
    <w:rsid w:val="001B1BE4"/>
    <w:rsid w:val="001B228C"/>
    <w:rsid w:val="001B3939"/>
    <w:rsid w:val="001B547E"/>
    <w:rsid w:val="001B5CC8"/>
    <w:rsid w:val="001B629B"/>
    <w:rsid w:val="001C0ADD"/>
    <w:rsid w:val="001C0C94"/>
    <w:rsid w:val="001C2F0D"/>
    <w:rsid w:val="001C3E0F"/>
    <w:rsid w:val="001C4F21"/>
    <w:rsid w:val="001C5632"/>
    <w:rsid w:val="001C6741"/>
    <w:rsid w:val="001C6949"/>
    <w:rsid w:val="001C6D0A"/>
    <w:rsid w:val="001D0B6F"/>
    <w:rsid w:val="001D0F8A"/>
    <w:rsid w:val="001D2815"/>
    <w:rsid w:val="001D285A"/>
    <w:rsid w:val="001D2E15"/>
    <w:rsid w:val="001E13EB"/>
    <w:rsid w:val="001E30BE"/>
    <w:rsid w:val="001E3DE2"/>
    <w:rsid w:val="001E444C"/>
    <w:rsid w:val="001E5696"/>
    <w:rsid w:val="001E5C5E"/>
    <w:rsid w:val="001E6374"/>
    <w:rsid w:val="001E7318"/>
    <w:rsid w:val="001F09FA"/>
    <w:rsid w:val="001F2179"/>
    <w:rsid w:val="001F2A2A"/>
    <w:rsid w:val="001F2D5B"/>
    <w:rsid w:val="001F427B"/>
    <w:rsid w:val="001F48C9"/>
    <w:rsid w:val="001F5141"/>
    <w:rsid w:val="001F6962"/>
    <w:rsid w:val="00200775"/>
    <w:rsid w:val="00201E94"/>
    <w:rsid w:val="00205099"/>
    <w:rsid w:val="00206A5B"/>
    <w:rsid w:val="00210626"/>
    <w:rsid w:val="002108F8"/>
    <w:rsid w:val="00210D17"/>
    <w:rsid w:val="00213382"/>
    <w:rsid w:val="00214DB3"/>
    <w:rsid w:val="00215F5E"/>
    <w:rsid w:val="00217331"/>
    <w:rsid w:val="00220734"/>
    <w:rsid w:val="00220A2C"/>
    <w:rsid w:val="00220CCC"/>
    <w:rsid w:val="002210FB"/>
    <w:rsid w:val="00221F39"/>
    <w:rsid w:val="00230CF5"/>
    <w:rsid w:val="002315AE"/>
    <w:rsid w:val="00231CD6"/>
    <w:rsid w:val="00232FC8"/>
    <w:rsid w:val="00233717"/>
    <w:rsid w:val="002345A8"/>
    <w:rsid w:val="002353B0"/>
    <w:rsid w:val="00236CCB"/>
    <w:rsid w:val="00240500"/>
    <w:rsid w:val="00240EC7"/>
    <w:rsid w:val="002417C3"/>
    <w:rsid w:val="002420F6"/>
    <w:rsid w:val="0024288F"/>
    <w:rsid w:val="0024291A"/>
    <w:rsid w:val="002435F7"/>
    <w:rsid w:val="00245F77"/>
    <w:rsid w:val="00250A74"/>
    <w:rsid w:val="00250D31"/>
    <w:rsid w:val="00251DC2"/>
    <w:rsid w:val="00256531"/>
    <w:rsid w:val="00260B9B"/>
    <w:rsid w:val="0026109F"/>
    <w:rsid w:val="00261C14"/>
    <w:rsid w:val="00262775"/>
    <w:rsid w:val="00263059"/>
    <w:rsid w:val="002633E5"/>
    <w:rsid w:val="00264558"/>
    <w:rsid w:val="00264624"/>
    <w:rsid w:val="00265083"/>
    <w:rsid w:val="00265B8C"/>
    <w:rsid w:val="002667A1"/>
    <w:rsid w:val="0027030B"/>
    <w:rsid w:val="00271541"/>
    <w:rsid w:val="0027230C"/>
    <w:rsid w:val="00272495"/>
    <w:rsid w:val="00273127"/>
    <w:rsid w:val="00273D67"/>
    <w:rsid w:val="00274C86"/>
    <w:rsid w:val="00274E5B"/>
    <w:rsid w:val="002751D5"/>
    <w:rsid w:val="00275B0E"/>
    <w:rsid w:val="0027603E"/>
    <w:rsid w:val="00276F0C"/>
    <w:rsid w:val="00281B48"/>
    <w:rsid w:val="00282CFB"/>
    <w:rsid w:val="00283B16"/>
    <w:rsid w:val="00284A44"/>
    <w:rsid w:val="002862A5"/>
    <w:rsid w:val="00286E2E"/>
    <w:rsid w:val="00287200"/>
    <w:rsid w:val="002900A6"/>
    <w:rsid w:val="002910CA"/>
    <w:rsid w:val="002914EA"/>
    <w:rsid w:val="00291A0F"/>
    <w:rsid w:val="00291B06"/>
    <w:rsid w:val="002922E2"/>
    <w:rsid w:val="00292907"/>
    <w:rsid w:val="00294100"/>
    <w:rsid w:val="002966F0"/>
    <w:rsid w:val="00297308"/>
    <w:rsid w:val="00297EC5"/>
    <w:rsid w:val="002A29EE"/>
    <w:rsid w:val="002A419A"/>
    <w:rsid w:val="002A5BE4"/>
    <w:rsid w:val="002A79E0"/>
    <w:rsid w:val="002A7D53"/>
    <w:rsid w:val="002B2CF4"/>
    <w:rsid w:val="002B3442"/>
    <w:rsid w:val="002B40E3"/>
    <w:rsid w:val="002B5725"/>
    <w:rsid w:val="002B5ABA"/>
    <w:rsid w:val="002C01A5"/>
    <w:rsid w:val="002C0FF9"/>
    <w:rsid w:val="002C17BC"/>
    <w:rsid w:val="002C2C7C"/>
    <w:rsid w:val="002C3604"/>
    <w:rsid w:val="002C3C48"/>
    <w:rsid w:val="002C3D86"/>
    <w:rsid w:val="002C720A"/>
    <w:rsid w:val="002C770A"/>
    <w:rsid w:val="002C7982"/>
    <w:rsid w:val="002D1068"/>
    <w:rsid w:val="002D1C35"/>
    <w:rsid w:val="002D2753"/>
    <w:rsid w:val="002D2F38"/>
    <w:rsid w:val="002D3917"/>
    <w:rsid w:val="002D627C"/>
    <w:rsid w:val="002E0EFD"/>
    <w:rsid w:val="002E1732"/>
    <w:rsid w:val="002E2D7B"/>
    <w:rsid w:val="002E3243"/>
    <w:rsid w:val="002F2790"/>
    <w:rsid w:val="002F3388"/>
    <w:rsid w:val="002F462E"/>
    <w:rsid w:val="002F5CB5"/>
    <w:rsid w:val="002F61B9"/>
    <w:rsid w:val="002F69DA"/>
    <w:rsid w:val="002F79A7"/>
    <w:rsid w:val="003007A4"/>
    <w:rsid w:val="00302A01"/>
    <w:rsid w:val="00303DD9"/>
    <w:rsid w:val="00306FD8"/>
    <w:rsid w:val="00307A5C"/>
    <w:rsid w:val="00307AEA"/>
    <w:rsid w:val="00307C95"/>
    <w:rsid w:val="00311C6A"/>
    <w:rsid w:val="0031225F"/>
    <w:rsid w:val="00312DB3"/>
    <w:rsid w:val="00314CB5"/>
    <w:rsid w:val="00315D2D"/>
    <w:rsid w:val="003162EE"/>
    <w:rsid w:val="00316A00"/>
    <w:rsid w:val="0031759E"/>
    <w:rsid w:val="00320C1C"/>
    <w:rsid w:val="0032135D"/>
    <w:rsid w:val="0032261C"/>
    <w:rsid w:val="0032276E"/>
    <w:rsid w:val="00322999"/>
    <w:rsid w:val="0033198A"/>
    <w:rsid w:val="0033295D"/>
    <w:rsid w:val="003338C8"/>
    <w:rsid w:val="00334278"/>
    <w:rsid w:val="003357C3"/>
    <w:rsid w:val="00336702"/>
    <w:rsid w:val="00340458"/>
    <w:rsid w:val="00340BE2"/>
    <w:rsid w:val="003411D7"/>
    <w:rsid w:val="00342F65"/>
    <w:rsid w:val="00343F6C"/>
    <w:rsid w:val="003446BE"/>
    <w:rsid w:val="00345AB3"/>
    <w:rsid w:val="003505D1"/>
    <w:rsid w:val="003525BB"/>
    <w:rsid w:val="003531B5"/>
    <w:rsid w:val="00353AF8"/>
    <w:rsid w:val="00353E86"/>
    <w:rsid w:val="00355879"/>
    <w:rsid w:val="003563BF"/>
    <w:rsid w:val="00361749"/>
    <w:rsid w:val="00361EB0"/>
    <w:rsid w:val="00363D19"/>
    <w:rsid w:val="00364811"/>
    <w:rsid w:val="003666D4"/>
    <w:rsid w:val="00366F31"/>
    <w:rsid w:val="003670DD"/>
    <w:rsid w:val="003671DD"/>
    <w:rsid w:val="0036798B"/>
    <w:rsid w:val="00370B39"/>
    <w:rsid w:val="0037157C"/>
    <w:rsid w:val="00371CCD"/>
    <w:rsid w:val="00374134"/>
    <w:rsid w:val="00375A6D"/>
    <w:rsid w:val="00376CCA"/>
    <w:rsid w:val="00380428"/>
    <w:rsid w:val="00381008"/>
    <w:rsid w:val="003813F2"/>
    <w:rsid w:val="00384185"/>
    <w:rsid w:val="00384337"/>
    <w:rsid w:val="00384B09"/>
    <w:rsid w:val="00386225"/>
    <w:rsid w:val="00386269"/>
    <w:rsid w:val="00386CC9"/>
    <w:rsid w:val="003874E8"/>
    <w:rsid w:val="003875F6"/>
    <w:rsid w:val="00392D96"/>
    <w:rsid w:val="00393597"/>
    <w:rsid w:val="003937FC"/>
    <w:rsid w:val="00393B08"/>
    <w:rsid w:val="00395614"/>
    <w:rsid w:val="00395B75"/>
    <w:rsid w:val="00396776"/>
    <w:rsid w:val="003A170F"/>
    <w:rsid w:val="003A1C7A"/>
    <w:rsid w:val="003A1DE6"/>
    <w:rsid w:val="003A2B8D"/>
    <w:rsid w:val="003A593F"/>
    <w:rsid w:val="003A75BE"/>
    <w:rsid w:val="003B05FB"/>
    <w:rsid w:val="003B0E8E"/>
    <w:rsid w:val="003B2F37"/>
    <w:rsid w:val="003B398B"/>
    <w:rsid w:val="003B403F"/>
    <w:rsid w:val="003B4A09"/>
    <w:rsid w:val="003C0E09"/>
    <w:rsid w:val="003C30DA"/>
    <w:rsid w:val="003C410E"/>
    <w:rsid w:val="003C54D4"/>
    <w:rsid w:val="003C5A9B"/>
    <w:rsid w:val="003C6348"/>
    <w:rsid w:val="003D00CA"/>
    <w:rsid w:val="003D1BCF"/>
    <w:rsid w:val="003D1C6E"/>
    <w:rsid w:val="003D282E"/>
    <w:rsid w:val="003D46FB"/>
    <w:rsid w:val="003D48DA"/>
    <w:rsid w:val="003D5744"/>
    <w:rsid w:val="003D720C"/>
    <w:rsid w:val="003E01D4"/>
    <w:rsid w:val="003E0800"/>
    <w:rsid w:val="003E4573"/>
    <w:rsid w:val="003F00A0"/>
    <w:rsid w:val="003F017A"/>
    <w:rsid w:val="003F03A1"/>
    <w:rsid w:val="003F05B2"/>
    <w:rsid w:val="003F12CB"/>
    <w:rsid w:val="003F3636"/>
    <w:rsid w:val="003F3AEB"/>
    <w:rsid w:val="003F567C"/>
    <w:rsid w:val="003F7474"/>
    <w:rsid w:val="004004EE"/>
    <w:rsid w:val="0040333C"/>
    <w:rsid w:val="00406F2C"/>
    <w:rsid w:val="0040768E"/>
    <w:rsid w:val="0041053A"/>
    <w:rsid w:val="004107B6"/>
    <w:rsid w:val="00411F2C"/>
    <w:rsid w:val="0041214E"/>
    <w:rsid w:val="00412953"/>
    <w:rsid w:val="0041711C"/>
    <w:rsid w:val="00417CAE"/>
    <w:rsid w:val="00421287"/>
    <w:rsid w:val="0042172C"/>
    <w:rsid w:val="004218D4"/>
    <w:rsid w:val="00421F96"/>
    <w:rsid w:val="00421FD3"/>
    <w:rsid w:val="00423980"/>
    <w:rsid w:val="004252D7"/>
    <w:rsid w:val="00426496"/>
    <w:rsid w:val="0043248F"/>
    <w:rsid w:val="004324FC"/>
    <w:rsid w:val="0043574E"/>
    <w:rsid w:val="00436650"/>
    <w:rsid w:val="00437BC8"/>
    <w:rsid w:val="0044045B"/>
    <w:rsid w:val="004436CC"/>
    <w:rsid w:val="00443C2D"/>
    <w:rsid w:val="00444914"/>
    <w:rsid w:val="00444C5F"/>
    <w:rsid w:val="0044535B"/>
    <w:rsid w:val="004470FA"/>
    <w:rsid w:val="00447579"/>
    <w:rsid w:val="00447B04"/>
    <w:rsid w:val="004513C1"/>
    <w:rsid w:val="00453A74"/>
    <w:rsid w:val="00453A7E"/>
    <w:rsid w:val="00455BC1"/>
    <w:rsid w:val="00456338"/>
    <w:rsid w:val="004568F3"/>
    <w:rsid w:val="00461C05"/>
    <w:rsid w:val="00462820"/>
    <w:rsid w:val="004629AA"/>
    <w:rsid w:val="00466A5F"/>
    <w:rsid w:val="00466EDE"/>
    <w:rsid w:val="00470393"/>
    <w:rsid w:val="0047117F"/>
    <w:rsid w:val="0047146C"/>
    <w:rsid w:val="00471B94"/>
    <w:rsid w:val="004735CE"/>
    <w:rsid w:val="004749FB"/>
    <w:rsid w:val="00475944"/>
    <w:rsid w:val="004800A2"/>
    <w:rsid w:val="0048240B"/>
    <w:rsid w:val="0048346E"/>
    <w:rsid w:val="004841DD"/>
    <w:rsid w:val="00484C54"/>
    <w:rsid w:val="00484C6E"/>
    <w:rsid w:val="004853D9"/>
    <w:rsid w:val="0048747B"/>
    <w:rsid w:val="00487805"/>
    <w:rsid w:val="00487F60"/>
    <w:rsid w:val="00490898"/>
    <w:rsid w:val="0049166C"/>
    <w:rsid w:val="0049315B"/>
    <w:rsid w:val="00494757"/>
    <w:rsid w:val="00494C21"/>
    <w:rsid w:val="00494CBB"/>
    <w:rsid w:val="00495432"/>
    <w:rsid w:val="00496BA1"/>
    <w:rsid w:val="004A1855"/>
    <w:rsid w:val="004A1ADD"/>
    <w:rsid w:val="004A1F23"/>
    <w:rsid w:val="004A3CA3"/>
    <w:rsid w:val="004A4AE1"/>
    <w:rsid w:val="004A7082"/>
    <w:rsid w:val="004B3079"/>
    <w:rsid w:val="004B3C6B"/>
    <w:rsid w:val="004B497A"/>
    <w:rsid w:val="004B545B"/>
    <w:rsid w:val="004B6B3F"/>
    <w:rsid w:val="004B7D0A"/>
    <w:rsid w:val="004C130A"/>
    <w:rsid w:val="004C1C47"/>
    <w:rsid w:val="004C34A2"/>
    <w:rsid w:val="004C5421"/>
    <w:rsid w:val="004C5D1D"/>
    <w:rsid w:val="004C6CD1"/>
    <w:rsid w:val="004C7152"/>
    <w:rsid w:val="004D0936"/>
    <w:rsid w:val="004D13DC"/>
    <w:rsid w:val="004D2DEE"/>
    <w:rsid w:val="004D392B"/>
    <w:rsid w:val="004D51B9"/>
    <w:rsid w:val="004E0DF1"/>
    <w:rsid w:val="004E182A"/>
    <w:rsid w:val="004E1E84"/>
    <w:rsid w:val="004E2C57"/>
    <w:rsid w:val="004E3189"/>
    <w:rsid w:val="004E4D30"/>
    <w:rsid w:val="004E55B4"/>
    <w:rsid w:val="004E57CE"/>
    <w:rsid w:val="004E67BC"/>
    <w:rsid w:val="004E735A"/>
    <w:rsid w:val="004F2739"/>
    <w:rsid w:val="004F3ADA"/>
    <w:rsid w:val="004F46FF"/>
    <w:rsid w:val="004F4701"/>
    <w:rsid w:val="004F47A2"/>
    <w:rsid w:val="004F52AC"/>
    <w:rsid w:val="004F6746"/>
    <w:rsid w:val="005006E9"/>
    <w:rsid w:val="0050140C"/>
    <w:rsid w:val="005026A3"/>
    <w:rsid w:val="00506754"/>
    <w:rsid w:val="00510EDD"/>
    <w:rsid w:val="005110E2"/>
    <w:rsid w:val="0051193A"/>
    <w:rsid w:val="005129D9"/>
    <w:rsid w:val="00512BC7"/>
    <w:rsid w:val="0051345A"/>
    <w:rsid w:val="0051346E"/>
    <w:rsid w:val="00514403"/>
    <w:rsid w:val="00517FF8"/>
    <w:rsid w:val="0052029F"/>
    <w:rsid w:val="0052080A"/>
    <w:rsid w:val="005223B0"/>
    <w:rsid w:val="00523A60"/>
    <w:rsid w:val="0052705B"/>
    <w:rsid w:val="00531BEE"/>
    <w:rsid w:val="00533CE6"/>
    <w:rsid w:val="005353AA"/>
    <w:rsid w:val="00545E3F"/>
    <w:rsid w:val="00552ED1"/>
    <w:rsid w:val="00555611"/>
    <w:rsid w:val="00555916"/>
    <w:rsid w:val="00555EBD"/>
    <w:rsid w:val="005562F1"/>
    <w:rsid w:val="005567C3"/>
    <w:rsid w:val="00556887"/>
    <w:rsid w:val="00557B84"/>
    <w:rsid w:val="005601A1"/>
    <w:rsid w:val="00560CA3"/>
    <w:rsid w:val="00561C65"/>
    <w:rsid w:val="00563121"/>
    <w:rsid w:val="00563F9C"/>
    <w:rsid w:val="00564318"/>
    <w:rsid w:val="005648F6"/>
    <w:rsid w:val="00570C5E"/>
    <w:rsid w:val="0058020B"/>
    <w:rsid w:val="00581137"/>
    <w:rsid w:val="00581143"/>
    <w:rsid w:val="00583AC5"/>
    <w:rsid w:val="00584155"/>
    <w:rsid w:val="00585605"/>
    <w:rsid w:val="005868F4"/>
    <w:rsid w:val="00587FC9"/>
    <w:rsid w:val="0059097D"/>
    <w:rsid w:val="00592BFD"/>
    <w:rsid w:val="005931E0"/>
    <w:rsid w:val="00593AB7"/>
    <w:rsid w:val="00593B93"/>
    <w:rsid w:val="00593EDF"/>
    <w:rsid w:val="005953CE"/>
    <w:rsid w:val="00595475"/>
    <w:rsid w:val="00595895"/>
    <w:rsid w:val="00597059"/>
    <w:rsid w:val="005A000C"/>
    <w:rsid w:val="005A058F"/>
    <w:rsid w:val="005A06BE"/>
    <w:rsid w:val="005A1521"/>
    <w:rsid w:val="005A1E41"/>
    <w:rsid w:val="005A2F9D"/>
    <w:rsid w:val="005A3787"/>
    <w:rsid w:val="005A3B5E"/>
    <w:rsid w:val="005A5048"/>
    <w:rsid w:val="005A5A33"/>
    <w:rsid w:val="005B0D71"/>
    <w:rsid w:val="005B374E"/>
    <w:rsid w:val="005B4482"/>
    <w:rsid w:val="005B6A3B"/>
    <w:rsid w:val="005B7F2F"/>
    <w:rsid w:val="005C11CA"/>
    <w:rsid w:val="005C2739"/>
    <w:rsid w:val="005C428F"/>
    <w:rsid w:val="005C4CB8"/>
    <w:rsid w:val="005C4DE4"/>
    <w:rsid w:val="005D0A84"/>
    <w:rsid w:val="005D1296"/>
    <w:rsid w:val="005D1637"/>
    <w:rsid w:val="005D35B0"/>
    <w:rsid w:val="005D3831"/>
    <w:rsid w:val="005D47B0"/>
    <w:rsid w:val="005D4B4A"/>
    <w:rsid w:val="005D5168"/>
    <w:rsid w:val="005D5D65"/>
    <w:rsid w:val="005D6E29"/>
    <w:rsid w:val="005E2FF9"/>
    <w:rsid w:val="005E4EBE"/>
    <w:rsid w:val="005E5955"/>
    <w:rsid w:val="005E69F3"/>
    <w:rsid w:val="005F0037"/>
    <w:rsid w:val="005F1423"/>
    <w:rsid w:val="005F39EC"/>
    <w:rsid w:val="005F5864"/>
    <w:rsid w:val="00600FC4"/>
    <w:rsid w:val="00602193"/>
    <w:rsid w:val="00603904"/>
    <w:rsid w:val="00603BEB"/>
    <w:rsid w:val="00603F0E"/>
    <w:rsid w:val="00605E36"/>
    <w:rsid w:val="00607FD8"/>
    <w:rsid w:val="00610552"/>
    <w:rsid w:val="006121F1"/>
    <w:rsid w:val="00612E4F"/>
    <w:rsid w:val="006142A9"/>
    <w:rsid w:val="006145DF"/>
    <w:rsid w:val="0061505F"/>
    <w:rsid w:val="006157D6"/>
    <w:rsid w:val="006158A6"/>
    <w:rsid w:val="0061646B"/>
    <w:rsid w:val="00617178"/>
    <w:rsid w:val="0061751B"/>
    <w:rsid w:val="006200E0"/>
    <w:rsid w:val="00621F4B"/>
    <w:rsid w:val="0062297D"/>
    <w:rsid w:val="006243BF"/>
    <w:rsid w:val="00624AD4"/>
    <w:rsid w:val="00625186"/>
    <w:rsid w:val="006251CD"/>
    <w:rsid w:val="00625894"/>
    <w:rsid w:val="006269B5"/>
    <w:rsid w:val="00631B10"/>
    <w:rsid w:val="006338FE"/>
    <w:rsid w:val="00634604"/>
    <w:rsid w:val="006349D2"/>
    <w:rsid w:val="00636413"/>
    <w:rsid w:val="00637114"/>
    <w:rsid w:val="00640A4E"/>
    <w:rsid w:val="00645D96"/>
    <w:rsid w:val="0065050D"/>
    <w:rsid w:val="006511D2"/>
    <w:rsid w:val="00651CE7"/>
    <w:rsid w:val="0065363E"/>
    <w:rsid w:val="00653979"/>
    <w:rsid w:val="00653A59"/>
    <w:rsid w:val="00653B25"/>
    <w:rsid w:val="00653F5C"/>
    <w:rsid w:val="00654334"/>
    <w:rsid w:val="00654462"/>
    <w:rsid w:val="006545E3"/>
    <w:rsid w:val="0065589F"/>
    <w:rsid w:val="006608C0"/>
    <w:rsid w:val="00662EC6"/>
    <w:rsid w:val="00664041"/>
    <w:rsid w:val="0066419A"/>
    <w:rsid w:val="00664E6E"/>
    <w:rsid w:val="00666355"/>
    <w:rsid w:val="0066724B"/>
    <w:rsid w:val="0067120B"/>
    <w:rsid w:val="00672391"/>
    <w:rsid w:val="0067249B"/>
    <w:rsid w:val="00672FD5"/>
    <w:rsid w:val="00674843"/>
    <w:rsid w:val="00675261"/>
    <w:rsid w:val="00676B87"/>
    <w:rsid w:val="00677A7A"/>
    <w:rsid w:val="00677EE0"/>
    <w:rsid w:val="006806F5"/>
    <w:rsid w:val="00680DFB"/>
    <w:rsid w:val="00683D84"/>
    <w:rsid w:val="0068456E"/>
    <w:rsid w:val="00684E9A"/>
    <w:rsid w:val="00687068"/>
    <w:rsid w:val="0068762B"/>
    <w:rsid w:val="00692792"/>
    <w:rsid w:val="006949E9"/>
    <w:rsid w:val="00695E1D"/>
    <w:rsid w:val="006961BE"/>
    <w:rsid w:val="0069726A"/>
    <w:rsid w:val="00697FD7"/>
    <w:rsid w:val="006A0287"/>
    <w:rsid w:val="006A1C58"/>
    <w:rsid w:val="006A2BF7"/>
    <w:rsid w:val="006A47EF"/>
    <w:rsid w:val="006A518E"/>
    <w:rsid w:val="006B0CC2"/>
    <w:rsid w:val="006B279F"/>
    <w:rsid w:val="006B5921"/>
    <w:rsid w:val="006B5B56"/>
    <w:rsid w:val="006B5F0E"/>
    <w:rsid w:val="006B6269"/>
    <w:rsid w:val="006C059A"/>
    <w:rsid w:val="006C095E"/>
    <w:rsid w:val="006C596B"/>
    <w:rsid w:val="006D39B9"/>
    <w:rsid w:val="006D676F"/>
    <w:rsid w:val="006E4C58"/>
    <w:rsid w:val="006E58AA"/>
    <w:rsid w:val="006E6DEE"/>
    <w:rsid w:val="006E6E31"/>
    <w:rsid w:val="006F0469"/>
    <w:rsid w:val="006F09F7"/>
    <w:rsid w:val="006F2C20"/>
    <w:rsid w:val="006F3736"/>
    <w:rsid w:val="006F3A97"/>
    <w:rsid w:val="006F3C9B"/>
    <w:rsid w:val="006F5618"/>
    <w:rsid w:val="007003CF"/>
    <w:rsid w:val="00701494"/>
    <w:rsid w:val="00701A83"/>
    <w:rsid w:val="00702575"/>
    <w:rsid w:val="00703498"/>
    <w:rsid w:val="0070451E"/>
    <w:rsid w:val="0070515B"/>
    <w:rsid w:val="00705479"/>
    <w:rsid w:val="00705838"/>
    <w:rsid w:val="0070694E"/>
    <w:rsid w:val="00706BE0"/>
    <w:rsid w:val="00706FD3"/>
    <w:rsid w:val="007072DD"/>
    <w:rsid w:val="007075AB"/>
    <w:rsid w:val="00710616"/>
    <w:rsid w:val="00712AFE"/>
    <w:rsid w:val="00712E1C"/>
    <w:rsid w:val="00713A1A"/>
    <w:rsid w:val="00713CA3"/>
    <w:rsid w:val="00717673"/>
    <w:rsid w:val="007207EC"/>
    <w:rsid w:val="00721B55"/>
    <w:rsid w:val="007233B5"/>
    <w:rsid w:val="00725465"/>
    <w:rsid w:val="007262A1"/>
    <w:rsid w:val="00726450"/>
    <w:rsid w:val="0072751F"/>
    <w:rsid w:val="00730BC4"/>
    <w:rsid w:val="00731D17"/>
    <w:rsid w:val="00731F83"/>
    <w:rsid w:val="00733E4D"/>
    <w:rsid w:val="00734EDE"/>
    <w:rsid w:val="00735022"/>
    <w:rsid w:val="00735058"/>
    <w:rsid w:val="007356D8"/>
    <w:rsid w:val="00735D94"/>
    <w:rsid w:val="00735FED"/>
    <w:rsid w:val="00736723"/>
    <w:rsid w:val="00737BD0"/>
    <w:rsid w:val="00740BE0"/>
    <w:rsid w:val="00741D15"/>
    <w:rsid w:val="00742416"/>
    <w:rsid w:val="00743140"/>
    <w:rsid w:val="00743152"/>
    <w:rsid w:val="00743DFF"/>
    <w:rsid w:val="00744B80"/>
    <w:rsid w:val="0074587E"/>
    <w:rsid w:val="00746CAB"/>
    <w:rsid w:val="007511AD"/>
    <w:rsid w:val="00753892"/>
    <w:rsid w:val="007542AA"/>
    <w:rsid w:val="00754905"/>
    <w:rsid w:val="007566B4"/>
    <w:rsid w:val="00757551"/>
    <w:rsid w:val="007605C3"/>
    <w:rsid w:val="0076246F"/>
    <w:rsid w:val="007641F5"/>
    <w:rsid w:val="007645AA"/>
    <w:rsid w:val="00764E72"/>
    <w:rsid w:val="00765E2C"/>
    <w:rsid w:val="00766030"/>
    <w:rsid w:val="00767281"/>
    <w:rsid w:val="007728EC"/>
    <w:rsid w:val="00773C3D"/>
    <w:rsid w:val="00773F6E"/>
    <w:rsid w:val="0077461F"/>
    <w:rsid w:val="00774933"/>
    <w:rsid w:val="0077640A"/>
    <w:rsid w:val="00776A7A"/>
    <w:rsid w:val="00781A61"/>
    <w:rsid w:val="00782E21"/>
    <w:rsid w:val="00783165"/>
    <w:rsid w:val="007833FD"/>
    <w:rsid w:val="007861DF"/>
    <w:rsid w:val="00787A5E"/>
    <w:rsid w:val="00790D82"/>
    <w:rsid w:val="007915FF"/>
    <w:rsid w:val="00791DF4"/>
    <w:rsid w:val="007920A6"/>
    <w:rsid w:val="007925E9"/>
    <w:rsid w:val="007970A2"/>
    <w:rsid w:val="007A1CDE"/>
    <w:rsid w:val="007A3892"/>
    <w:rsid w:val="007A4A19"/>
    <w:rsid w:val="007A6398"/>
    <w:rsid w:val="007A7DD9"/>
    <w:rsid w:val="007B0EA9"/>
    <w:rsid w:val="007B12C6"/>
    <w:rsid w:val="007B2C09"/>
    <w:rsid w:val="007B3BB6"/>
    <w:rsid w:val="007C0A4C"/>
    <w:rsid w:val="007C1EB3"/>
    <w:rsid w:val="007C5426"/>
    <w:rsid w:val="007C5764"/>
    <w:rsid w:val="007C5AF5"/>
    <w:rsid w:val="007C5D2E"/>
    <w:rsid w:val="007C5E26"/>
    <w:rsid w:val="007C6D65"/>
    <w:rsid w:val="007C6E99"/>
    <w:rsid w:val="007D1D10"/>
    <w:rsid w:val="007D23B6"/>
    <w:rsid w:val="007D5312"/>
    <w:rsid w:val="007D5C07"/>
    <w:rsid w:val="007D788F"/>
    <w:rsid w:val="007E0193"/>
    <w:rsid w:val="007E0F18"/>
    <w:rsid w:val="007E23B9"/>
    <w:rsid w:val="007E34EA"/>
    <w:rsid w:val="007E6959"/>
    <w:rsid w:val="007E6A91"/>
    <w:rsid w:val="007E6EE0"/>
    <w:rsid w:val="007F05D2"/>
    <w:rsid w:val="007F2EDE"/>
    <w:rsid w:val="00803AC3"/>
    <w:rsid w:val="00803C29"/>
    <w:rsid w:val="008046A0"/>
    <w:rsid w:val="00805360"/>
    <w:rsid w:val="008066AA"/>
    <w:rsid w:val="008102BD"/>
    <w:rsid w:val="008115C3"/>
    <w:rsid w:val="00814182"/>
    <w:rsid w:val="008147A0"/>
    <w:rsid w:val="00815628"/>
    <w:rsid w:val="008169A6"/>
    <w:rsid w:val="008253EA"/>
    <w:rsid w:val="00827C24"/>
    <w:rsid w:val="00830EAA"/>
    <w:rsid w:val="0083162B"/>
    <w:rsid w:val="008328A0"/>
    <w:rsid w:val="00832B65"/>
    <w:rsid w:val="00832E88"/>
    <w:rsid w:val="00837768"/>
    <w:rsid w:val="00837E09"/>
    <w:rsid w:val="00841D8C"/>
    <w:rsid w:val="008428C4"/>
    <w:rsid w:val="008429D4"/>
    <w:rsid w:val="00847025"/>
    <w:rsid w:val="00847D90"/>
    <w:rsid w:val="008507AD"/>
    <w:rsid w:val="00852191"/>
    <w:rsid w:val="00854969"/>
    <w:rsid w:val="00854CEA"/>
    <w:rsid w:val="00857AEA"/>
    <w:rsid w:val="00860935"/>
    <w:rsid w:val="00860B51"/>
    <w:rsid w:val="008616F3"/>
    <w:rsid w:val="00861C52"/>
    <w:rsid w:val="00862661"/>
    <w:rsid w:val="00864767"/>
    <w:rsid w:val="008647F5"/>
    <w:rsid w:val="00864CF5"/>
    <w:rsid w:val="008657BC"/>
    <w:rsid w:val="00865EEF"/>
    <w:rsid w:val="00866F1D"/>
    <w:rsid w:val="0086716D"/>
    <w:rsid w:val="00867E69"/>
    <w:rsid w:val="00870863"/>
    <w:rsid w:val="008714B6"/>
    <w:rsid w:val="008723CE"/>
    <w:rsid w:val="00872F39"/>
    <w:rsid w:val="0087344F"/>
    <w:rsid w:val="0087568B"/>
    <w:rsid w:val="008832AA"/>
    <w:rsid w:val="0088484F"/>
    <w:rsid w:val="00887A93"/>
    <w:rsid w:val="008902E4"/>
    <w:rsid w:val="00894262"/>
    <w:rsid w:val="0089475F"/>
    <w:rsid w:val="0089560D"/>
    <w:rsid w:val="00895C7E"/>
    <w:rsid w:val="00896100"/>
    <w:rsid w:val="008A0212"/>
    <w:rsid w:val="008A225E"/>
    <w:rsid w:val="008A5ADF"/>
    <w:rsid w:val="008A67A0"/>
    <w:rsid w:val="008B12C3"/>
    <w:rsid w:val="008B1448"/>
    <w:rsid w:val="008B2A9A"/>
    <w:rsid w:val="008B3121"/>
    <w:rsid w:val="008B48CF"/>
    <w:rsid w:val="008B63B2"/>
    <w:rsid w:val="008B64B0"/>
    <w:rsid w:val="008B7419"/>
    <w:rsid w:val="008C27B6"/>
    <w:rsid w:val="008C46CF"/>
    <w:rsid w:val="008C515F"/>
    <w:rsid w:val="008C5DB3"/>
    <w:rsid w:val="008D000C"/>
    <w:rsid w:val="008D02B2"/>
    <w:rsid w:val="008D0D4E"/>
    <w:rsid w:val="008D1675"/>
    <w:rsid w:val="008D2117"/>
    <w:rsid w:val="008D33A0"/>
    <w:rsid w:val="008D5F8A"/>
    <w:rsid w:val="008E04E9"/>
    <w:rsid w:val="008E13E8"/>
    <w:rsid w:val="008E2ACF"/>
    <w:rsid w:val="008E31E1"/>
    <w:rsid w:val="008E6DAE"/>
    <w:rsid w:val="008E735C"/>
    <w:rsid w:val="008E7B12"/>
    <w:rsid w:val="008F1520"/>
    <w:rsid w:val="008F27B6"/>
    <w:rsid w:val="008F2ECD"/>
    <w:rsid w:val="008F3B94"/>
    <w:rsid w:val="008F5002"/>
    <w:rsid w:val="008F52F5"/>
    <w:rsid w:val="008F5A12"/>
    <w:rsid w:val="008F6661"/>
    <w:rsid w:val="00903687"/>
    <w:rsid w:val="00910D31"/>
    <w:rsid w:val="009115AB"/>
    <w:rsid w:val="00912336"/>
    <w:rsid w:val="009154E7"/>
    <w:rsid w:val="009166B2"/>
    <w:rsid w:val="009172F6"/>
    <w:rsid w:val="00917BA7"/>
    <w:rsid w:val="00920022"/>
    <w:rsid w:val="0092041B"/>
    <w:rsid w:val="00922F59"/>
    <w:rsid w:val="00924AEB"/>
    <w:rsid w:val="00930869"/>
    <w:rsid w:val="00930880"/>
    <w:rsid w:val="00932176"/>
    <w:rsid w:val="0093235E"/>
    <w:rsid w:val="0093280D"/>
    <w:rsid w:val="009344C7"/>
    <w:rsid w:val="00935120"/>
    <w:rsid w:val="00935C81"/>
    <w:rsid w:val="00937703"/>
    <w:rsid w:val="0093771A"/>
    <w:rsid w:val="0094024F"/>
    <w:rsid w:val="00940BC5"/>
    <w:rsid w:val="00941E30"/>
    <w:rsid w:val="00944E6B"/>
    <w:rsid w:val="00945697"/>
    <w:rsid w:val="0094605E"/>
    <w:rsid w:val="0094644D"/>
    <w:rsid w:val="00946CFC"/>
    <w:rsid w:val="00947247"/>
    <w:rsid w:val="00950D28"/>
    <w:rsid w:val="00950E65"/>
    <w:rsid w:val="009514B0"/>
    <w:rsid w:val="00951B42"/>
    <w:rsid w:val="00953ABE"/>
    <w:rsid w:val="00953B0F"/>
    <w:rsid w:val="00954B37"/>
    <w:rsid w:val="00954C94"/>
    <w:rsid w:val="0095612A"/>
    <w:rsid w:val="009611A7"/>
    <w:rsid w:val="009611BA"/>
    <w:rsid w:val="00961299"/>
    <w:rsid w:val="00961A30"/>
    <w:rsid w:val="009632E0"/>
    <w:rsid w:val="00963ABA"/>
    <w:rsid w:val="00964604"/>
    <w:rsid w:val="00964BB1"/>
    <w:rsid w:val="00966C88"/>
    <w:rsid w:val="00967B99"/>
    <w:rsid w:val="00970733"/>
    <w:rsid w:val="00970BFB"/>
    <w:rsid w:val="00971677"/>
    <w:rsid w:val="00971E97"/>
    <w:rsid w:val="00972814"/>
    <w:rsid w:val="00972889"/>
    <w:rsid w:val="00973023"/>
    <w:rsid w:val="00975741"/>
    <w:rsid w:val="00975EEB"/>
    <w:rsid w:val="00980C30"/>
    <w:rsid w:val="00981378"/>
    <w:rsid w:val="0098180F"/>
    <w:rsid w:val="00982757"/>
    <w:rsid w:val="0098415F"/>
    <w:rsid w:val="00984A8A"/>
    <w:rsid w:val="00985876"/>
    <w:rsid w:val="00986C85"/>
    <w:rsid w:val="00992AE0"/>
    <w:rsid w:val="0099324A"/>
    <w:rsid w:val="00993ED5"/>
    <w:rsid w:val="00994CB7"/>
    <w:rsid w:val="00995A1B"/>
    <w:rsid w:val="00997080"/>
    <w:rsid w:val="009976E0"/>
    <w:rsid w:val="00997AAF"/>
    <w:rsid w:val="009A1ACF"/>
    <w:rsid w:val="009A2615"/>
    <w:rsid w:val="009A2865"/>
    <w:rsid w:val="009A2FBA"/>
    <w:rsid w:val="009A38C0"/>
    <w:rsid w:val="009A42BD"/>
    <w:rsid w:val="009A49E6"/>
    <w:rsid w:val="009B00D1"/>
    <w:rsid w:val="009B033F"/>
    <w:rsid w:val="009B152D"/>
    <w:rsid w:val="009B1D64"/>
    <w:rsid w:val="009B3224"/>
    <w:rsid w:val="009B5D92"/>
    <w:rsid w:val="009B6B2F"/>
    <w:rsid w:val="009C10A9"/>
    <w:rsid w:val="009C27A8"/>
    <w:rsid w:val="009C3496"/>
    <w:rsid w:val="009C5C32"/>
    <w:rsid w:val="009C617D"/>
    <w:rsid w:val="009D0FED"/>
    <w:rsid w:val="009D1152"/>
    <w:rsid w:val="009D2784"/>
    <w:rsid w:val="009D42A5"/>
    <w:rsid w:val="009D6278"/>
    <w:rsid w:val="009E0153"/>
    <w:rsid w:val="009E0780"/>
    <w:rsid w:val="009E1151"/>
    <w:rsid w:val="009E3888"/>
    <w:rsid w:val="009E45FF"/>
    <w:rsid w:val="009E4906"/>
    <w:rsid w:val="009E6116"/>
    <w:rsid w:val="009F0EB4"/>
    <w:rsid w:val="009F184B"/>
    <w:rsid w:val="009F24A7"/>
    <w:rsid w:val="009F25EE"/>
    <w:rsid w:val="009F2E68"/>
    <w:rsid w:val="009F31C0"/>
    <w:rsid w:val="009F44CD"/>
    <w:rsid w:val="00A00101"/>
    <w:rsid w:val="00A00E23"/>
    <w:rsid w:val="00A01A2A"/>
    <w:rsid w:val="00A01D7D"/>
    <w:rsid w:val="00A023F7"/>
    <w:rsid w:val="00A02916"/>
    <w:rsid w:val="00A02A49"/>
    <w:rsid w:val="00A02F5D"/>
    <w:rsid w:val="00A05A3E"/>
    <w:rsid w:val="00A107E9"/>
    <w:rsid w:val="00A12C87"/>
    <w:rsid w:val="00A15A05"/>
    <w:rsid w:val="00A15D80"/>
    <w:rsid w:val="00A15EF9"/>
    <w:rsid w:val="00A17099"/>
    <w:rsid w:val="00A17CA6"/>
    <w:rsid w:val="00A20907"/>
    <w:rsid w:val="00A21321"/>
    <w:rsid w:val="00A21F56"/>
    <w:rsid w:val="00A23242"/>
    <w:rsid w:val="00A24C55"/>
    <w:rsid w:val="00A25072"/>
    <w:rsid w:val="00A26D88"/>
    <w:rsid w:val="00A270F7"/>
    <w:rsid w:val="00A27EBF"/>
    <w:rsid w:val="00A3202D"/>
    <w:rsid w:val="00A32316"/>
    <w:rsid w:val="00A32B05"/>
    <w:rsid w:val="00A32C31"/>
    <w:rsid w:val="00A3333B"/>
    <w:rsid w:val="00A33649"/>
    <w:rsid w:val="00A33B33"/>
    <w:rsid w:val="00A377BC"/>
    <w:rsid w:val="00A37C70"/>
    <w:rsid w:val="00A37E58"/>
    <w:rsid w:val="00A4032A"/>
    <w:rsid w:val="00A41F86"/>
    <w:rsid w:val="00A4340C"/>
    <w:rsid w:val="00A43A80"/>
    <w:rsid w:val="00A45047"/>
    <w:rsid w:val="00A46553"/>
    <w:rsid w:val="00A4776F"/>
    <w:rsid w:val="00A478B3"/>
    <w:rsid w:val="00A47A45"/>
    <w:rsid w:val="00A5021D"/>
    <w:rsid w:val="00A52694"/>
    <w:rsid w:val="00A5296E"/>
    <w:rsid w:val="00A529E9"/>
    <w:rsid w:val="00A53337"/>
    <w:rsid w:val="00A54310"/>
    <w:rsid w:val="00A54D0E"/>
    <w:rsid w:val="00A61E23"/>
    <w:rsid w:val="00A6366C"/>
    <w:rsid w:val="00A64D56"/>
    <w:rsid w:val="00A65631"/>
    <w:rsid w:val="00A670D2"/>
    <w:rsid w:val="00A67CFB"/>
    <w:rsid w:val="00A70EF9"/>
    <w:rsid w:val="00A73093"/>
    <w:rsid w:val="00A75C29"/>
    <w:rsid w:val="00A77768"/>
    <w:rsid w:val="00A816AF"/>
    <w:rsid w:val="00A82BB2"/>
    <w:rsid w:val="00A83926"/>
    <w:rsid w:val="00A84A34"/>
    <w:rsid w:val="00A855D3"/>
    <w:rsid w:val="00A85A4C"/>
    <w:rsid w:val="00A861A7"/>
    <w:rsid w:val="00A869C3"/>
    <w:rsid w:val="00A86BEA"/>
    <w:rsid w:val="00A86F9F"/>
    <w:rsid w:val="00A93988"/>
    <w:rsid w:val="00A93C0B"/>
    <w:rsid w:val="00A94C7E"/>
    <w:rsid w:val="00A9636A"/>
    <w:rsid w:val="00A97124"/>
    <w:rsid w:val="00AA1D7F"/>
    <w:rsid w:val="00AA276E"/>
    <w:rsid w:val="00AA3060"/>
    <w:rsid w:val="00AA6F29"/>
    <w:rsid w:val="00AA751F"/>
    <w:rsid w:val="00AB2CF9"/>
    <w:rsid w:val="00AB458A"/>
    <w:rsid w:val="00AB4A85"/>
    <w:rsid w:val="00AB4B44"/>
    <w:rsid w:val="00AB5839"/>
    <w:rsid w:val="00AB6EBA"/>
    <w:rsid w:val="00AB776D"/>
    <w:rsid w:val="00AC0510"/>
    <w:rsid w:val="00AC1E0E"/>
    <w:rsid w:val="00AC3F19"/>
    <w:rsid w:val="00AC5B2D"/>
    <w:rsid w:val="00AC5E03"/>
    <w:rsid w:val="00AD2562"/>
    <w:rsid w:val="00AD38E4"/>
    <w:rsid w:val="00AD440A"/>
    <w:rsid w:val="00AD45EE"/>
    <w:rsid w:val="00AD4E4D"/>
    <w:rsid w:val="00AD64C8"/>
    <w:rsid w:val="00AD66C0"/>
    <w:rsid w:val="00AD6EF9"/>
    <w:rsid w:val="00AE08FE"/>
    <w:rsid w:val="00AE18C3"/>
    <w:rsid w:val="00AE21A4"/>
    <w:rsid w:val="00AE5FC8"/>
    <w:rsid w:val="00AE6FA5"/>
    <w:rsid w:val="00AE76BF"/>
    <w:rsid w:val="00AF214F"/>
    <w:rsid w:val="00AF3410"/>
    <w:rsid w:val="00AF386C"/>
    <w:rsid w:val="00AF3B91"/>
    <w:rsid w:val="00AF4C7E"/>
    <w:rsid w:val="00AF4E8C"/>
    <w:rsid w:val="00AF72F6"/>
    <w:rsid w:val="00AF7E51"/>
    <w:rsid w:val="00B006D1"/>
    <w:rsid w:val="00B02922"/>
    <w:rsid w:val="00B03C9D"/>
    <w:rsid w:val="00B0415B"/>
    <w:rsid w:val="00B04F66"/>
    <w:rsid w:val="00B118A3"/>
    <w:rsid w:val="00B14589"/>
    <w:rsid w:val="00B14A90"/>
    <w:rsid w:val="00B15409"/>
    <w:rsid w:val="00B21E43"/>
    <w:rsid w:val="00B21E88"/>
    <w:rsid w:val="00B21F67"/>
    <w:rsid w:val="00B21F6A"/>
    <w:rsid w:val="00B250DA"/>
    <w:rsid w:val="00B2654D"/>
    <w:rsid w:val="00B26781"/>
    <w:rsid w:val="00B31558"/>
    <w:rsid w:val="00B32E22"/>
    <w:rsid w:val="00B33137"/>
    <w:rsid w:val="00B33B59"/>
    <w:rsid w:val="00B375D3"/>
    <w:rsid w:val="00B4009F"/>
    <w:rsid w:val="00B454D2"/>
    <w:rsid w:val="00B455E1"/>
    <w:rsid w:val="00B45752"/>
    <w:rsid w:val="00B463ED"/>
    <w:rsid w:val="00B47952"/>
    <w:rsid w:val="00B50EB7"/>
    <w:rsid w:val="00B51F39"/>
    <w:rsid w:val="00B520CE"/>
    <w:rsid w:val="00B5359B"/>
    <w:rsid w:val="00B54C6B"/>
    <w:rsid w:val="00B555E7"/>
    <w:rsid w:val="00B60586"/>
    <w:rsid w:val="00B60F65"/>
    <w:rsid w:val="00B65D73"/>
    <w:rsid w:val="00B67069"/>
    <w:rsid w:val="00B670B4"/>
    <w:rsid w:val="00B67D19"/>
    <w:rsid w:val="00B7008D"/>
    <w:rsid w:val="00B708EE"/>
    <w:rsid w:val="00B71B67"/>
    <w:rsid w:val="00B7274A"/>
    <w:rsid w:val="00B72E76"/>
    <w:rsid w:val="00B7301C"/>
    <w:rsid w:val="00B734A1"/>
    <w:rsid w:val="00B73839"/>
    <w:rsid w:val="00B74D74"/>
    <w:rsid w:val="00B80CEB"/>
    <w:rsid w:val="00B85B61"/>
    <w:rsid w:val="00B85B84"/>
    <w:rsid w:val="00B87928"/>
    <w:rsid w:val="00B95649"/>
    <w:rsid w:val="00B9575B"/>
    <w:rsid w:val="00B97711"/>
    <w:rsid w:val="00B97BA1"/>
    <w:rsid w:val="00BA0346"/>
    <w:rsid w:val="00BA0A5C"/>
    <w:rsid w:val="00BA1870"/>
    <w:rsid w:val="00BA2935"/>
    <w:rsid w:val="00BA3AD2"/>
    <w:rsid w:val="00BA540D"/>
    <w:rsid w:val="00BA5BC1"/>
    <w:rsid w:val="00BB035E"/>
    <w:rsid w:val="00BB0E7E"/>
    <w:rsid w:val="00BB105F"/>
    <w:rsid w:val="00BB17CB"/>
    <w:rsid w:val="00BB1ADB"/>
    <w:rsid w:val="00BB410F"/>
    <w:rsid w:val="00BB4393"/>
    <w:rsid w:val="00BB4966"/>
    <w:rsid w:val="00BB66CB"/>
    <w:rsid w:val="00BB7240"/>
    <w:rsid w:val="00BC0C74"/>
    <w:rsid w:val="00BC4A80"/>
    <w:rsid w:val="00BC5784"/>
    <w:rsid w:val="00BC6376"/>
    <w:rsid w:val="00BC7FB1"/>
    <w:rsid w:val="00BD1896"/>
    <w:rsid w:val="00BD1B1B"/>
    <w:rsid w:val="00BD2821"/>
    <w:rsid w:val="00BD2EEF"/>
    <w:rsid w:val="00BD58CF"/>
    <w:rsid w:val="00BD7F29"/>
    <w:rsid w:val="00BE0B87"/>
    <w:rsid w:val="00BE1CD2"/>
    <w:rsid w:val="00BE2FAE"/>
    <w:rsid w:val="00BE3DBB"/>
    <w:rsid w:val="00BE6B99"/>
    <w:rsid w:val="00BF2E27"/>
    <w:rsid w:val="00BF3A65"/>
    <w:rsid w:val="00BF3F49"/>
    <w:rsid w:val="00BF5F30"/>
    <w:rsid w:val="00BF7AA6"/>
    <w:rsid w:val="00C003FC"/>
    <w:rsid w:val="00C02923"/>
    <w:rsid w:val="00C04A64"/>
    <w:rsid w:val="00C04F80"/>
    <w:rsid w:val="00C05C35"/>
    <w:rsid w:val="00C07297"/>
    <w:rsid w:val="00C1594A"/>
    <w:rsid w:val="00C15CF8"/>
    <w:rsid w:val="00C162F8"/>
    <w:rsid w:val="00C20368"/>
    <w:rsid w:val="00C21BF8"/>
    <w:rsid w:val="00C21EBD"/>
    <w:rsid w:val="00C21ED4"/>
    <w:rsid w:val="00C223F7"/>
    <w:rsid w:val="00C25111"/>
    <w:rsid w:val="00C25162"/>
    <w:rsid w:val="00C303C2"/>
    <w:rsid w:val="00C309F6"/>
    <w:rsid w:val="00C31299"/>
    <w:rsid w:val="00C34ACD"/>
    <w:rsid w:val="00C34D5D"/>
    <w:rsid w:val="00C34DD9"/>
    <w:rsid w:val="00C3508E"/>
    <w:rsid w:val="00C36202"/>
    <w:rsid w:val="00C37D72"/>
    <w:rsid w:val="00C409C6"/>
    <w:rsid w:val="00C40AA4"/>
    <w:rsid w:val="00C41BC4"/>
    <w:rsid w:val="00C424D2"/>
    <w:rsid w:val="00C43E6A"/>
    <w:rsid w:val="00C4420E"/>
    <w:rsid w:val="00C444EB"/>
    <w:rsid w:val="00C447A7"/>
    <w:rsid w:val="00C450AB"/>
    <w:rsid w:val="00C46957"/>
    <w:rsid w:val="00C5027F"/>
    <w:rsid w:val="00C513DF"/>
    <w:rsid w:val="00C5201D"/>
    <w:rsid w:val="00C52EC0"/>
    <w:rsid w:val="00C559D8"/>
    <w:rsid w:val="00C609EC"/>
    <w:rsid w:val="00C61D51"/>
    <w:rsid w:val="00C62A89"/>
    <w:rsid w:val="00C62BFD"/>
    <w:rsid w:val="00C6312A"/>
    <w:rsid w:val="00C6497E"/>
    <w:rsid w:val="00C64B6E"/>
    <w:rsid w:val="00C6586E"/>
    <w:rsid w:val="00C65B68"/>
    <w:rsid w:val="00C65E2D"/>
    <w:rsid w:val="00C65F7E"/>
    <w:rsid w:val="00C67D58"/>
    <w:rsid w:val="00C73186"/>
    <w:rsid w:val="00C73616"/>
    <w:rsid w:val="00C7497D"/>
    <w:rsid w:val="00C74A3F"/>
    <w:rsid w:val="00C757DC"/>
    <w:rsid w:val="00C76782"/>
    <w:rsid w:val="00C7698C"/>
    <w:rsid w:val="00C769E6"/>
    <w:rsid w:val="00C804B9"/>
    <w:rsid w:val="00C807A8"/>
    <w:rsid w:val="00C815F2"/>
    <w:rsid w:val="00C82525"/>
    <w:rsid w:val="00C82891"/>
    <w:rsid w:val="00C831D1"/>
    <w:rsid w:val="00C83561"/>
    <w:rsid w:val="00C851C0"/>
    <w:rsid w:val="00C85243"/>
    <w:rsid w:val="00C85B0C"/>
    <w:rsid w:val="00C86E4D"/>
    <w:rsid w:val="00C876BA"/>
    <w:rsid w:val="00C877ED"/>
    <w:rsid w:val="00C87FBD"/>
    <w:rsid w:val="00C9083E"/>
    <w:rsid w:val="00C9089B"/>
    <w:rsid w:val="00C90AEC"/>
    <w:rsid w:val="00C90D19"/>
    <w:rsid w:val="00C911BB"/>
    <w:rsid w:val="00C91761"/>
    <w:rsid w:val="00C92BE5"/>
    <w:rsid w:val="00C9527A"/>
    <w:rsid w:val="00C96730"/>
    <w:rsid w:val="00CA3449"/>
    <w:rsid w:val="00CA3A5E"/>
    <w:rsid w:val="00CA5288"/>
    <w:rsid w:val="00CA7121"/>
    <w:rsid w:val="00CA7660"/>
    <w:rsid w:val="00CA7859"/>
    <w:rsid w:val="00CB0D58"/>
    <w:rsid w:val="00CB1160"/>
    <w:rsid w:val="00CB3734"/>
    <w:rsid w:val="00CB5A5B"/>
    <w:rsid w:val="00CB6F87"/>
    <w:rsid w:val="00CB6F8E"/>
    <w:rsid w:val="00CC02D3"/>
    <w:rsid w:val="00CC0943"/>
    <w:rsid w:val="00CC3035"/>
    <w:rsid w:val="00CC3849"/>
    <w:rsid w:val="00CC4ECD"/>
    <w:rsid w:val="00CD0973"/>
    <w:rsid w:val="00CD2D63"/>
    <w:rsid w:val="00CD4B89"/>
    <w:rsid w:val="00CD78D8"/>
    <w:rsid w:val="00CE0BDC"/>
    <w:rsid w:val="00CE1583"/>
    <w:rsid w:val="00CE2047"/>
    <w:rsid w:val="00CE25D0"/>
    <w:rsid w:val="00CE2815"/>
    <w:rsid w:val="00CE2F73"/>
    <w:rsid w:val="00CE3F4B"/>
    <w:rsid w:val="00CE4583"/>
    <w:rsid w:val="00CE604F"/>
    <w:rsid w:val="00CE655A"/>
    <w:rsid w:val="00CE6C8C"/>
    <w:rsid w:val="00CE704D"/>
    <w:rsid w:val="00CF0500"/>
    <w:rsid w:val="00CF2B50"/>
    <w:rsid w:val="00CF3059"/>
    <w:rsid w:val="00CF48C7"/>
    <w:rsid w:val="00CF54C2"/>
    <w:rsid w:val="00D0030F"/>
    <w:rsid w:val="00D022DE"/>
    <w:rsid w:val="00D02339"/>
    <w:rsid w:val="00D02B6A"/>
    <w:rsid w:val="00D034A7"/>
    <w:rsid w:val="00D04820"/>
    <w:rsid w:val="00D056F7"/>
    <w:rsid w:val="00D05E9F"/>
    <w:rsid w:val="00D06551"/>
    <w:rsid w:val="00D06AD4"/>
    <w:rsid w:val="00D07581"/>
    <w:rsid w:val="00D076FC"/>
    <w:rsid w:val="00D1004B"/>
    <w:rsid w:val="00D10B3F"/>
    <w:rsid w:val="00D12CF2"/>
    <w:rsid w:val="00D13822"/>
    <w:rsid w:val="00D16977"/>
    <w:rsid w:val="00D1705C"/>
    <w:rsid w:val="00D17A3D"/>
    <w:rsid w:val="00D17B78"/>
    <w:rsid w:val="00D2060F"/>
    <w:rsid w:val="00D20815"/>
    <w:rsid w:val="00D24727"/>
    <w:rsid w:val="00D24945"/>
    <w:rsid w:val="00D26389"/>
    <w:rsid w:val="00D2719A"/>
    <w:rsid w:val="00D30873"/>
    <w:rsid w:val="00D3166A"/>
    <w:rsid w:val="00D3557F"/>
    <w:rsid w:val="00D36B5F"/>
    <w:rsid w:val="00D37654"/>
    <w:rsid w:val="00D37E1E"/>
    <w:rsid w:val="00D37FFC"/>
    <w:rsid w:val="00D4019C"/>
    <w:rsid w:val="00D401ED"/>
    <w:rsid w:val="00D402FD"/>
    <w:rsid w:val="00D42E0F"/>
    <w:rsid w:val="00D42FA1"/>
    <w:rsid w:val="00D43065"/>
    <w:rsid w:val="00D43D48"/>
    <w:rsid w:val="00D43DF4"/>
    <w:rsid w:val="00D46BB0"/>
    <w:rsid w:val="00D50569"/>
    <w:rsid w:val="00D51C03"/>
    <w:rsid w:val="00D52465"/>
    <w:rsid w:val="00D55027"/>
    <w:rsid w:val="00D57D8B"/>
    <w:rsid w:val="00D64540"/>
    <w:rsid w:val="00D6460F"/>
    <w:rsid w:val="00D656B8"/>
    <w:rsid w:val="00D6642E"/>
    <w:rsid w:val="00D72DB9"/>
    <w:rsid w:val="00D73160"/>
    <w:rsid w:val="00D7383F"/>
    <w:rsid w:val="00D73C68"/>
    <w:rsid w:val="00D7569B"/>
    <w:rsid w:val="00D766AE"/>
    <w:rsid w:val="00D82E9F"/>
    <w:rsid w:val="00D83057"/>
    <w:rsid w:val="00D85D85"/>
    <w:rsid w:val="00D90123"/>
    <w:rsid w:val="00D90273"/>
    <w:rsid w:val="00D90E22"/>
    <w:rsid w:val="00D914F2"/>
    <w:rsid w:val="00D918DE"/>
    <w:rsid w:val="00D91CAC"/>
    <w:rsid w:val="00D91E88"/>
    <w:rsid w:val="00D924F8"/>
    <w:rsid w:val="00D9361E"/>
    <w:rsid w:val="00D93B10"/>
    <w:rsid w:val="00D93E79"/>
    <w:rsid w:val="00D94981"/>
    <w:rsid w:val="00D95C56"/>
    <w:rsid w:val="00DA0B4A"/>
    <w:rsid w:val="00DA1247"/>
    <w:rsid w:val="00DA1A48"/>
    <w:rsid w:val="00DA1A72"/>
    <w:rsid w:val="00DA4311"/>
    <w:rsid w:val="00DB0119"/>
    <w:rsid w:val="00DB03DC"/>
    <w:rsid w:val="00DB0D4E"/>
    <w:rsid w:val="00DB2401"/>
    <w:rsid w:val="00DB329F"/>
    <w:rsid w:val="00DB3FFB"/>
    <w:rsid w:val="00DB4000"/>
    <w:rsid w:val="00DB46B8"/>
    <w:rsid w:val="00DB54EB"/>
    <w:rsid w:val="00DB5D80"/>
    <w:rsid w:val="00DB6164"/>
    <w:rsid w:val="00DB63C0"/>
    <w:rsid w:val="00DB6528"/>
    <w:rsid w:val="00DB6E58"/>
    <w:rsid w:val="00DC1D99"/>
    <w:rsid w:val="00DC3BF1"/>
    <w:rsid w:val="00DC48C7"/>
    <w:rsid w:val="00DC4CB5"/>
    <w:rsid w:val="00DC599E"/>
    <w:rsid w:val="00DC5F2B"/>
    <w:rsid w:val="00DC6238"/>
    <w:rsid w:val="00DC6D0B"/>
    <w:rsid w:val="00DC6E85"/>
    <w:rsid w:val="00DC7FF7"/>
    <w:rsid w:val="00DD27FD"/>
    <w:rsid w:val="00DD3931"/>
    <w:rsid w:val="00DD493D"/>
    <w:rsid w:val="00DD5283"/>
    <w:rsid w:val="00DD5D43"/>
    <w:rsid w:val="00DD5FD9"/>
    <w:rsid w:val="00DD765B"/>
    <w:rsid w:val="00DD7F77"/>
    <w:rsid w:val="00DE0466"/>
    <w:rsid w:val="00DE0904"/>
    <w:rsid w:val="00DE127F"/>
    <w:rsid w:val="00DE20AE"/>
    <w:rsid w:val="00DE36F4"/>
    <w:rsid w:val="00DE3BC8"/>
    <w:rsid w:val="00DE4527"/>
    <w:rsid w:val="00DE671C"/>
    <w:rsid w:val="00DE6DB7"/>
    <w:rsid w:val="00DF1357"/>
    <w:rsid w:val="00DF3ADA"/>
    <w:rsid w:val="00DF43C8"/>
    <w:rsid w:val="00DF5814"/>
    <w:rsid w:val="00DF5912"/>
    <w:rsid w:val="00DF59B9"/>
    <w:rsid w:val="00DF6574"/>
    <w:rsid w:val="00DF669F"/>
    <w:rsid w:val="00DF6848"/>
    <w:rsid w:val="00E0013F"/>
    <w:rsid w:val="00E002F7"/>
    <w:rsid w:val="00E02115"/>
    <w:rsid w:val="00E02F0D"/>
    <w:rsid w:val="00E03867"/>
    <w:rsid w:val="00E0664D"/>
    <w:rsid w:val="00E06C1A"/>
    <w:rsid w:val="00E071B7"/>
    <w:rsid w:val="00E1112D"/>
    <w:rsid w:val="00E11E0C"/>
    <w:rsid w:val="00E1361A"/>
    <w:rsid w:val="00E14ABF"/>
    <w:rsid w:val="00E2036F"/>
    <w:rsid w:val="00E20F8F"/>
    <w:rsid w:val="00E238AB"/>
    <w:rsid w:val="00E23E90"/>
    <w:rsid w:val="00E24085"/>
    <w:rsid w:val="00E25EEE"/>
    <w:rsid w:val="00E2616C"/>
    <w:rsid w:val="00E26469"/>
    <w:rsid w:val="00E26BAA"/>
    <w:rsid w:val="00E26CD2"/>
    <w:rsid w:val="00E2747E"/>
    <w:rsid w:val="00E27DCE"/>
    <w:rsid w:val="00E3052C"/>
    <w:rsid w:val="00E30C03"/>
    <w:rsid w:val="00E321EA"/>
    <w:rsid w:val="00E32337"/>
    <w:rsid w:val="00E32DEF"/>
    <w:rsid w:val="00E33C5A"/>
    <w:rsid w:val="00E34F57"/>
    <w:rsid w:val="00E35F60"/>
    <w:rsid w:val="00E3775C"/>
    <w:rsid w:val="00E4067B"/>
    <w:rsid w:val="00E44D65"/>
    <w:rsid w:val="00E46529"/>
    <w:rsid w:val="00E46C48"/>
    <w:rsid w:val="00E51F76"/>
    <w:rsid w:val="00E52EEE"/>
    <w:rsid w:val="00E54004"/>
    <w:rsid w:val="00E55580"/>
    <w:rsid w:val="00E55CBD"/>
    <w:rsid w:val="00E561AE"/>
    <w:rsid w:val="00E604F3"/>
    <w:rsid w:val="00E639BF"/>
    <w:rsid w:val="00E645E1"/>
    <w:rsid w:val="00E64FA8"/>
    <w:rsid w:val="00E718AC"/>
    <w:rsid w:val="00E7355A"/>
    <w:rsid w:val="00E74B4E"/>
    <w:rsid w:val="00E75FC4"/>
    <w:rsid w:val="00E75FD9"/>
    <w:rsid w:val="00E7768B"/>
    <w:rsid w:val="00E778C5"/>
    <w:rsid w:val="00E8179E"/>
    <w:rsid w:val="00E83CB8"/>
    <w:rsid w:val="00E85B22"/>
    <w:rsid w:val="00E87A5B"/>
    <w:rsid w:val="00E9034C"/>
    <w:rsid w:val="00E91382"/>
    <w:rsid w:val="00E92BA6"/>
    <w:rsid w:val="00E92FD9"/>
    <w:rsid w:val="00E93AEE"/>
    <w:rsid w:val="00E95F23"/>
    <w:rsid w:val="00E95FAC"/>
    <w:rsid w:val="00E96E92"/>
    <w:rsid w:val="00E970F9"/>
    <w:rsid w:val="00E97817"/>
    <w:rsid w:val="00EA03F4"/>
    <w:rsid w:val="00EA1085"/>
    <w:rsid w:val="00EA40AC"/>
    <w:rsid w:val="00EA4B86"/>
    <w:rsid w:val="00EB082E"/>
    <w:rsid w:val="00EB134B"/>
    <w:rsid w:val="00EB1A7B"/>
    <w:rsid w:val="00EB2605"/>
    <w:rsid w:val="00EB35F3"/>
    <w:rsid w:val="00EB4577"/>
    <w:rsid w:val="00EB4F71"/>
    <w:rsid w:val="00EB660E"/>
    <w:rsid w:val="00EB70C5"/>
    <w:rsid w:val="00EB7290"/>
    <w:rsid w:val="00EC01FB"/>
    <w:rsid w:val="00EC0639"/>
    <w:rsid w:val="00EC1D8C"/>
    <w:rsid w:val="00EC22D1"/>
    <w:rsid w:val="00EC42AC"/>
    <w:rsid w:val="00EC6099"/>
    <w:rsid w:val="00EC7C50"/>
    <w:rsid w:val="00ED0804"/>
    <w:rsid w:val="00ED0909"/>
    <w:rsid w:val="00ED14CD"/>
    <w:rsid w:val="00ED196B"/>
    <w:rsid w:val="00ED343F"/>
    <w:rsid w:val="00ED3BB6"/>
    <w:rsid w:val="00ED47A9"/>
    <w:rsid w:val="00ED51D7"/>
    <w:rsid w:val="00ED60C1"/>
    <w:rsid w:val="00ED7F13"/>
    <w:rsid w:val="00EE034B"/>
    <w:rsid w:val="00EE3DEB"/>
    <w:rsid w:val="00EE4BD2"/>
    <w:rsid w:val="00EE4D6E"/>
    <w:rsid w:val="00EE6EA1"/>
    <w:rsid w:val="00EE7207"/>
    <w:rsid w:val="00EF0793"/>
    <w:rsid w:val="00EF226C"/>
    <w:rsid w:val="00EF26DB"/>
    <w:rsid w:val="00EF2EFD"/>
    <w:rsid w:val="00EF31D4"/>
    <w:rsid w:val="00EF6258"/>
    <w:rsid w:val="00EF6E8B"/>
    <w:rsid w:val="00EF6EEF"/>
    <w:rsid w:val="00EF7C07"/>
    <w:rsid w:val="00F01456"/>
    <w:rsid w:val="00F015F3"/>
    <w:rsid w:val="00F016D8"/>
    <w:rsid w:val="00F022AA"/>
    <w:rsid w:val="00F023C8"/>
    <w:rsid w:val="00F04026"/>
    <w:rsid w:val="00F04DED"/>
    <w:rsid w:val="00F06D22"/>
    <w:rsid w:val="00F072AD"/>
    <w:rsid w:val="00F14500"/>
    <w:rsid w:val="00F14807"/>
    <w:rsid w:val="00F15EF2"/>
    <w:rsid w:val="00F17855"/>
    <w:rsid w:val="00F20E6E"/>
    <w:rsid w:val="00F20EB3"/>
    <w:rsid w:val="00F21594"/>
    <w:rsid w:val="00F216A0"/>
    <w:rsid w:val="00F219C5"/>
    <w:rsid w:val="00F21CFD"/>
    <w:rsid w:val="00F232F4"/>
    <w:rsid w:val="00F2611B"/>
    <w:rsid w:val="00F30699"/>
    <w:rsid w:val="00F32305"/>
    <w:rsid w:val="00F327A8"/>
    <w:rsid w:val="00F33B0C"/>
    <w:rsid w:val="00F33B65"/>
    <w:rsid w:val="00F344F5"/>
    <w:rsid w:val="00F375CF"/>
    <w:rsid w:val="00F41D06"/>
    <w:rsid w:val="00F44F24"/>
    <w:rsid w:val="00F4702B"/>
    <w:rsid w:val="00F503F3"/>
    <w:rsid w:val="00F51B2F"/>
    <w:rsid w:val="00F51E81"/>
    <w:rsid w:val="00F522FB"/>
    <w:rsid w:val="00F538E1"/>
    <w:rsid w:val="00F53D12"/>
    <w:rsid w:val="00F53EC4"/>
    <w:rsid w:val="00F5779C"/>
    <w:rsid w:val="00F60A8F"/>
    <w:rsid w:val="00F60AFB"/>
    <w:rsid w:val="00F60DB9"/>
    <w:rsid w:val="00F60F4E"/>
    <w:rsid w:val="00F65C1E"/>
    <w:rsid w:val="00F65DC2"/>
    <w:rsid w:val="00F65F0D"/>
    <w:rsid w:val="00F66B78"/>
    <w:rsid w:val="00F70426"/>
    <w:rsid w:val="00F7108B"/>
    <w:rsid w:val="00F71BFE"/>
    <w:rsid w:val="00F7292F"/>
    <w:rsid w:val="00F72CB9"/>
    <w:rsid w:val="00F731A4"/>
    <w:rsid w:val="00F73718"/>
    <w:rsid w:val="00F745DB"/>
    <w:rsid w:val="00F74686"/>
    <w:rsid w:val="00F757B1"/>
    <w:rsid w:val="00F76947"/>
    <w:rsid w:val="00F80344"/>
    <w:rsid w:val="00F8171D"/>
    <w:rsid w:val="00F83CFE"/>
    <w:rsid w:val="00F84BA3"/>
    <w:rsid w:val="00F85E5B"/>
    <w:rsid w:val="00F86EE6"/>
    <w:rsid w:val="00F87A7C"/>
    <w:rsid w:val="00F903DE"/>
    <w:rsid w:val="00F9134F"/>
    <w:rsid w:val="00F9166C"/>
    <w:rsid w:val="00F926CF"/>
    <w:rsid w:val="00F926E9"/>
    <w:rsid w:val="00F938C2"/>
    <w:rsid w:val="00F93BD5"/>
    <w:rsid w:val="00F93C8D"/>
    <w:rsid w:val="00F942E8"/>
    <w:rsid w:val="00F947F4"/>
    <w:rsid w:val="00F948EA"/>
    <w:rsid w:val="00F94C8F"/>
    <w:rsid w:val="00F95ACC"/>
    <w:rsid w:val="00F96D62"/>
    <w:rsid w:val="00F97B2C"/>
    <w:rsid w:val="00FA013A"/>
    <w:rsid w:val="00FA0838"/>
    <w:rsid w:val="00FA09EF"/>
    <w:rsid w:val="00FA1372"/>
    <w:rsid w:val="00FA13FF"/>
    <w:rsid w:val="00FA3EEC"/>
    <w:rsid w:val="00FA504F"/>
    <w:rsid w:val="00FA6271"/>
    <w:rsid w:val="00FA6EFE"/>
    <w:rsid w:val="00FA77C1"/>
    <w:rsid w:val="00FB175A"/>
    <w:rsid w:val="00FB1A34"/>
    <w:rsid w:val="00FB35AE"/>
    <w:rsid w:val="00FB4C26"/>
    <w:rsid w:val="00FB61A9"/>
    <w:rsid w:val="00FB72C0"/>
    <w:rsid w:val="00FB7F54"/>
    <w:rsid w:val="00FC0043"/>
    <w:rsid w:val="00FC3B5F"/>
    <w:rsid w:val="00FC4BBB"/>
    <w:rsid w:val="00FC6B22"/>
    <w:rsid w:val="00FC6E39"/>
    <w:rsid w:val="00FC7403"/>
    <w:rsid w:val="00FD1ED4"/>
    <w:rsid w:val="00FD2407"/>
    <w:rsid w:val="00FD306A"/>
    <w:rsid w:val="00FD36D9"/>
    <w:rsid w:val="00FD401E"/>
    <w:rsid w:val="00FD4320"/>
    <w:rsid w:val="00FD4B40"/>
    <w:rsid w:val="00FD57F5"/>
    <w:rsid w:val="00FD5B19"/>
    <w:rsid w:val="00FD7DC7"/>
    <w:rsid w:val="00FD7E58"/>
    <w:rsid w:val="00FE0A31"/>
    <w:rsid w:val="00FE0DB5"/>
    <w:rsid w:val="00FE19CE"/>
    <w:rsid w:val="00FE1E37"/>
    <w:rsid w:val="00FE2379"/>
    <w:rsid w:val="00FE312B"/>
    <w:rsid w:val="00FE3455"/>
    <w:rsid w:val="00FE3EEB"/>
    <w:rsid w:val="00FE446D"/>
    <w:rsid w:val="00FE50E7"/>
    <w:rsid w:val="00FE621C"/>
    <w:rsid w:val="00FE697B"/>
    <w:rsid w:val="00FF0881"/>
    <w:rsid w:val="00FF0990"/>
    <w:rsid w:val="00FF23FF"/>
    <w:rsid w:val="00FF2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8E9F2C9"/>
  <w15:docId w15:val="{186B6CB4-CADA-4B2C-B0AB-493EE2A4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F2E68"/>
    <w:pPr>
      <w:spacing w:line="270" w:lineRule="atLeast"/>
    </w:pPr>
    <w:rPr>
      <w:spacing w:val="2"/>
    </w:rPr>
  </w:style>
  <w:style w:type="paragraph" w:styleId="Heading1">
    <w:name w:val="heading 1"/>
    <w:basedOn w:val="BodyText"/>
    <w:next w:val="BodyText"/>
    <w:link w:val="Heading1Char"/>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link w:val="Heading2Char"/>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link w:val="Heading3Char"/>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1"/>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2"/>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5"/>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paragraph" w:customStyle="1" w:styleId="Spacebeforetable">
    <w:name w:val="Space before table"/>
    <w:basedOn w:val="Normal"/>
    <w:qFormat/>
    <w:rsid w:val="001237C8"/>
    <w:pPr>
      <w:spacing w:after="60"/>
    </w:pPr>
    <w:rPr>
      <w:spacing w:val="0"/>
      <w:sz w:val="18"/>
      <w:szCs w:val="18"/>
    </w:rPr>
  </w:style>
  <w:style w:type="character" w:customStyle="1" w:styleId="text">
    <w:name w:val="text"/>
    <w:rsid w:val="000B32E8"/>
    <w:rPr>
      <w:rFonts w:ascii="Arial Unicode MS" w:eastAsia="Arial Unicode MS" w:hAnsi="Arial Unicode MS" w:cs="Arial Unicode MS"/>
      <w:sz w:val="20"/>
      <w:szCs w:val="20"/>
    </w:rPr>
  </w:style>
  <w:style w:type="table" w:customStyle="1" w:styleId="table">
    <w:name w:val="table"/>
    <w:uiPriority w:val="99"/>
    <w:rsid w:val="000B32E8"/>
    <w:pPr>
      <w:spacing w:after="160" w:line="259" w:lineRule="auto"/>
    </w:pPr>
    <w:rPr>
      <w:rFonts w:ascii="Arial" w:eastAsia="Arial" w:hAnsi="Arial" w:cs="Arial"/>
      <w:sz w:val="20"/>
      <w:szCs w:val="20"/>
      <w:lang w:val="en-US"/>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paragraph" w:styleId="ListParagraph">
    <w:name w:val="List Paragraph"/>
    <w:basedOn w:val="Normal"/>
    <w:uiPriority w:val="34"/>
    <w:qFormat/>
    <w:rsid w:val="00C90AEC"/>
    <w:pPr>
      <w:ind w:left="720"/>
      <w:contextualSpacing/>
    </w:pPr>
    <w:rPr>
      <w:spacing w:val="0"/>
      <w:sz w:val="18"/>
      <w:szCs w:val="18"/>
    </w:rPr>
  </w:style>
  <w:style w:type="character" w:customStyle="1" w:styleId="Heading3Char">
    <w:name w:val="Heading 3 Char"/>
    <w:basedOn w:val="DefaultParagraphFont"/>
    <w:link w:val="Heading3"/>
    <w:rsid w:val="003A593F"/>
    <w:rPr>
      <w:rFonts w:asciiTheme="majorHAnsi" w:hAnsiTheme="majorHAnsi"/>
      <w:b/>
      <w:color w:val="003263" w:themeColor="text2"/>
      <w:sz w:val="22"/>
    </w:rPr>
  </w:style>
  <w:style w:type="character" w:styleId="UnresolvedMention">
    <w:name w:val="Unresolved Mention"/>
    <w:basedOn w:val="DefaultParagraphFont"/>
    <w:uiPriority w:val="99"/>
    <w:semiHidden/>
    <w:unhideWhenUsed/>
    <w:rsid w:val="00200775"/>
    <w:rPr>
      <w:color w:val="605E5C"/>
      <w:shd w:val="clear" w:color="auto" w:fill="E1DFDD"/>
    </w:rPr>
  </w:style>
  <w:style w:type="character" w:customStyle="1" w:styleId="Heading1Char">
    <w:name w:val="Heading 1 Char"/>
    <w:basedOn w:val="DefaultParagraphFont"/>
    <w:link w:val="Heading1"/>
    <w:rsid w:val="00CD78D8"/>
    <w:rPr>
      <w:rFonts w:asciiTheme="majorHAnsi" w:hAnsiTheme="majorHAnsi"/>
      <w:b/>
      <w:color w:val="8ACED7" w:themeColor="accent1"/>
      <w:spacing w:val="6"/>
      <w:sz w:val="56"/>
    </w:rPr>
  </w:style>
  <w:style w:type="character" w:customStyle="1" w:styleId="Heading2Char">
    <w:name w:val="Heading 2 Char"/>
    <w:basedOn w:val="DefaultParagraphFont"/>
    <w:link w:val="Heading2"/>
    <w:rsid w:val="00245F77"/>
    <w:rPr>
      <w:rFonts w:asciiTheme="majorHAnsi" w:hAnsiTheme="majorHAnsi"/>
      <w:b/>
      <w:caps/>
      <w:color w:val="003263" w:themeColor="text2"/>
      <w:spacing w:val="6"/>
      <w:sz w:val="24"/>
    </w:rPr>
  </w:style>
  <w:style w:type="character" w:styleId="CommentReference">
    <w:name w:val="annotation reference"/>
    <w:basedOn w:val="DefaultParagraphFont"/>
    <w:semiHidden/>
    <w:unhideWhenUsed/>
    <w:rsid w:val="00675261"/>
    <w:rPr>
      <w:sz w:val="16"/>
      <w:szCs w:val="16"/>
    </w:rPr>
  </w:style>
  <w:style w:type="paragraph" w:styleId="CommentText">
    <w:name w:val="annotation text"/>
    <w:basedOn w:val="Normal"/>
    <w:link w:val="CommentTextChar"/>
    <w:semiHidden/>
    <w:unhideWhenUsed/>
    <w:rsid w:val="00675261"/>
    <w:pPr>
      <w:spacing w:line="240" w:lineRule="auto"/>
    </w:pPr>
    <w:rPr>
      <w:sz w:val="20"/>
      <w:szCs w:val="20"/>
    </w:rPr>
  </w:style>
  <w:style w:type="character" w:customStyle="1" w:styleId="CommentTextChar">
    <w:name w:val="Comment Text Char"/>
    <w:basedOn w:val="DefaultParagraphFont"/>
    <w:link w:val="CommentText"/>
    <w:semiHidden/>
    <w:rsid w:val="00675261"/>
    <w:rPr>
      <w:spacing w:val="2"/>
      <w:sz w:val="20"/>
      <w:szCs w:val="20"/>
    </w:rPr>
  </w:style>
  <w:style w:type="paragraph" w:styleId="CommentSubject">
    <w:name w:val="annotation subject"/>
    <w:basedOn w:val="CommentText"/>
    <w:next w:val="CommentText"/>
    <w:link w:val="CommentSubjectChar"/>
    <w:semiHidden/>
    <w:unhideWhenUsed/>
    <w:rsid w:val="00675261"/>
    <w:rPr>
      <w:b/>
      <w:bCs/>
    </w:rPr>
  </w:style>
  <w:style w:type="character" w:customStyle="1" w:styleId="CommentSubjectChar">
    <w:name w:val="Comment Subject Char"/>
    <w:basedOn w:val="CommentTextChar"/>
    <w:link w:val="CommentSubject"/>
    <w:semiHidden/>
    <w:rsid w:val="00675261"/>
    <w:rPr>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6352">
      <w:bodyDiv w:val="1"/>
      <w:marLeft w:val="0"/>
      <w:marRight w:val="0"/>
      <w:marTop w:val="0"/>
      <w:marBottom w:val="0"/>
      <w:divBdr>
        <w:top w:val="none" w:sz="0" w:space="0" w:color="auto"/>
        <w:left w:val="none" w:sz="0" w:space="0" w:color="auto"/>
        <w:bottom w:val="none" w:sz="0" w:space="0" w:color="auto"/>
        <w:right w:val="none" w:sz="0" w:space="0" w:color="auto"/>
      </w:divBdr>
    </w:div>
    <w:div w:id="647325605">
      <w:bodyDiv w:val="1"/>
      <w:marLeft w:val="0"/>
      <w:marRight w:val="0"/>
      <w:marTop w:val="0"/>
      <w:marBottom w:val="0"/>
      <w:divBdr>
        <w:top w:val="none" w:sz="0" w:space="0" w:color="auto"/>
        <w:left w:val="none" w:sz="0" w:space="0" w:color="auto"/>
        <w:bottom w:val="none" w:sz="0" w:space="0" w:color="auto"/>
        <w:right w:val="none" w:sz="0" w:space="0" w:color="auto"/>
      </w:divBdr>
      <w:divsChild>
        <w:div w:id="404570608">
          <w:marLeft w:val="0"/>
          <w:marRight w:val="0"/>
          <w:marTop w:val="0"/>
          <w:marBottom w:val="0"/>
          <w:divBdr>
            <w:top w:val="none" w:sz="0" w:space="0" w:color="auto"/>
            <w:left w:val="none" w:sz="0" w:space="0" w:color="auto"/>
            <w:bottom w:val="none" w:sz="0" w:space="0" w:color="auto"/>
            <w:right w:val="none" w:sz="0" w:space="0" w:color="auto"/>
          </w:divBdr>
          <w:divsChild>
            <w:div w:id="1116099337">
              <w:marLeft w:val="0"/>
              <w:marRight w:val="0"/>
              <w:marTop w:val="0"/>
              <w:marBottom w:val="0"/>
              <w:divBdr>
                <w:top w:val="none" w:sz="0" w:space="0" w:color="auto"/>
                <w:left w:val="none" w:sz="0" w:space="0" w:color="auto"/>
                <w:bottom w:val="none" w:sz="0" w:space="0" w:color="auto"/>
                <w:right w:val="none" w:sz="0" w:space="0" w:color="auto"/>
              </w:divBdr>
              <w:divsChild>
                <w:div w:id="1068766611">
                  <w:marLeft w:val="0"/>
                  <w:marRight w:val="0"/>
                  <w:marTop w:val="375"/>
                  <w:marBottom w:val="375"/>
                  <w:divBdr>
                    <w:top w:val="none" w:sz="0" w:space="0" w:color="auto"/>
                    <w:left w:val="none" w:sz="0" w:space="0" w:color="auto"/>
                    <w:bottom w:val="none" w:sz="0" w:space="0" w:color="auto"/>
                    <w:right w:val="none" w:sz="0" w:space="0" w:color="auto"/>
                  </w:divBdr>
                  <w:divsChild>
                    <w:div w:id="1340892502">
                      <w:marLeft w:val="0"/>
                      <w:marRight w:val="0"/>
                      <w:marTop w:val="0"/>
                      <w:marBottom w:val="0"/>
                      <w:divBdr>
                        <w:top w:val="none" w:sz="0" w:space="0" w:color="auto"/>
                        <w:left w:val="none" w:sz="0" w:space="0" w:color="auto"/>
                        <w:bottom w:val="none" w:sz="0" w:space="0" w:color="auto"/>
                        <w:right w:val="none" w:sz="0" w:space="0" w:color="auto"/>
                      </w:divBdr>
                      <w:divsChild>
                        <w:div w:id="317459172">
                          <w:marLeft w:val="0"/>
                          <w:marRight w:val="0"/>
                          <w:marTop w:val="0"/>
                          <w:marBottom w:val="300"/>
                          <w:divBdr>
                            <w:top w:val="none" w:sz="0" w:space="0" w:color="auto"/>
                            <w:left w:val="none" w:sz="0" w:space="0" w:color="auto"/>
                            <w:bottom w:val="none" w:sz="0" w:space="0" w:color="auto"/>
                            <w:right w:val="none" w:sz="0" w:space="0" w:color="auto"/>
                          </w:divBdr>
                          <w:divsChild>
                            <w:div w:id="1756976314">
                              <w:marLeft w:val="0"/>
                              <w:marRight w:val="0"/>
                              <w:marTop w:val="0"/>
                              <w:marBottom w:val="0"/>
                              <w:divBdr>
                                <w:top w:val="none" w:sz="0" w:space="0" w:color="auto"/>
                                <w:left w:val="none" w:sz="0" w:space="0" w:color="auto"/>
                                <w:bottom w:val="none" w:sz="0" w:space="0" w:color="auto"/>
                                <w:right w:val="none" w:sz="0" w:space="0" w:color="auto"/>
                              </w:divBdr>
                              <w:divsChild>
                                <w:div w:id="484932502">
                                  <w:marLeft w:val="0"/>
                                  <w:marRight w:val="0"/>
                                  <w:marTop w:val="240"/>
                                  <w:marBottom w:val="240"/>
                                  <w:divBdr>
                                    <w:top w:val="none" w:sz="0" w:space="0" w:color="auto"/>
                                    <w:left w:val="none" w:sz="0" w:space="0" w:color="auto"/>
                                    <w:bottom w:val="single" w:sz="6" w:space="24" w:color="auto"/>
                                    <w:right w:val="none" w:sz="0" w:space="0" w:color="auto"/>
                                  </w:divBdr>
                                  <w:divsChild>
                                    <w:div w:id="1782721947">
                                      <w:marLeft w:val="0"/>
                                      <w:marRight w:val="0"/>
                                      <w:marTop w:val="0"/>
                                      <w:marBottom w:val="0"/>
                                      <w:divBdr>
                                        <w:top w:val="none" w:sz="0" w:space="0" w:color="auto"/>
                                        <w:left w:val="none" w:sz="0" w:space="0" w:color="auto"/>
                                        <w:bottom w:val="none" w:sz="0" w:space="0" w:color="auto"/>
                                        <w:right w:val="none" w:sz="0" w:space="0" w:color="auto"/>
                                      </w:divBdr>
                                      <w:divsChild>
                                        <w:div w:id="1357536645">
                                          <w:marLeft w:val="0"/>
                                          <w:marRight w:val="0"/>
                                          <w:marTop w:val="0"/>
                                          <w:marBottom w:val="0"/>
                                          <w:divBdr>
                                            <w:top w:val="none" w:sz="0" w:space="0" w:color="auto"/>
                                            <w:left w:val="none" w:sz="0" w:space="0" w:color="auto"/>
                                            <w:bottom w:val="none" w:sz="0" w:space="0" w:color="auto"/>
                                            <w:right w:val="none" w:sz="0" w:space="0" w:color="auto"/>
                                          </w:divBdr>
                                          <w:divsChild>
                                            <w:div w:id="635377568">
                                              <w:marLeft w:val="0"/>
                                              <w:marRight w:val="0"/>
                                              <w:marTop w:val="0"/>
                                              <w:marBottom w:val="0"/>
                                              <w:divBdr>
                                                <w:top w:val="none" w:sz="0" w:space="0" w:color="auto"/>
                                                <w:left w:val="none" w:sz="0" w:space="0" w:color="auto"/>
                                                <w:bottom w:val="none" w:sz="0" w:space="0" w:color="auto"/>
                                                <w:right w:val="none" w:sz="0" w:space="0" w:color="auto"/>
                                              </w:divBdr>
                                              <w:divsChild>
                                                <w:div w:id="280772029">
                                                  <w:marLeft w:val="-225"/>
                                                  <w:marRight w:val="-225"/>
                                                  <w:marTop w:val="0"/>
                                                  <w:marBottom w:val="0"/>
                                                  <w:divBdr>
                                                    <w:top w:val="none" w:sz="0" w:space="0" w:color="auto"/>
                                                    <w:left w:val="none" w:sz="0" w:space="0" w:color="auto"/>
                                                    <w:bottom w:val="none" w:sz="0" w:space="0" w:color="auto"/>
                                                    <w:right w:val="none" w:sz="0" w:space="0" w:color="auto"/>
                                                  </w:divBdr>
                                                  <w:divsChild>
                                                    <w:div w:id="5238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687303">
      <w:bodyDiv w:val="1"/>
      <w:marLeft w:val="0"/>
      <w:marRight w:val="0"/>
      <w:marTop w:val="0"/>
      <w:marBottom w:val="0"/>
      <w:divBdr>
        <w:top w:val="none" w:sz="0" w:space="0" w:color="auto"/>
        <w:left w:val="none" w:sz="0" w:space="0" w:color="auto"/>
        <w:bottom w:val="none" w:sz="0" w:space="0" w:color="auto"/>
        <w:right w:val="none" w:sz="0" w:space="0" w:color="auto"/>
      </w:divBdr>
    </w:div>
    <w:div w:id="1335063857">
      <w:bodyDiv w:val="1"/>
      <w:marLeft w:val="0"/>
      <w:marRight w:val="0"/>
      <w:marTop w:val="0"/>
      <w:marBottom w:val="0"/>
      <w:divBdr>
        <w:top w:val="none" w:sz="0" w:space="0" w:color="auto"/>
        <w:left w:val="none" w:sz="0" w:space="0" w:color="auto"/>
        <w:bottom w:val="none" w:sz="0" w:space="0" w:color="auto"/>
        <w:right w:val="none" w:sz="0" w:space="0" w:color="auto"/>
      </w:divBdr>
    </w:div>
    <w:div w:id="1617714659">
      <w:bodyDiv w:val="1"/>
      <w:marLeft w:val="0"/>
      <w:marRight w:val="0"/>
      <w:marTop w:val="0"/>
      <w:marBottom w:val="0"/>
      <w:divBdr>
        <w:top w:val="none" w:sz="0" w:space="0" w:color="auto"/>
        <w:left w:val="none" w:sz="0" w:space="0" w:color="auto"/>
        <w:bottom w:val="none" w:sz="0" w:space="0" w:color="auto"/>
        <w:right w:val="none" w:sz="0" w:space="0" w:color="auto"/>
      </w:divBdr>
    </w:div>
    <w:div w:id="1632053416">
      <w:bodyDiv w:val="1"/>
      <w:marLeft w:val="0"/>
      <w:marRight w:val="0"/>
      <w:marTop w:val="0"/>
      <w:marBottom w:val="0"/>
      <w:divBdr>
        <w:top w:val="none" w:sz="0" w:space="0" w:color="auto"/>
        <w:left w:val="none" w:sz="0" w:space="0" w:color="auto"/>
        <w:bottom w:val="none" w:sz="0" w:space="0" w:color="auto"/>
        <w:right w:val="none" w:sz="0" w:space="0" w:color="auto"/>
      </w:divBdr>
    </w:div>
    <w:div w:id="1769891350">
      <w:bodyDiv w:val="1"/>
      <w:marLeft w:val="0"/>
      <w:marRight w:val="0"/>
      <w:marTop w:val="0"/>
      <w:marBottom w:val="0"/>
      <w:divBdr>
        <w:top w:val="none" w:sz="0" w:space="0" w:color="auto"/>
        <w:left w:val="none" w:sz="0" w:space="0" w:color="auto"/>
        <w:bottom w:val="none" w:sz="0" w:space="0" w:color="auto"/>
        <w:right w:val="none" w:sz="0" w:space="0" w:color="auto"/>
      </w:divBdr>
    </w:div>
    <w:div w:id="1870140563">
      <w:bodyDiv w:val="1"/>
      <w:marLeft w:val="0"/>
      <w:marRight w:val="0"/>
      <w:marTop w:val="0"/>
      <w:marBottom w:val="0"/>
      <w:divBdr>
        <w:top w:val="none" w:sz="0" w:space="0" w:color="auto"/>
        <w:left w:val="none" w:sz="0" w:space="0" w:color="auto"/>
        <w:bottom w:val="none" w:sz="0" w:space="0" w:color="auto"/>
        <w:right w:val="none" w:sz="0" w:space="0" w:color="auto"/>
      </w:divBdr>
    </w:div>
    <w:div w:id="2072385623">
      <w:bodyDiv w:val="1"/>
      <w:marLeft w:val="0"/>
      <w:marRight w:val="0"/>
      <w:marTop w:val="0"/>
      <w:marBottom w:val="0"/>
      <w:divBdr>
        <w:top w:val="none" w:sz="0" w:space="0" w:color="auto"/>
        <w:left w:val="none" w:sz="0" w:space="0" w:color="auto"/>
        <w:bottom w:val="none" w:sz="0" w:space="0" w:color="auto"/>
        <w:right w:val="none" w:sz="0" w:space="0" w:color="auto"/>
      </w:divBdr>
      <w:divsChild>
        <w:div w:id="2047368232">
          <w:marLeft w:val="0"/>
          <w:marRight w:val="0"/>
          <w:marTop w:val="0"/>
          <w:marBottom w:val="0"/>
          <w:divBdr>
            <w:top w:val="none" w:sz="0" w:space="0" w:color="auto"/>
            <w:left w:val="none" w:sz="0" w:space="0" w:color="auto"/>
            <w:bottom w:val="none" w:sz="0" w:space="0" w:color="auto"/>
            <w:right w:val="none" w:sz="0" w:space="0" w:color="auto"/>
          </w:divBdr>
          <w:divsChild>
            <w:div w:id="911085155">
              <w:marLeft w:val="0"/>
              <w:marRight w:val="0"/>
              <w:marTop w:val="0"/>
              <w:marBottom w:val="0"/>
              <w:divBdr>
                <w:top w:val="none" w:sz="0" w:space="0" w:color="auto"/>
                <w:left w:val="none" w:sz="0" w:space="0" w:color="auto"/>
                <w:bottom w:val="none" w:sz="0" w:space="0" w:color="auto"/>
                <w:right w:val="none" w:sz="0" w:space="0" w:color="auto"/>
              </w:divBdr>
              <w:divsChild>
                <w:div w:id="123735115">
                  <w:marLeft w:val="0"/>
                  <w:marRight w:val="0"/>
                  <w:marTop w:val="0"/>
                  <w:marBottom w:val="0"/>
                  <w:divBdr>
                    <w:top w:val="none" w:sz="0" w:space="0" w:color="auto"/>
                    <w:left w:val="none" w:sz="0" w:space="0" w:color="auto"/>
                    <w:bottom w:val="none" w:sz="0" w:space="0" w:color="auto"/>
                    <w:right w:val="none" w:sz="0" w:space="0" w:color="auto"/>
                  </w:divBdr>
                  <w:divsChild>
                    <w:div w:id="813714731">
                      <w:marLeft w:val="0"/>
                      <w:marRight w:val="0"/>
                      <w:marTop w:val="0"/>
                      <w:marBottom w:val="0"/>
                      <w:divBdr>
                        <w:top w:val="none" w:sz="0" w:space="0" w:color="auto"/>
                        <w:left w:val="none" w:sz="0" w:space="0" w:color="auto"/>
                        <w:bottom w:val="none" w:sz="0" w:space="0" w:color="auto"/>
                        <w:right w:val="none" w:sz="0" w:space="0" w:color="auto"/>
                      </w:divBdr>
                      <w:divsChild>
                        <w:div w:id="86730880">
                          <w:marLeft w:val="0"/>
                          <w:marRight w:val="0"/>
                          <w:marTop w:val="0"/>
                          <w:marBottom w:val="0"/>
                          <w:divBdr>
                            <w:top w:val="none" w:sz="0" w:space="0" w:color="auto"/>
                            <w:left w:val="none" w:sz="0" w:space="0" w:color="auto"/>
                            <w:bottom w:val="none" w:sz="0" w:space="0" w:color="auto"/>
                            <w:right w:val="none" w:sz="0" w:space="0" w:color="auto"/>
                          </w:divBdr>
                          <w:divsChild>
                            <w:div w:id="919678262">
                              <w:marLeft w:val="0"/>
                              <w:marRight w:val="0"/>
                              <w:marTop w:val="0"/>
                              <w:marBottom w:val="0"/>
                              <w:divBdr>
                                <w:top w:val="none" w:sz="0" w:space="0" w:color="auto"/>
                                <w:left w:val="none" w:sz="0" w:space="0" w:color="auto"/>
                                <w:bottom w:val="none" w:sz="0" w:space="0" w:color="auto"/>
                                <w:right w:val="none" w:sz="0" w:space="0" w:color="auto"/>
                              </w:divBdr>
                              <w:divsChild>
                                <w:div w:id="634066900">
                                  <w:marLeft w:val="0"/>
                                  <w:marRight w:val="0"/>
                                  <w:marTop w:val="0"/>
                                  <w:marBottom w:val="0"/>
                                  <w:divBdr>
                                    <w:top w:val="none" w:sz="0" w:space="0" w:color="auto"/>
                                    <w:left w:val="none" w:sz="0" w:space="0" w:color="auto"/>
                                    <w:bottom w:val="none" w:sz="0" w:space="0" w:color="auto"/>
                                    <w:right w:val="none" w:sz="0" w:space="0" w:color="auto"/>
                                  </w:divBdr>
                                  <w:divsChild>
                                    <w:div w:id="1207570087">
                                      <w:marLeft w:val="0"/>
                                      <w:marRight w:val="0"/>
                                      <w:marTop w:val="0"/>
                                      <w:marBottom w:val="0"/>
                                      <w:divBdr>
                                        <w:top w:val="none" w:sz="0" w:space="0" w:color="auto"/>
                                        <w:left w:val="none" w:sz="0" w:space="0" w:color="auto"/>
                                        <w:bottom w:val="none" w:sz="0" w:space="0" w:color="auto"/>
                                        <w:right w:val="none" w:sz="0" w:space="0" w:color="auto"/>
                                      </w:divBdr>
                                      <w:divsChild>
                                        <w:div w:id="1881436757">
                                          <w:marLeft w:val="0"/>
                                          <w:marRight w:val="0"/>
                                          <w:marTop w:val="0"/>
                                          <w:marBottom w:val="0"/>
                                          <w:divBdr>
                                            <w:top w:val="none" w:sz="0" w:space="0" w:color="auto"/>
                                            <w:left w:val="none" w:sz="0" w:space="0" w:color="auto"/>
                                            <w:bottom w:val="none" w:sz="0" w:space="0" w:color="auto"/>
                                            <w:right w:val="none" w:sz="0" w:space="0" w:color="auto"/>
                                          </w:divBdr>
                                          <w:divsChild>
                                            <w:div w:id="2113742266">
                                              <w:marLeft w:val="0"/>
                                              <w:marRight w:val="0"/>
                                              <w:marTop w:val="0"/>
                                              <w:marBottom w:val="0"/>
                                              <w:divBdr>
                                                <w:top w:val="none" w:sz="0" w:space="0" w:color="auto"/>
                                                <w:left w:val="none" w:sz="0" w:space="0" w:color="auto"/>
                                                <w:bottom w:val="none" w:sz="0" w:space="0" w:color="auto"/>
                                                <w:right w:val="none" w:sz="0" w:space="0" w:color="auto"/>
                                              </w:divBdr>
                                              <w:divsChild>
                                                <w:div w:id="1570069433">
                                                  <w:marLeft w:val="0"/>
                                                  <w:marRight w:val="0"/>
                                                  <w:marTop w:val="0"/>
                                                  <w:marBottom w:val="0"/>
                                                  <w:divBdr>
                                                    <w:top w:val="none" w:sz="0" w:space="0" w:color="auto"/>
                                                    <w:left w:val="none" w:sz="0" w:space="0" w:color="auto"/>
                                                    <w:bottom w:val="none" w:sz="0" w:space="0" w:color="auto"/>
                                                    <w:right w:val="none" w:sz="0" w:space="0" w:color="auto"/>
                                                  </w:divBdr>
                                                  <w:divsChild>
                                                    <w:div w:id="16993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194432">
      <w:bodyDiv w:val="1"/>
      <w:marLeft w:val="0"/>
      <w:marRight w:val="0"/>
      <w:marTop w:val="0"/>
      <w:marBottom w:val="0"/>
      <w:divBdr>
        <w:top w:val="none" w:sz="0" w:space="0" w:color="auto"/>
        <w:left w:val="none" w:sz="0" w:space="0" w:color="auto"/>
        <w:bottom w:val="none" w:sz="0" w:space="0" w:color="auto"/>
        <w:right w:val="none" w:sz="0" w:space="0" w:color="auto"/>
      </w:divBdr>
    </w:div>
    <w:div w:id="21242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yperlink" Target="http://www.wyndham.vic.gov.au" TargetMode="External"/><Relationship Id="rId10" Type="http://schemas.openxmlformats.org/officeDocument/2006/relationships/footnotes" Target="footnotes.xml"/><Relationship Id="rId19" Type="http://schemas.openxmlformats.org/officeDocument/2006/relationships/hyperlink" Target="https://www.geelongaustralia.com.au/planning/documents/item/8d3fcb2c1d547d6.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eelongaustralia.com.au/news/item/8d95dac6eb36dd9.aspx" TargetMode="External"/><Relationship Id="rId27" Type="http://schemas.openxmlformats.org/officeDocument/2006/relationships/hyperlink" Target="http://www.geelongaustralia.com.au"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FPRO43\STARTUP\COGG%20Report%20Templat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50" b="1" i="0" u="none" strike="noStrike" kern="1200" spc="0" baseline="0">
                <a:solidFill>
                  <a:schemeClr val="tx1">
                    <a:lumMod val="65000"/>
                    <a:lumOff val="35000"/>
                  </a:schemeClr>
                </a:solidFill>
                <a:latin typeface="+mn-lt"/>
                <a:ea typeface="+mn-ea"/>
                <a:cs typeface="+mn-cs"/>
              </a:defRPr>
            </a:pPr>
            <a:r>
              <a:rPr lang="en-AU" sz="850" b="1"/>
              <a:t>Participant Type</a:t>
            </a:r>
          </a:p>
        </c:rich>
      </c:tx>
      <c:layout>
        <c:manualLayout>
          <c:xMode val="edge"/>
          <c:yMode val="edge"/>
          <c:x val="0.13711328099265874"/>
          <c:y val="0.69322933924039631"/>
        </c:manualLayout>
      </c:layout>
      <c:overlay val="0"/>
      <c:spPr>
        <a:noFill/>
        <a:ln>
          <a:noFill/>
        </a:ln>
        <a:effectLst/>
      </c:spPr>
      <c:txPr>
        <a:bodyPr rot="0" spcFirstLastPara="1" vertOverflow="ellipsis" vert="horz" wrap="square" anchor="ctr" anchorCtr="1"/>
        <a:lstStyle/>
        <a:p>
          <a:pPr>
            <a:defRPr sz="85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54306361941207"/>
          <c:y val="9.3612553749930189E-2"/>
          <c:w val="0.65096484620033623"/>
          <c:h val="0.5640669384412054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73-4428-B6AC-52FEC55D63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73-4428-B6AC-52FEC55D63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73-4428-B6AC-52FEC55D63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73-4428-B6AC-52FEC55D63E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B73-4428-B6AC-52FEC55D63E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B73-4428-B6AC-52FEC55D63E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B73-4428-B6AC-52FEC55D63E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B73-4428-B6AC-52FEC55D63E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B73-4428-B6AC-52FEC55D63ED}"/>
              </c:ext>
            </c:extLst>
          </c:dPt>
          <c:dLbls>
            <c:spPr>
              <a:noFill/>
              <a:ln>
                <a:noFill/>
              </a:ln>
              <a:effectLst/>
            </c:spPr>
            <c:txPr>
              <a:bodyPr rot="0" spcFirstLastPara="1" vertOverflow="ellipsis" vert="horz" wrap="square" anchor="ctr" anchorCtr="1"/>
              <a:lstStyle/>
              <a:p>
                <a:pPr>
                  <a:defRPr sz="85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Sheet1!$A$2:$I$2</c:f>
              <c:strCache>
                <c:ptCount val="9"/>
                <c:pt idx="0">
                  <c:v>Residents</c:v>
                </c:pt>
                <c:pt idx="1">
                  <c:v>Developer/landowners</c:v>
                </c:pt>
                <c:pt idx="2">
                  <c:v>Environmentalists</c:v>
                </c:pt>
                <c:pt idx="3">
                  <c:v>Farmers</c:v>
                </c:pt>
                <c:pt idx="4">
                  <c:v>Government</c:v>
                </c:pt>
                <c:pt idx="5">
                  <c:v>Services &amp; utilities</c:v>
                </c:pt>
                <c:pt idx="6">
                  <c:v>Transport</c:v>
                </c:pt>
                <c:pt idx="7">
                  <c:v>Peak Bodies</c:v>
                </c:pt>
                <c:pt idx="8">
                  <c:v>Tourism &amp; Recreation</c:v>
                </c:pt>
              </c:strCache>
            </c:strRef>
          </c:cat>
          <c:val>
            <c:numRef>
              <c:f>Sheet1!$A$3:$I$3</c:f>
              <c:numCache>
                <c:formatCode>General</c:formatCode>
                <c:ptCount val="9"/>
                <c:pt idx="0">
                  <c:v>45</c:v>
                </c:pt>
                <c:pt idx="1">
                  <c:v>25</c:v>
                </c:pt>
                <c:pt idx="2">
                  <c:v>17</c:v>
                </c:pt>
                <c:pt idx="3">
                  <c:v>4</c:v>
                </c:pt>
                <c:pt idx="4">
                  <c:v>4</c:v>
                </c:pt>
                <c:pt idx="5">
                  <c:v>3</c:v>
                </c:pt>
                <c:pt idx="6">
                  <c:v>2</c:v>
                </c:pt>
                <c:pt idx="7">
                  <c:v>2</c:v>
                </c:pt>
                <c:pt idx="8">
                  <c:v>1</c:v>
                </c:pt>
              </c:numCache>
            </c:numRef>
          </c:val>
          <c:extLst>
            <c:ext xmlns:c16="http://schemas.microsoft.com/office/drawing/2014/chart" uri="{C3380CC4-5D6E-409C-BE32-E72D297353CC}">
              <c16:uniqueId val="{00000012-8B73-4428-B6AC-52FEC55D63E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8.5473314562489452E-2"/>
          <c:y val="0.7650937249865043"/>
          <c:w val="0.83648254963671886"/>
          <c:h val="0.22471932143233869"/>
        </c:manualLayout>
      </c:layout>
      <c:overlay val="0"/>
      <c:spPr>
        <a:noFill/>
        <a:ln>
          <a:noFill/>
        </a:ln>
        <a:effectLst/>
      </c:spPr>
      <c:txPr>
        <a:bodyPr rot="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latin typeface="+mn-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2F46306CE2A40A30C97CA2D9C10A7" ma:contentTypeVersion="9" ma:contentTypeDescription="Create a new document." ma:contentTypeScope="" ma:versionID="b052e9de13e99c8ac641e0dee7e46783">
  <xsd:schema xmlns:xsd="http://www.w3.org/2001/XMLSchema" xmlns:xs="http://www.w3.org/2001/XMLSchema" xmlns:p="http://schemas.microsoft.com/office/2006/metadata/properties" xmlns:ns3="c8079d4d-3d19-4016-90a7-d007a958bff1" targetNamespace="http://schemas.microsoft.com/office/2006/metadata/properties" ma:root="true" ma:fieldsID="914755dcf62385f12f7b8494122af26e" ns3:_="">
    <xsd:import namespace="c8079d4d-3d19-4016-90a7-d007a958bf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9d4d-3d19-4016-90a7-d007a958b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29A0-FE94-4CE4-AC7D-7C91DA902A9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079d4d-3d19-4016-90a7-d007a958bff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B69C71E-0322-461A-A5DE-E8E13F6DE14D}">
  <ds:schemaRefs>
    <ds:schemaRef ds:uri="http://schemas.microsoft.com/sharepoint/v3/contenttype/forms"/>
  </ds:schemaRefs>
</ds:datastoreItem>
</file>

<file path=customXml/itemProps3.xml><?xml version="1.0" encoding="utf-8"?>
<ds:datastoreItem xmlns:ds="http://schemas.openxmlformats.org/officeDocument/2006/customXml" ds:itemID="{720FDC37-3F8B-4B3F-86AC-02BD7AA7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9d4d-3d19-4016-90a7-d007a958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EB8CE-53E5-4DD1-A666-01F5894D92CF}">
  <ds:schemaRefs>
    <ds:schemaRef ds:uri="http://www.w3.org/2001/XMLSchema"/>
  </ds:schemaRefs>
</ds:datastoreItem>
</file>

<file path=customXml/itemProps5.xml><?xml version="1.0" encoding="utf-8"?>
<ds:datastoreItem xmlns:ds="http://schemas.openxmlformats.org/officeDocument/2006/customXml" ds:itemID="{84092040-4E0C-480B-BCF6-7895D42B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COGG Report Template.DOTM</Template>
  <TotalTime>2</TotalTime>
  <Pages>12</Pages>
  <Words>3818</Words>
  <Characters>24525</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Young</dc:creator>
  <cp:lastModifiedBy>Jayden Holmes</cp:lastModifiedBy>
  <cp:revision>3</cp:revision>
  <cp:lastPrinted>2021-11-22T00:14:00Z</cp:lastPrinted>
  <dcterms:created xsi:type="dcterms:W3CDTF">2021-11-22T00:14:00Z</dcterms:created>
  <dcterms:modified xsi:type="dcterms:W3CDTF">2021-11-22T00:15:00Z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ContentTypeId">
    <vt:lpwstr>0x010100E662F46306CE2A40A30C97CA2D9C10A7</vt:lpwstr>
  </property>
</Properties>
</file>