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C7C1B" w14:textId="77777777" w:rsidR="00B8017E" w:rsidRDefault="00FB51C7">
      <w:pPr>
        <w:pStyle w:val="Title"/>
        <w:tabs>
          <w:tab w:val="left" w:pos="6405"/>
        </w:tabs>
        <w:spacing w:before="800" w:after="0"/>
        <w:ind w:firstLine="227"/>
      </w:pPr>
      <w:r>
        <w:rPr>
          <w:noProof/>
        </w:rPr>
        <w:drawing>
          <wp:anchor distT="0" distB="0" distL="0" distR="0" simplePos="0" relativeHeight="251658240" behindDoc="1" locked="0" layoutInCell="1" hidden="0" allowOverlap="1" wp14:anchorId="27E7701D" wp14:editId="74C4C393">
            <wp:simplePos x="0" y="0"/>
            <wp:positionH relativeFrom="page">
              <wp:align>left</wp:align>
            </wp:positionH>
            <wp:positionV relativeFrom="page">
              <wp:align>top</wp:align>
            </wp:positionV>
            <wp:extent cx="7560000" cy="1962000"/>
            <wp:effectExtent l="0" t="0" r="0" b="0"/>
            <wp:wrapNone/>
            <wp:docPr id="2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560000" cy="1962000"/>
                    </a:xfrm>
                    <a:prstGeom prst="rect">
                      <a:avLst/>
                    </a:prstGeom>
                    <a:ln/>
                  </pic:spPr>
                </pic:pic>
              </a:graphicData>
            </a:graphic>
          </wp:anchor>
        </w:drawing>
      </w:r>
      <w:r>
        <w:t xml:space="preserve">A CONVERSATION ABOUT </w:t>
      </w:r>
    </w:p>
    <w:p w14:paraId="7771FD09" w14:textId="77777777" w:rsidR="00B8017E" w:rsidRDefault="00FB51C7">
      <w:pPr>
        <w:pStyle w:val="Title"/>
        <w:tabs>
          <w:tab w:val="left" w:pos="6405"/>
        </w:tabs>
        <w:spacing w:before="0" w:after="0"/>
        <w:ind w:firstLine="227"/>
      </w:pPr>
      <w:r>
        <w:t xml:space="preserve">JANUARY 26 </w:t>
      </w:r>
    </w:p>
    <w:p w14:paraId="6B052B51" w14:textId="77777777" w:rsidR="00B8017E" w:rsidRDefault="00FB51C7">
      <w:pPr>
        <w:pStyle w:val="Title"/>
        <w:tabs>
          <w:tab w:val="left" w:pos="6405"/>
        </w:tabs>
        <w:spacing w:before="0"/>
        <w:ind w:firstLine="227"/>
        <w:rPr>
          <w:sz w:val="36"/>
          <w:szCs w:val="36"/>
        </w:rPr>
      </w:pPr>
      <w:r>
        <w:rPr>
          <w:sz w:val="36"/>
          <w:szCs w:val="36"/>
        </w:rPr>
        <w:t>ENGAGEMENT FINDINGS REPORT</w:t>
      </w:r>
      <w:r>
        <w:rPr>
          <w:sz w:val="36"/>
          <w:szCs w:val="36"/>
        </w:rPr>
        <w:tab/>
      </w:r>
    </w:p>
    <w:p w14:paraId="405BB5BE" w14:textId="1B9F510F" w:rsidR="00B8017E" w:rsidRDefault="002F6A64">
      <w:pPr>
        <w:spacing w:after="240"/>
      </w:pPr>
      <w:r>
        <w:t xml:space="preserve">7 October </w:t>
      </w:r>
      <w:r w:rsidR="00FB51C7" w:rsidRPr="002F6A64">
        <w:t>2022</w:t>
      </w:r>
    </w:p>
    <w:p w14:paraId="49F55FC6" w14:textId="250D120F" w:rsidR="002F6A64" w:rsidRPr="002F6A64" w:rsidRDefault="002F6A64">
      <w:pPr>
        <w:spacing w:after="240"/>
      </w:pPr>
      <w:r>
        <w:rPr>
          <w:noProof/>
        </w:rPr>
        <w:drawing>
          <wp:inline distT="0" distB="0" distL="0" distR="0" wp14:anchorId="017A9A87" wp14:editId="1983CDE0">
            <wp:extent cx="6780339" cy="3462849"/>
            <wp:effectExtent l="0" t="0" r="1905" b="4445"/>
            <wp:docPr id="32" name="Picture 3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map&#10;&#10;Description automatically generated"/>
                    <pic:cNvPicPr/>
                  </pic:nvPicPr>
                  <pic:blipFill rotWithShape="1">
                    <a:blip r:embed="rId10" cstate="print">
                      <a:extLst>
                        <a:ext uri="{28A0092B-C50C-407E-A947-70E740481C1C}">
                          <a14:useLocalDpi xmlns:a14="http://schemas.microsoft.com/office/drawing/2010/main" val="0"/>
                        </a:ext>
                      </a:extLst>
                    </a:blip>
                    <a:srcRect l="520" t="36987" r="-520" b="1"/>
                    <a:stretch/>
                  </pic:blipFill>
                  <pic:spPr bwMode="auto">
                    <a:xfrm>
                      <a:off x="0" y="0"/>
                      <a:ext cx="6790019" cy="3467793"/>
                    </a:xfrm>
                    <a:prstGeom prst="rect">
                      <a:avLst/>
                    </a:prstGeom>
                    <a:ln>
                      <a:noFill/>
                    </a:ln>
                    <a:extLst>
                      <a:ext uri="{53640926-AAD7-44D8-BBD7-CCE9431645EC}">
                        <a14:shadowObscured xmlns:a14="http://schemas.microsoft.com/office/drawing/2010/main"/>
                      </a:ext>
                    </a:extLst>
                  </pic:spPr>
                </pic:pic>
              </a:graphicData>
            </a:graphic>
          </wp:inline>
        </w:drawing>
      </w:r>
    </w:p>
    <w:p w14:paraId="1958027B" w14:textId="73857B5D" w:rsidR="00B8017E" w:rsidRDefault="00FB51C7">
      <w:pPr>
        <w:spacing w:after="240"/>
        <w:jc w:val="right"/>
        <w:rPr>
          <w:sz w:val="22"/>
          <w:szCs w:val="22"/>
        </w:rPr>
      </w:pPr>
      <w:r>
        <w:rPr>
          <w:sz w:val="22"/>
          <w:szCs w:val="22"/>
        </w:rPr>
        <w:t>Image credit:</w:t>
      </w:r>
      <w:r w:rsidR="002F6A64">
        <w:rPr>
          <w:sz w:val="22"/>
          <w:szCs w:val="22"/>
        </w:rPr>
        <w:t xml:space="preserve"> </w:t>
      </w:r>
      <w:r w:rsidR="002F6A64" w:rsidRPr="002F6A64">
        <w:rPr>
          <w:sz w:val="22"/>
          <w:szCs w:val="22"/>
        </w:rPr>
        <w:t>Dr Jenny Murray-Jones</w:t>
      </w:r>
      <w:r w:rsidR="002F6A64">
        <w:rPr>
          <w:sz w:val="22"/>
          <w:szCs w:val="22"/>
        </w:rPr>
        <w:t xml:space="preserve">      </w:t>
      </w:r>
    </w:p>
    <w:tbl>
      <w:tblPr>
        <w:tblStyle w:val="a"/>
        <w:tblW w:w="10826" w:type="dxa"/>
        <w:tblBorders>
          <w:top w:val="nil"/>
          <w:left w:val="single" w:sz="4" w:space="0" w:color="BFBFBF"/>
          <w:bottom w:val="nil"/>
          <w:right w:val="single" w:sz="4" w:space="0" w:color="BFBFBF"/>
          <w:insideH w:val="nil"/>
          <w:insideV w:val="single" w:sz="4" w:space="0" w:color="BFBFBF"/>
        </w:tblBorders>
        <w:tblLayout w:type="fixed"/>
        <w:tblLook w:val="04A0" w:firstRow="1" w:lastRow="0" w:firstColumn="1" w:lastColumn="0" w:noHBand="0" w:noVBand="1"/>
      </w:tblPr>
      <w:tblGrid>
        <w:gridCol w:w="10826"/>
      </w:tblGrid>
      <w:tr w:rsidR="00B8017E" w14:paraId="189364FF" w14:textId="77777777" w:rsidTr="00B801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0826" w:type="dxa"/>
            <w:shd w:val="clear" w:color="auto" w:fill="D5E8F1"/>
          </w:tcPr>
          <w:p w14:paraId="03060250" w14:textId="77CD24C2" w:rsidR="00B8017E" w:rsidRPr="002F6A64" w:rsidRDefault="002F6A64">
            <w:pPr>
              <w:pBdr>
                <w:top w:val="nil"/>
                <w:left w:val="nil"/>
                <w:bottom w:val="nil"/>
                <w:right w:val="nil"/>
                <w:between w:val="nil"/>
              </w:pBdr>
              <w:spacing w:before="100" w:after="200" w:line="240" w:lineRule="auto"/>
              <w:ind w:left="0" w:right="0"/>
              <w:rPr>
                <w:rFonts w:ascii="Arial" w:eastAsia="Arial" w:hAnsi="Arial" w:cs="Arial"/>
                <w:bCs/>
                <w:color w:val="003263"/>
                <w:sz w:val="18"/>
                <w:szCs w:val="18"/>
              </w:rPr>
            </w:pPr>
            <w:r w:rsidRPr="002F6A64">
              <w:rPr>
                <w:rFonts w:ascii="Arial" w:eastAsia="Arial" w:hAnsi="Arial" w:cs="Arial"/>
                <w:bCs/>
                <w:color w:val="003263"/>
                <w:sz w:val="18"/>
                <w:szCs w:val="18"/>
              </w:rPr>
              <w:t xml:space="preserve">  </w:t>
            </w:r>
            <w:r w:rsidRPr="005F0CA6">
              <w:rPr>
                <w:rFonts w:ascii="Arial" w:eastAsia="Arial" w:hAnsi="Arial" w:cs="Arial"/>
                <w:bCs/>
                <w:color w:val="003263"/>
              </w:rPr>
              <w:t>INTRODUCTION</w:t>
            </w:r>
          </w:p>
        </w:tc>
      </w:tr>
    </w:tbl>
    <w:p w14:paraId="69964B60" w14:textId="77777777" w:rsidR="00B8017E" w:rsidRPr="002F6A64" w:rsidRDefault="00B8017E">
      <w:pPr>
        <w:spacing w:line="276" w:lineRule="auto"/>
        <w:rPr>
          <w:sz w:val="22"/>
          <w:szCs w:val="22"/>
        </w:rPr>
      </w:pPr>
    </w:p>
    <w:p w14:paraId="45D69052" w14:textId="7EB9CFCF" w:rsidR="00B8017E" w:rsidRPr="002F6A64" w:rsidRDefault="00FB51C7">
      <w:pPr>
        <w:spacing w:line="276" w:lineRule="auto"/>
        <w:jc w:val="both"/>
        <w:rPr>
          <w:sz w:val="22"/>
          <w:szCs w:val="22"/>
        </w:rPr>
      </w:pPr>
      <w:r w:rsidRPr="002F6A64">
        <w:rPr>
          <w:sz w:val="22"/>
          <w:szCs w:val="22"/>
        </w:rPr>
        <w:t xml:space="preserve">Commencing </w:t>
      </w:r>
      <w:r w:rsidR="002F6A64" w:rsidRPr="002F6A64">
        <w:rPr>
          <w:sz w:val="22"/>
          <w:szCs w:val="22"/>
        </w:rPr>
        <w:t>in May 2022</w:t>
      </w:r>
      <w:r w:rsidRPr="002F6A64">
        <w:rPr>
          <w:sz w:val="22"/>
          <w:szCs w:val="22"/>
        </w:rPr>
        <w:t xml:space="preserve">, the City of Greater Geelong started </w:t>
      </w:r>
      <w:r w:rsidR="002F6A64" w:rsidRPr="002F6A64">
        <w:rPr>
          <w:sz w:val="22"/>
          <w:szCs w:val="22"/>
        </w:rPr>
        <w:t>a conversation</w:t>
      </w:r>
      <w:r w:rsidRPr="002F6A64">
        <w:rPr>
          <w:sz w:val="22"/>
          <w:szCs w:val="22"/>
        </w:rPr>
        <w:t xml:space="preserve"> with and listening to local community about 26th of January - </w:t>
      </w:r>
      <w:r w:rsidR="002F6A64" w:rsidRPr="002F6A64">
        <w:rPr>
          <w:sz w:val="22"/>
          <w:szCs w:val="22"/>
        </w:rPr>
        <w:t>the</w:t>
      </w:r>
      <w:r w:rsidRPr="002F6A64">
        <w:rPr>
          <w:sz w:val="22"/>
          <w:szCs w:val="22"/>
        </w:rPr>
        <w:t xml:space="preserve"> day </w:t>
      </w:r>
      <w:r w:rsidR="002F6A64" w:rsidRPr="002F6A64">
        <w:rPr>
          <w:sz w:val="22"/>
          <w:szCs w:val="22"/>
        </w:rPr>
        <w:t>known</w:t>
      </w:r>
      <w:r w:rsidRPr="002F6A64">
        <w:rPr>
          <w:sz w:val="22"/>
          <w:szCs w:val="22"/>
        </w:rPr>
        <w:t xml:space="preserve"> as Australia Day.</w:t>
      </w:r>
    </w:p>
    <w:p w14:paraId="536B6996" w14:textId="77777777" w:rsidR="00B8017E" w:rsidRPr="002F6A64" w:rsidRDefault="00B8017E">
      <w:pPr>
        <w:spacing w:line="276" w:lineRule="auto"/>
        <w:jc w:val="both"/>
        <w:rPr>
          <w:sz w:val="22"/>
          <w:szCs w:val="22"/>
        </w:rPr>
      </w:pPr>
    </w:p>
    <w:p w14:paraId="5ABE8A7D" w14:textId="42E889F7" w:rsidR="00B8017E" w:rsidRPr="002F6A64" w:rsidRDefault="00FB51C7">
      <w:pPr>
        <w:spacing w:line="276" w:lineRule="auto"/>
        <w:jc w:val="both"/>
        <w:rPr>
          <w:sz w:val="22"/>
          <w:szCs w:val="22"/>
        </w:rPr>
      </w:pPr>
      <w:r w:rsidRPr="002F6A64">
        <w:rPr>
          <w:sz w:val="22"/>
          <w:szCs w:val="22"/>
        </w:rPr>
        <w:t xml:space="preserve">The key purpose </w:t>
      </w:r>
      <w:r w:rsidR="002F6A64" w:rsidRPr="002F6A64">
        <w:rPr>
          <w:sz w:val="22"/>
          <w:szCs w:val="22"/>
        </w:rPr>
        <w:t xml:space="preserve">of this conversation </w:t>
      </w:r>
      <w:r w:rsidRPr="002F6A64">
        <w:rPr>
          <w:sz w:val="22"/>
          <w:szCs w:val="22"/>
        </w:rPr>
        <w:t>is to understand, respect and acknowledge the experiences and goals of First Nations Peoples while ensuring the wider community’s voice is also heard on this matter.</w:t>
      </w:r>
    </w:p>
    <w:p w14:paraId="5AD3C5EF" w14:textId="77777777" w:rsidR="00B8017E" w:rsidRPr="002F6A64" w:rsidRDefault="00B8017E">
      <w:pPr>
        <w:spacing w:line="276" w:lineRule="auto"/>
        <w:jc w:val="both"/>
        <w:rPr>
          <w:sz w:val="22"/>
          <w:szCs w:val="22"/>
        </w:rPr>
      </w:pPr>
    </w:p>
    <w:p w14:paraId="095D4A94" w14:textId="24B5B8C0" w:rsidR="00B8017E" w:rsidRPr="002F6A64" w:rsidRDefault="00FB51C7">
      <w:pPr>
        <w:spacing w:line="276" w:lineRule="auto"/>
        <w:jc w:val="both"/>
        <w:rPr>
          <w:sz w:val="22"/>
          <w:szCs w:val="22"/>
        </w:rPr>
      </w:pPr>
      <w:r w:rsidRPr="002F6A64">
        <w:rPr>
          <w:sz w:val="22"/>
          <w:szCs w:val="22"/>
        </w:rPr>
        <w:t xml:space="preserve">The reality is that while the 26th of January is a day of celebration for some in our community, for many First Nations People it is a day of mourning, </w:t>
      </w:r>
      <w:proofErr w:type="gramStart"/>
      <w:r w:rsidRPr="002F6A64">
        <w:rPr>
          <w:sz w:val="22"/>
          <w:szCs w:val="22"/>
        </w:rPr>
        <w:t>sorrow</w:t>
      </w:r>
      <w:proofErr w:type="gramEnd"/>
      <w:r w:rsidRPr="002F6A64">
        <w:rPr>
          <w:sz w:val="22"/>
          <w:szCs w:val="22"/>
        </w:rPr>
        <w:t xml:space="preserve"> and survival; and this must </w:t>
      </w:r>
      <w:r w:rsidR="002F6A64" w:rsidRPr="002F6A64">
        <w:rPr>
          <w:sz w:val="22"/>
          <w:szCs w:val="22"/>
        </w:rPr>
        <w:t>not</w:t>
      </w:r>
      <w:r w:rsidRPr="002F6A64">
        <w:rPr>
          <w:sz w:val="22"/>
          <w:szCs w:val="22"/>
        </w:rPr>
        <w:t xml:space="preserve"> be ignored.</w:t>
      </w:r>
    </w:p>
    <w:p w14:paraId="5B02C0B1" w14:textId="77777777" w:rsidR="00B8017E" w:rsidRPr="002F6A64" w:rsidRDefault="00B8017E">
      <w:pPr>
        <w:spacing w:line="276" w:lineRule="auto"/>
        <w:jc w:val="both"/>
        <w:rPr>
          <w:sz w:val="22"/>
          <w:szCs w:val="22"/>
        </w:rPr>
      </w:pPr>
    </w:p>
    <w:p w14:paraId="13A73798" w14:textId="77777777" w:rsidR="00B8017E" w:rsidRPr="002F6A64" w:rsidRDefault="00FB51C7">
      <w:pPr>
        <w:spacing w:line="276" w:lineRule="auto"/>
        <w:jc w:val="both"/>
        <w:rPr>
          <w:sz w:val="22"/>
          <w:szCs w:val="22"/>
        </w:rPr>
      </w:pPr>
      <w:r w:rsidRPr="002F6A64">
        <w:rPr>
          <w:sz w:val="22"/>
          <w:szCs w:val="22"/>
        </w:rPr>
        <w:t xml:space="preserve">The decision to commence the consultation resulted from a request from the </w:t>
      </w:r>
      <w:r w:rsidRPr="002F6A64">
        <w:rPr>
          <w:i/>
          <w:sz w:val="22"/>
          <w:szCs w:val="22"/>
        </w:rPr>
        <w:t>Kilangitj</w:t>
      </w:r>
      <w:r w:rsidRPr="002F6A64">
        <w:rPr>
          <w:sz w:val="22"/>
          <w:szCs w:val="22"/>
        </w:rPr>
        <w:t xml:space="preserve"> Aboriginal Advisory Committee, which advises Council on First Nations matters. That request was to consider engaging with First Nations People and the broader community about Council’s approach to the 26th of January.</w:t>
      </w:r>
    </w:p>
    <w:p w14:paraId="110C8E46" w14:textId="77777777" w:rsidR="00B8017E" w:rsidRDefault="00B8017E">
      <w:pPr>
        <w:spacing w:line="276" w:lineRule="auto"/>
        <w:jc w:val="both"/>
        <w:rPr>
          <w:color w:val="0000FF"/>
          <w:sz w:val="22"/>
          <w:szCs w:val="22"/>
        </w:rPr>
      </w:pPr>
    </w:p>
    <w:p w14:paraId="29BAD4EB" w14:textId="4BF54686" w:rsidR="00B8017E" w:rsidRDefault="00FB51C7">
      <w:pPr>
        <w:spacing w:line="276" w:lineRule="auto"/>
        <w:jc w:val="both"/>
        <w:rPr>
          <w:sz w:val="22"/>
          <w:szCs w:val="22"/>
        </w:rPr>
      </w:pPr>
      <w:r>
        <w:rPr>
          <w:sz w:val="22"/>
          <w:szCs w:val="22"/>
        </w:rPr>
        <w:t>The Australian Government has gazetted 26 January as a national holiday since 1994, and the community engagement by the City of Greater Geelong Council does not propose to change the date.</w:t>
      </w:r>
    </w:p>
    <w:p w14:paraId="7F870BC4" w14:textId="77777777" w:rsidR="00B8017E" w:rsidRDefault="00B8017E">
      <w:pPr>
        <w:spacing w:line="276" w:lineRule="auto"/>
        <w:rPr>
          <w:sz w:val="22"/>
          <w:szCs w:val="22"/>
        </w:rPr>
      </w:pPr>
    </w:p>
    <w:p w14:paraId="7ADB5A95" w14:textId="77777777" w:rsidR="00B8017E" w:rsidRDefault="00FB51C7">
      <w:pPr>
        <w:spacing w:line="276" w:lineRule="auto"/>
        <w:rPr>
          <w:sz w:val="22"/>
          <w:szCs w:val="22"/>
        </w:rPr>
      </w:pPr>
      <w:r>
        <w:rPr>
          <w:sz w:val="22"/>
          <w:szCs w:val="22"/>
        </w:rPr>
        <w:lastRenderedPageBreak/>
        <w:t>The engagement is occurring in two phases:</w:t>
      </w:r>
    </w:p>
    <w:p w14:paraId="4C2EF40C" w14:textId="77777777" w:rsidR="00B8017E" w:rsidRDefault="00B8017E">
      <w:pPr>
        <w:spacing w:line="276" w:lineRule="auto"/>
        <w:rPr>
          <w:sz w:val="22"/>
          <w:szCs w:val="22"/>
        </w:rPr>
      </w:pPr>
    </w:p>
    <w:p w14:paraId="40555C2E" w14:textId="77777777" w:rsidR="00B8017E" w:rsidRDefault="00FB51C7">
      <w:pPr>
        <w:numPr>
          <w:ilvl w:val="0"/>
          <w:numId w:val="1"/>
        </w:numPr>
        <w:pBdr>
          <w:top w:val="nil"/>
          <w:left w:val="nil"/>
          <w:bottom w:val="nil"/>
          <w:right w:val="nil"/>
          <w:between w:val="nil"/>
        </w:pBdr>
        <w:spacing w:line="276" w:lineRule="auto"/>
        <w:rPr>
          <w:color w:val="000000"/>
          <w:sz w:val="22"/>
          <w:szCs w:val="22"/>
        </w:rPr>
      </w:pPr>
      <w:r>
        <w:rPr>
          <w:color w:val="000000"/>
          <w:sz w:val="22"/>
          <w:szCs w:val="22"/>
        </w:rPr>
        <w:t xml:space="preserve">Stage 1: Engagement with First Nations </w:t>
      </w:r>
      <w:r>
        <w:rPr>
          <w:sz w:val="22"/>
          <w:szCs w:val="22"/>
        </w:rPr>
        <w:t>P</w:t>
      </w:r>
      <w:r>
        <w:rPr>
          <w:color w:val="000000"/>
          <w:sz w:val="22"/>
          <w:szCs w:val="22"/>
        </w:rPr>
        <w:t>eoples</w:t>
      </w:r>
    </w:p>
    <w:p w14:paraId="25BE392A" w14:textId="77777777" w:rsidR="00B8017E" w:rsidRDefault="00FB51C7">
      <w:pPr>
        <w:numPr>
          <w:ilvl w:val="0"/>
          <w:numId w:val="1"/>
        </w:numPr>
        <w:pBdr>
          <w:top w:val="nil"/>
          <w:left w:val="nil"/>
          <w:bottom w:val="nil"/>
          <w:right w:val="nil"/>
          <w:between w:val="nil"/>
        </w:pBdr>
        <w:spacing w:line="276" w:lineRule="auto"/>
        <w:rPr>
          <w:color w:val="000000"/>
          <w:sz w:val="22"/>
          <w:szCs w:val="22"/>
        </w:rPr>
      </w:pPr>
      <w:r>
        <w:rPr>
          <w:color w:val="000000"/>
          <w:sz w:val="22"/>
          <w:szCs w:val="22"/>
        </w:rPr>
        <w:t>Stage 2: Engagement with the broader community</w:t>
      </w:r>
    </w:p>
    <w:p w14:paraId="0DA3BBAE" w14:textId="77777777" w:rsidR="00B8017E" w:rsidRDefault="00B8017E">
      <w:pPr>
        <w:pBdr>
          <w:top w:val="nil"/>
          <w:left w:val="nil"/>
          <w:bottom w:val="nil"/>
          <w:right w:val="nil"/>
          <w:between w:val="nil"/>
        </w:pBdr>
        <w:spacing w:line="276" w:lineRule="auto"/>
        <w:rPr>
          <w:sz w:val="22"/>
          <w:szCs w:val="22"/>
        </w:rPr>
      </w:pPr>
    </w:p>
    <w:p w14:paraId="5D63B742" w14:textId="6B5FB3F8" w:rsidR="00B8017E" w:rsidRDefault="00FB51C7">
      <w:pPr>
        <w:pBdr>
          <w:top w:val="nil"/>
          <w:left w:val="nil"/>
          <w:bottom w:val="nil"/>
          <w:right w:val="nil"/>
          <w:between w:val="nil"/>
        </w:pBdr>
        <w:spacing w:line="276" w:lineRule="auto"/>
        <w:rPr>
          <w:color w:val="000000"/>
          <w:sz w:val="22"/>
          <w:szCs w:val="22"/>
        </w:rPr>
      </w:pPr>
      <w:r>
        <w:rPr>
          <w:color w:val="000000"/>
          <w:sz w:val="22"/>
          <w:szCs w:val="22"/>
        </w:rPr>
        <w:t>This is an interim report on what we have heard so far</w:t>
      </w:r>
      <w:r w:rsidR="002F6A64">
        <w:rPr>
          <w:color w:val="000000"/>
          <w:sz w:val="22"/>
          <w:szCs w:val="22"/>
        </w:rPr>
        <w:t>, the engagement will now be broadened to include all members of the wider community so that everyone can have their say about 26 January.</w:t>
      </w:r>
    </w:p>
    <w:p w14:paraId="51882A2D" w14:textId="77777777" w:rsidR="00AF0FC7" w:rsidRDefault="00AF0FC7">
      <w:pPr>
        <w:pBdr>
          <w:top w:val="nil"/>
          <w:left w:val="nil"/>
          <w:bottom w:val="nil"/>
          <w:right w:val="nil"/>
          <w:between w:val="nil"/>
        </w:pBdr>
        <w:spacing w:line="276" w:lineRule="auto"/>
        <w:rPr>
          <w:b/>
          <w:color w:val="000000"/>
          <w:sz w:val="22"/>
          <w:szCs w:val="22"/>
        </w:rPr>
      </w:pPr>
    </w:p>
    <w:p w14:paraId="557A4FE4" w14:textId="2310C0FB" w:rsidR="00B8017E" w:rsidRDefault="008C7ABB">
      <w:pPr>
        <w:pBdr>
          <w:top w:val="nil"/>
          <w:left w:val="nil"/>
          <w:bottom w:val="nil"/>
          <w:right w:val="nil"/>
          <w:between w:val="nil"/>
        </w:pBdr>
        <w:spacing w:before="100" w:after="200" w:line="240" w:lineRule="auto"/>
        <w:rPr>
          <w:color w:val="000000"/>
        </w:rPr>
      </w:pPr>
      <w:r>
        <w:rPr>
          <w:noProof/>
        </w:rPr>
        <mc:AlternateContent>
          <mc:Choice Requires="wpg">
            <w:drawing>
              <wp:anchor distT="0" distB="0" distL="114300" distR="114300" simplePos="0" relativeHeight="251663360" behindDoc="0" locked="0" layoutInCell="1" hidden="0" allowOverlap="1" wp14:anchorId="33F84315" wp14:editId="19FE86A7">
                <wp:simplePos x="0" y="0"/>
                <wp:positionH relativeFrom="column">
                  <wp:posOffset>4464368</wp:posOffset>
                </wp:positionH>
                <wp:positionV relativeFrom="paragraph">
                  <wp:posOffset>234315</wp:posOffset>
                </wp:positionV>
                <wp:extent cx="885825" cy="1533525"/>
                <wp:effectExtent l="0" t="0" r="9525" b="9525"/>
                <wp:wrapNone/>
                <wp:docPr id="264" name=""/>
                <wp:cNvGraphicFramePr/>
                <a:graphic xmlns:a="http://schemas.openxmlformats.org/drawingml/2006/main">
                  <a:graphicData uri="http://schemas.microsoft.com/office/word/2010/wordprocessingGroup">
                    <wpg:wgp>
                      <wpg:cNvGrpSpPr/>
                      <wpg:grpSpPr>
                        <a:xfrm>
                          <a:off x="0" y="0"/>
                          <a:ext cx="885825" cy="1533525"/>
                          <a:chOff x="4822125" y="3013238"/>
                          <a:chExt cx="885825" cy="1533525"/>
                        </a:xfrm>
                      </wpg:grpSpPr>
                      <wpg:grpSp>
                        <wpg:cNvPr id="30" name="Group 30"/>
                        <wpg:cNvGrpSpPr/>
                        <wpg:grpSpPr>
                          <a:xfrm>
                            <a:off x="4822125" y="3013238"/>
                            <a:ext cx="885825" cy="1533525"/>
                            <a:chOff x="-161925" y="0"/>
                            <a:chExt cx="885825" cy="1533525"/>
                          </a:xfrm>
                        </wpg:grpSpPr>
                        <wps:wsp>
                          <wps:cNvPr id="31" name="Rectangle 31"/>
                          <wps:cNvSpPr/>
                          <wps:spPr>
                            <a:xfrm>
                              <a:off x="0" y="0"/>
                              <a:ext cx="723900" cy="1533525"/>
                            </a:xfrm>
                            <a:prstGeom prst="rect">
                              <a:avLst/>
                            </a:prstGeom>
                            <a:noFill/>
                            <a:ln>
                              <a:noFill/>
                            </a:ln>
                          </wps:spPr>
                          <wps:txbx>
                            <w:txbxContent>
                              <w:p w14:paraId="66CA46A2" w14:textId="77777777" w:rsidR="00B8017E" w:rsidRDefault="00B8017E">
                                <w:pPr>
                                  <w:spacing w:line="240" w:lineRule="auto"/>
                                  <w:textDirection w:val="btLr"/>
                                </w:pPr>
                              </w:p>
                            </w:txbxContent>
                          </wps:txbx>
                          <wps:bodyPr spcFirstLastPara="1" wrap="square" lIns="91425" tIns="91425" rIns="91425" bIns="91425" anchor="ctr" anchorCtr="0">
                            <a:noAutofit/>
                          </wps:bodyPr>
                        </wps:wsp>
                        <wpg:grpSp>
                          <wpg:cNvPr id="257" name="Group 257"/>
                          <wpg:cNvGrpSpPr/>
                          <wpg:grpSpPr>
                            <a:xfrm>
                              <a:off x="0" y="0"/>
                              <a:ext cx="624205" cy="1110615"/>
                              <a:chOff x="7956" y="-1969"/>
                              <a:chExt cx="983" cy="1749"/>
                            </a:xfrm>
                          </wpg:grpSpPr>
                          <wps:wsp>
                            <wps:cNvPr id="258" name="Freeform: Shape 258"/>
                            <wps:cNvSpPr/>
                            <wps:spPr>
                              <a:xfrm>
                                <a:off x="7956" y="-1969"/>
                                <a:ext cx="983" cy="983"/>
                              </a:xfrm>
                              <a:custGeom>
                                <a:avLst/>
                                <a:gdLst/>
                                <a:ahLst/>
                                <a:cxnLst/>
                                <a:rect l="l" t="t" r="r" b="b"/>
                                <a:pathLst>
                                  <a:path w="983" h="983" extrusionOk="0">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wps:spPr>
                            <wps:bodyPr spcFirstLastPara="1" wrap="square" lIns="91425" tIns="91425" rIns="91425" bIns="91425" anchor="ctr" anchorCtr="0">
                              <a:noAutofit/>
                            </wps:bodyPr>
                          </wps:wsp>
                          <wps:wsp>
                            <wps:cNvPr id="259" name="Rectangle 259"/>
                            <wps:cNvSpPr/>
                            <wps:spPr>
                              <a:xfrm>
                                <a:off x="8262" y="-1932"/>
                                <a:ext cx="584" cy="284"/>
                              </a:xfrm>
                              <a:prstGeom prst="rect">
                                <a:avLst/>
                              </a:prstGeom>
                              <a:noFill/>
                              <a:ln>
                                <a:noFill/>
                              </a:ln>
                            </wps:spPr>
                            <wps:txbx>
                              <w:txbxContent>
                                <w:p w14:paraId="4191EF10" w14:textId="77777777" w:rsidR="00B8017E" w:rsidRDefault="00FB51C7">
                                  <w:pPr>
                                    <w:spacing w:before="6" w:line="240" w:lineRule="auto"/>
                                    <w:textDirection w:val="btLr"/>
                                  </w:pPr>
                                  <w:r>
                                    <w:rPr>
                                      <w:rFonts w:ascii="Brandon Grotesque Black" w:eastAsia="Brandon Grotesque Black" w:hAnsi="Brandon Grotesque Black" w:cs="Brandon Grotesque Black"/>
                                      <w:color w:val="003263"/>
                                      <w:sz w:val="19"/>
                                    </w:rPr>
                                    <w:t>NEWS</w:t>
                                  </w:r>
                                </w:p>
                              </w:txbxContent>
                            </wps:txbx>
                            <wps:bodyPr spcFirstLastPara="1" wrap="square" lIns="0" tIns="0" rIns="0" bIns="0" anchor="t" anchorCtr="0">
                              <a:noAutofit/>
                            </wps:bodyPr>
                          </wps:wsp>
                          <wps:wsp>
                            <wps:cNvPr id="261" name="Rectangle 261"/>
                            <wps:cNvSpPr/>
                            <wps:spPr>
                              <a:xfrm>
                                <a:off x="8326" y="-1082"/>
                                <a:ext cx="335" cy="862"/>
                              </a:xfrm>
                              <a:prstGeom prst="rect">
                                <a:avLst/>
                              </a:prstGeom>
                              <a:noFill/>
                              <a:ln>
                                <a:noFill/>
                              </a:ln>
                            </wps:spPr>
                            <wps:txbx>
                              <w:txbxContent>
                                <w:p w14:paraId="3EE30D64" w14:textId="77777777" w:rsidR="00B8017E" w:rsidRDefault="00B8017E">
                                  <w:pPr>
                                    <w:spacing w:before="8" w:line="240" w:lineRule="auto"/>
                                    <w:textDirection w:val="btLr"/>
                                  </w:pPr>
                                </w:p>
                              </w:txbxContent>
                            </wps:txbx>
                            <wps:bodyPr spcFirstLastPara="1" wrap="square" lIns="0" tIns="0" rIns="0" bIns="0" anchor="t" anchorCtr="0">
                              <a:noAutofit/>
                            </wps:bodyPr>
                          </wps:wsp>
                        </wpg:grpSp>
                        <wps:wsp>
                          <wps:cNvPr id="262" name="Rectangle 262"/>
                          <wps:cNvSpPr/>
                          <wps:spPr>
                            <a:xfrm>
                              <a:off x="-161925" y="676275"/>
                              <a:ext cx="852487" cy="857250"/>
                            </a:xfrm>
                            <a:prstGeom prst="rect">
                              <a:avLst/>
                            </a:prstGeom>
                            <a:noFill/>
                            <a:ln>
                              <a:noFill/>
                            </a:ln>
                          </wps:spPr>
                          <wps:txbx>
                            <w:txbxContent>
                              <w:p w14:paraId="4770D1B6" w14:textId="59725249" w:rsidR="00B8017E" w:rsidRDefault="002F6A64">
                                <w:pPr>
                                  <w:spacing w:line="240" w:lineRule="auto"/>
                                  <w:textDirection w:val="btLr"/>
                                </w:pPr>
                                <w:r w:rsidRPr="008C7ABB">
                                  <w:rPr>
                                    <w:rFonts w:ascii="Calibri" w:eastAsia="Calibri" w:hAnsi="Calibri" w:cs="Calibri"/>
                                    <w:b/>
                                    <w:color w:val="003263"/>
                                    <w:sz w:val="56"/>
                                  </w:rPr>
                                  <w:t>4</w:t>
                                </w:r>
                              </w:p>
                              <w:p w14:paraId="4E2A03D0" w14:textId="530A65F0" w:rsidR="00B8017E" w:rsidRDefault="00FB51C7">
                                <w:pPr>
                                  <w:spacing w:line="240" w:lineRule="auto"/>
                                  <w:textDirection w:val="btLr"/>
                                </w:pPr>
                                <w:r>
                                  <w:rPr>
                                    <w:color w:val="003263"/>
                                  </w:rPr>
                                  <w:t xml:space="preserve">print adverts in </w:t>
                                </w:r>
                                <w:r w:rsidR="008C7ABB">
                                  <w:rPr>
                                    <w:color w:val="003263"/>
                                  </w:rPr>
                                  <w:t>e-newsletters &amp; City News</w:t>
                                </w:r>
                              </w:p>
                            </w:txbxContent>
                          </wps:txbx>
                          <wps:bodyPr spcFirstLastPara="1" wrap="square" lIns="0" tIns="0" rIns="0" bIns="0" anchor="t" anchorCtr="0">
                            <a:noAutofit/>
                          </wps:bodyPr>
                        </wps:wsp>
                      </wpg:grpSp>
                    </wpg:wgp>
                  </a:graphicData>
                </a:graphic>
                <wp14:sizeRelH relativeFrom="margin">
                  <wp14:pctWidth>0</wp14:pctWidth>
                </wp14:sizeRelH>
              </wp:anchor>
            </w:drawing>
          </mc:Choice>
          <mc:Fallback>
            <w:pict>
              <v:group w14:anchorId="33F84315" id="_x0000_s1026" style="position:absolute;margin-left:351.55pt;margin-top:18.45pt;width:69.75pt;height:120.75pt;z-index:251663360;mso-width-relative:margin" coordorigin="48221,30132" coordsize="8858,15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">
                <v:group id="Group 30" o:spid="_x0000_s1027" style="position:absolute;left:48221;top:30132;width:8858;height:15335" coordorigin="-1619" coordsize="885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1" o:spid="_x0000_s1028" style="position:absolute;width:7239;height:15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66CA46A2" w14:textId="77777777" w:rsidR="00B8017E" w:rsidRDefault="00B8017E">
                          <w:pPr>
                            <w:spacing w:line="240" w:lineRule="auto"/>
                            <w:textDirection w:val="btLr"/>
                          </w:pPr>
                        </w:p>
                      </w:txbxContent>
                    </v:textbox>
                  </v:rect>
                  <v:group id="Group 257" o:spid="_x0000_s1029" style="position:absolute;width:6242;height:11106" coordorigin="7956,-1969" coordsize="983,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Shape 258" o:spid="_x0000_s1030" style="position:absolute;left:7956;top:-1969;width:983;height:983;visibility:visible;mso-wrap-style:square;v-text-anchor:middle"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extrusionok="f"/>
                    </v:shape>
                    <v:rect id="Rectangle 259" o:spid="_x0000_s1031" style="position:absolute;left:8262;top:-1932;width:584;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4191EF10" w14:textId="77777777" w:rsidR="00B8017E" w:rsidRDefault="00FB51C7">
                            <w:pPr>
                              <w:spacing w:before="6" w:line="240" w:lineRule="auto"/>
                              <w:textDirection w:val="btLr"/>
                            </w:pPr>
                            <w:r>
                              <w:rPr>
                                <w:rFonts w:ascii="Brandon Grotesque Black" w:eastAsia="Brandon Grotesque Black" w:hAnsi="Brandon Grotesque Black" w:cs="Brandon Grotesque Black"/>
                                <w:color w:val="003263"/>
                                <w:sz w:val="19"/>
                              </w:rPr>
                              <w:t>NEWS</w:t>
                            </w:r>
                          </w:p>
                        </w:txbxContent>
                      </v:textbox>
                    </v:rect>
                    <v:rect id="Rectangle 261" o:spid="_x0000_s1032" style="position:absolute;left:8326;top:-1082;width:335;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3EE30D64" w14:textId="77777777" w:rsidR="00B8017E" w:rsidRDefault="00B8017E">
                            <w:pPr>
                              <w:spacing w:before="8" w:line="240" w:lineRule="auto"/>
                              <w:textDirection w:val="btLr"/>
                            </w:pPr>
                          </w:p>
                        </w:txbxContent>
                      </v:textbox>
                    </v:rect>
                  </v:group>
                  <v:rect id="Rectangle 262" o:spid="_x0000_s1033" style="position:absolute;left:-1619;top:6762;width:8524;height:8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4770D1B6" w14:textId="59725249" w:rsidR="00B8017E" w:rsidRDefault="002F6A64">
                          <w:pPr>
                            <w:spacing w:line="240" w:lineRule="auto"/>
                            <w:textDirection w:val="btLr"/>
                          </w:pPr>
                          <w:r w:rsidRPr="008C7ABB">
                            <w:rPr>
                              <w:rFonts w:ascii="Calibri" w:eastAsia="Calibri" w:hAnsi="Calibri" w:cs="Calibri"/>
                              <w:b/>
                              <w:color w:val="003263"/>
                              <w:sz w:val="56"/>
                            </w:rPr>
                            <w:t>4</w:t>
                          </w:r>
                        </w:p>
                        <w:p w14:paraId="4E2A03D0" w14:textId="530A65F0" w:rsidR="00B8017E" w:rsidRDefault="00FB51C7">
                          <w:pPr>
                            <w:spacing w:line="240" w:lineRule="auto"/>
                            <w:textDirection w:val="btLr"/>
                          </w:pPr>
                          <w:r>
                            <w:rPr>
                              <w:color w:val="003263"/>
                            </w:rPr>
                            <w:t xml:space="preserve">print adverts in </w:t>
                          </w:r>
                          <w:r w:rsidR="008C7ABB">
                            <w:rPr>
                              <w:color w:val="003263"/>
                            </w:rPr>
                            <w:t>e-newsletters &amp; City News</w:t>
                          </w:r>
                        </w:p>
                      </w:txbxContent>
                    </v:textbox>
                  </v:rect>
                </v:group>
              </v:group>
            </w:pict>
          </mc:Fallback>
        </mc:AlternateContent>
      </w:r>
      <w:r w:rsidR="005F0CA6">
        <w:rPr>
          <w:noProof/>
        </w:rPr>
        <mc:AlternateContent>
          <mc:Choice Requires="wpg">
            <w:drawing>
              <wp:anchor distT="0" distB="0" distL="114300" distR="114300" simplePos="0" relativeHeight="251660288" behindDoc="0" locked="0" layoutInCell="1" hidden="0" allowOverlap="1" wp14:anchorId="387EC402" wp14:editId="54C81767">
                <wp:simplePos x="0" y="0"/>
                <wp:positionH relativeFrom="column">
                  <wp:posOffset>88657</wp:posOffset>
                </wp:positionH>
                <wp:positionV relativeFrom="paragraph">
                  <wp:posOffset>165891</wp:posOffset>
                </wp:positionV>
                <wp:extent cx="1403350" cy="1672363"/>
                <wp:effectExtent l="0" t="0" r="6350" b="0"/>
                <wp:wrapNone/>
                <wp:docPr id="256" name=""/>
                <wp:cNvGraphicFramePr/>
                <a:graphic xmlns:a="http://schemas.openxmlformats.org/drawingml/2006/main">
                  <a:graphicData uri="http://schemas.microsoft.com/office/word/2010/wordprocessingGroup">
                    <wpg:wgp>
                      <wpg:cNvGrpSpPr/>
                      <wpg:grpSpPr>
                        <a:xfrm>
                          <a:off x="0" y="0"/>
                          <a:ext cx="1403350" cy="1672363"/>
                          <a:chOff x="4855463" y="3018000"/>
                          <a:chExt cx="1403893" cy="1524000"/>
                        </a:xfrm>
                      </wpg:grpSpPr>
                      <wpg:grpSp>
                        <wpg:cNvPr id="1" name="Group 1"/>
                        <wpg:cNvGrpSpPr/>
                        <wpg:grpSpPr>
                          <a:xfrm>
                            <a:off x="4855463" y="3018000"/>
                            <a:ext cx="1403893" cy="1524000"/>
                            <a:chOff x="0" y="0"/>
                            <a:chExt cx="1403893" cy="1524000"/>
                          </a:xfrm>
                        </wpg:grpSpPr>
                        <wps:wsp>
                          <wps:cNvPr id="2" name="Rectangle 2"/>
                          <wps:cNvSpPr/>
                          <wps:spPr>
                            <a:xfrm>
                              <a:off x="0" y="0"/>
                              <a:ext cx="981075" cy="1524000"/>
                            </a:xfrm>
                            <a:prstGeom prst="rect">
                              <a:avLst/>
                            </a:prstGeom>
                            <a:noFill/>
                            <a:ln>
                              <a:noFill/>
                            </a:ln>
                          </wps:spPr>
                          <wps:txbx>
                            <w:txbxContent>
                              <w:p w14:paraId="2E5CCF50" w14:textId="77777777" w:rsidR="00B8017E" w:rsidRDefault="00B8017E">
                                <w:pPr>
                                  <w:spacing w:line="240" w:lineRule="auto"/>
                                  <w:textDirection w:val="btLr"/>
                                </w:pPr>
                              </w:p>
                            </w:txbxContent>
                          </wps:txbx>
                          <wps:bodyPr spcFirstLastPara="1" wrap="square" lIns="91425" tIns="91425" rIns="91425" bIns="91425" anchor="ctr" anchorCtr="0">
                            <a:noAutofit/>
                          </wps:bodyPr>
                        </wps:wsp>
                        <wps:wsp>
                          <wps:cNvPr id="3" name="Rectangle 3"/>
                          <wps:cNvSpPr/>
                          <wps:spPr>
                            <a:xfrm>
                              <a:off x="0" y="723655"/>
                              <a:ext cx="1403893" cy="735777"/>
                            </a:xfrm>
                            <a:prstGeom prst="rect">
                              <a:avLst/>
                            </a:prstGeom>
                            <a:noFill/>
                            <a:ln>
                              <a:noFill/>
                            </a:ln>
                          </wps:spPr>
                          <wps:txbx>
                            <w:txbxContent>
                              <w:p w14:paraId="7B49A706" w14:textId="36A2D462" w:rsidR="00B8017E" w:rsidRDefault="002F6A64">
                                <w:pPr>
                                  <w:spacing w:line="240" w:lineRule="auto"/>
                                  <w:jc w:val="center"/>
                                  <w:textDirection w:val="btLr"/>
                                </w:pPr>
                                <w:r w:rsidRPr="002F6A64">
                                  <w:rPr>
                                    <w:rFonts w:ascii="Calibri" w:eastAsia="Calibri" w:hAnsi="Calibri" w:cs="Calibri"/>
                                    <w:b/>
                                    <w:color w:val="003263"/>
                                    <w:sz w:val="36"/>
                                    <w:szCs w:val="8"/>
                                  </w:rPr>
                                  <w:t>May to October</w:t>
                                </w:r>
                                <w:r w:rsidR="00FB51C7" w:rsidRPr="002F6A64">
                                  <w:rPr>
                                    <w:color w:val="003263"/>
                                    <w:sz w:val="20"/>
                                    <w:szCs w:val="8"/>
                                  </w:rPr>
                                  <w:t xml:space="preserve"> </w:t>
                                </w:r>
                                <w:r w:rsidR="00FB51C7">
                                  <w:rPr>
                                    <w:color w:val="003263"/>
                                  </w:rPr>
                                  <w:br/>
                                  <w:t>engagement (Stage One)</w:t>
                                </w:r>
                              </w:p>
                            </w:txbxContent>
                          </wps:txbx>
                          <wps:bodyPr spcFirstLastPara="1" wrap="square" lIns="0" tIns="0" rIns="0" bIns="0" anchor="t" anchorCtr="0">
                            <a:noAutofit/>
                          </wps:bodyPr>
                        </wps:wsp>
                        <wpg:grpSp>
                          <wpg:cNvPr id="4" name="Group 4"/>
                          <wpg:cNvGrpSpPr/>
                          <wpg:grpSpPr>
                            <a:xfrm>
                              <a:off x="137503" y="13678"/>
                              <a:ext cx="710732" cy="703893"/>
                              <a:chOff x="721" y="-1565"/>
                              <a:chExt cx="1351" cy="1338"/>
                            </a:xfrm>
                          </wpg:grpSpPr>
                          <wps:wsp>
                            <wps:cNvPr id="5" name="Freeform: Shape 5"/>
                            <wps:cNvSpPr/>
                            <wps:spPr>
                              <a:xfrm>
                                <a:off x="721" y="-1521"/>
                                <a:ext cx="1351" cy="1294"/>
                              </a:xfrm>
                              <a:custGeom>
                                <a:avLst/>
                                <a:gdLst/>
                                <a:ahLst/>
                                <a:cxnLst/>
                                <a:rect l="l" t="t" r="r" b="b"/>
                                <a:pathLst>
                                  <a:path w="1351" h="1294" extrusionOk="0">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wps:spPr>
                            <wps:bodyPr spcFirstLastPara="1" wrap="square" lIns="91425" tIns="91425" rIns="91425" bIns="91425" anchor="ctr" anchorCtr="0">
                              <a:noAutofit/>
                            </wps:bodyPr>
                          </wps:wsp>
                          <wps:wsp>
                            <wps:cNvPr id="6" name="Freeform: Shape 6"/>
                            <wps:cNvSpPr/>
                            <wps:spPr>
                              <a:xfrm>
                                <a:off x="721" y="-1521"/>
                                <a:ext cx="1351" cy="1294"/>
                              </a:xfrm>
                              <a:custGeom>
                                <a:avLst/>
                                <a:gdLst/>
                                <a:ahLst/>
                                <a:cxnLst/>
                                <a:rect l="l" t="t" r="r" b="b"/>
                                <a:pathLst>
                                  <a:path w="1351" h="1294" extrusionOk="0">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7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7" name="Freeform: Shape 7"/>
                            <wps:cNvSpPr/>
                            <wps:spPr>
                              <a:xfrm>
                                <a:off x="721" y="-1521"/>
                                <a:ext cx="1312" cy="1294"/>
                              </a:xfrm>
                              <a:custGeom>
                                <a:avLst/>
                                <a:gdLst/>
                                <a:ahLst/>
                                <a:cxnLst/>
                                <a:rect l="l" t="t" r="r" b="b"/>
                                <a:pathLst>
                                  <a:path w="1312" h="1294" extrusionOk="0">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wps:spPr>
                            <wps:bodyPr spcFirstLastPara="1" wrap="square" lIns="91425" tIns="91425" rIns="91425" bIns="91425" anchor="ctr" anchorCtr="0">
                              <a:noAutofit/>
                            </wps:bodyPr>
                          </wps:wsp>
                          <wps:wsp>
                            <wps:cNvPr id="8" name="Freeform: Shape 8"/>
                            <wps:cNvSpPr/>
                            <wps:spPr>
                              <a:xfrm>
                                <a:off x="721" y="-1521"/>
                                <a:ext cx="1351" cy="1294"/>
                              </a:xfrm>
                              <a:custGeom>
                                <a:avLst/>
                                <a:gdLst/>
                                <a:ahLst/>
                                <a:cxnLst/>
                                <a:rect l="l" t="t" r="r" b="b"/>
                                <a:pathLst>
                                  <a:path w="1351" h="1294" extrusionOk="0">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7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9" name="Straight Arrow Connector 9"/>
                            <wps:cNvCnPr/>
                            <wps:spPr>
                              <a:xfrm>
                                <a:off x="1273" y="-1565"/>
                                <a:ext cx="0" cy="158"/>
                              </a:xfrm>
                              <a:prstGeom prst="straightConnector1">
                                <a:avLst/>
                              </a:prstGeom>
                              <a:noFill/>
                              <a:ln w="34075" cap="flat" cmpd="sng">
                                <a:solidFill>
                                  <a:srgbClr val="003263"/>
                                </a:solidFill>
                                <a:prstDash val="solid"/>
                                <a:round/>
                                <a:headEnd type="none" w="med" len="med"/>
                                <a:tailEnd type="none" w="med" len="med"/>
                              </a:ln>
                            </wps:spPr>
                            <wps:bodyPr/>
                          </wps:wsp>
                          <wps:wsp>
                            <wps:cNvPr id="10" name="Straight Arrow Connector 10"/>
                            <wps:cNvCnPr/>
                            <wps:spPr>
                              <a:xfrm>
                                <a:off x="1920" y="-1335"/>
                                <a:ext cx="0" cy="157"/>
                              </a:xfrm>
                              <a:prstGeom prst="straightConnector1">
                                <a:avLst/>
                              </a:prstGeom>
                              <a:noFill/>
                              <a:ln w="34075" cap="flat" cmpd="sng">
                                <a:solidFill>
                                  <a:srgbClr val="003263"/>
                                </a:solidFill>
                                <a:prstDash val="solid"/>
                                <a:round/>
                                <a:headEnd type="none" w="med" len="med"/>
                                <a:tailEnd type="none" w="med" len="med"/>
                              </a:ln>
                            </wps:spPr>
                            <wps:bodyPr/>
                          </wps:wsp>
                          <wps:wsp>
                            <wps:cNvPr id="11" name="Freeform: Shape 11"/>
                            <wps:cNvSpPr/>
                            <wps:spPr>
                              <a:xfrm>
                                <a:off x="1015" y="-1148"/>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12" name="Freeform: Shape 12"/>
                            <wps:cNvSpPr/>
                            <wps:spPr>
                              <a:xfrm>
                                <a:off x="1015" y="-1148"/>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3" name="Freeform: Shape 13"/>
                            <wps:cNvSpPr/>
                            <wps:spPr>
                              <a:xfrm>
                                <a:off x="1252" y="-1066"/>
                                <a:ext cx="323" cy="319"/>
                              </a:xfrm>
                              <a:custGeom>
                                <a:avLst/>
                                <a:gdLst/>
                                <a:ahLst/>
                                <a:cxnLst/>
                                <a:rect l="l" t="t" r="r" b="b"/>
                                <a:pathLst>
                                  <a:path w="323" h="319" extrusionOk="0">
                                    <a:moveTo>
                                      <a:pt x="81" y="0"/>
                                    </a:moveTo>
                                    <a:lnTo>
                                      <a:pt x="0" y="235"/>
                                    </a:lnTo>
                                    <a:lnTo>
                                      <a:pt x="241" y="319"/>
                                    </a:lnTo>
                                    <a:lnTo>
                                      <a:pt x="322" y="84"/>
                                    </a:lnTo>
                                    <a:lnTo>
                                      <a:pt x="81" y="0"/>
                                    </a:lnTo>
                                    <a:close/>
                                  </a:path>
                                </a:pathLst>
                              </a:custGeom>
                              <a:solidFill>
                                <a:srgbClr val="FFFFFF"/>
                              </a:solidFill>
                              <a:ln>
                                <a:noFill/>
                              </a:ln>
                            </wps:spPr>
                            <wps:bodyPr spcFirstLastPara="1" wrap="square" lIns="91425" tIns="91425" rIns="91425" bIns="91425" anchor="ctr" anchorCtr="0">
                              <a:noAutofit/>
                            </wps:bodyPr>
                          </wps:wsp>
                          <wps:wsp>
                            <wps:cNvPr id="14" name="Freeform: Shape 14"/>
                            <wps:cNvSpPr/>
                            <wps:spPr>
                              <a:xfrm>
                                <a:off x="1252" y="-1066"/>
                                <a:ext cx="323" cy="319"/>
                              </a:xfrm>
                              <a:custGeom>
                                <a:avLst/>
                                <a:gdLst/>
                                <a:ahLst/>
                                <a:cxnLst/>
                                <a:rect l="l" t="t" r="r" b="b"/>
                                <a:pathLst>
                                  <a:path w="323" h="319" extrusionOk="0">
                                    <a:moveTo>
                                      <a:pt x="81" y="0"/>
                                    </a:moveTo>
                                    <a:lnTo>
                                      <a:pt x="0" y="235"/>
                                    </a:lnTo>
                                    <a:lnTo>
                                      <a:pt x="241" y="319"/>
                                    </a:lnTo>
                                    <a:lnTo>
                                      <a:pt x="322" y="84"/>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5" name="Freeform: Shape 15"/>
                            <wps:cNvSpPr/>
                            <wps:spPr>
                              <a:xfrm>
                                <a:off x="1489" y="-984"/>
                                <a:ext cx="323" cy="319"/>
                              </a:xfrm>
                              <a:custGeom>
                                <a:avLst/>
                                <a:gdLst/>
                                <a:ahLst/>
                                <a:cxnLst/>
                                <a:rect l="l" t="t" r="r" b="b"/>
                                <a:pathLst>
                                  <a:path w="323" h="319" extrusionOk="0">
                                    <a:moveTo>
                                      <a:pt x="81" y="0"/>
                                    </a:moveTo>
                                    <a:lnTo>
                                      <a:pt x="0" y="235"/>
                                    </a:lnTo>
                                    <a:lnTo>
                                      <a:pt x="242" y="318"/>
                                    </a:lnTo>
                                    <a:lnTo>
                                      <a:pt x="322" y="83"/>
                                    </a:lnTo>
                                    <a:lnTo>
                                      <a:pt x="81" y="0"/>
                                    </a:lnTo>
                                    <a:close/>
                                  </a:path>
                                </a:pathLst>
                              </a:custGeom>
                              <a:solidFill>
                                <a:srgbClr val="FFFFFF"/>
                              </a:solidFill>
                              <a:ln>
                                <a:noFill/>
                              </a:ln>
                            </wps:spPr>
                            <wps:bodyPr spcFirstLastPara="1" wrap="square" lIns="91425" tIns="91425" rIns="91425" bIns="91425" anchor="ctr" anchorCtr="0">
                              <a:noAutofit/>
                            </wps:bodyPr>
                          </wps:wsp>
                          <wps:wsp>
                            <wps:cNvPr id="16" name="Freeform: Shape 16"/>
                            <wps:cNvSpPr/>
                            <wps:spPr>
                              <a:xfrm>
                                <a:off x="1489" y="-984"/>
                                <a:ext cx="323" cy="319"/>
                              </a:xfrm>
                              <a:custGeom>
                                <a:avLst/>
                                <a:gdLst/>
                                <a:ahLst/>
                                <a:cxnLst/>
                                <a:rect l="l" t="t" r="r" b="b"/>
                                <a:pathLst>
                                  <a:path w="323" h="319" extrusionOk="0">
                                    <a:moveTo>
                                      <a:pt x="81" y="0"/>
                                    </a:moveTo>
                                    <a:lnTo>
                                      <a:pt x="0" y="235"/>
                                    </a:lnTo>
                                    <a:lnTo>
                                      <a:pt x="242" y="318"/>
                                    </a:lnTo>
                                    <a:lnTo>
                                      <a:pt x="322"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7" name="Freeform: Shape 17"/>
                            <wps:cNvSpPr/>
                            <wps:spPr>
                              <a:xfrm>
                                <a:off x="936" y="-917"/>
                                <a:ext cx="323" cy="319"/>
                              </a:xfrm>
                              <a:custGeom>
                                <a:avLst/>
                                <a:gdLst/>
                                <a:ahLst/>
                                <a:cxnLst/>
                                <a:rect l="l" t="t" r="r" b="b"/>
                                <a:pathLst>
                                  <a:path w="323" h="319" extrusionOk="0">
                                    <a:moveTo>
                                      <a:pt x="81" y="0"/>
                                    </a:moveTo>
                                    <a:lnTo>
                                      <a:pt x="0" y="235"/>
                                    </a:lnTo>
                                    <a:lnTo>
                                      <a:pt x="242" y="319"/>
                                    </a:lnTo>
                                    <a:lnTo>
                                      <a:pt x="323" y="84"/>
                                    </a:lnTo>
                                    <a:lnTo>
                                      <a:pt x="81" y="0"/>
                                    </a:lnTo>
                                    <a:close/>
                                  </a:path>
                                </a:pathLst>
                              </a:custGeom>
                              <a:solidFill>
                                <a:srgbClr val="FFFFFF"/>
                              </a:solidFill>
                              <a:ln>
                                <a:noFill/>
                              </a:ln>
                            </wps:spPr>
                            <wps:bodyPr spcFirstLastPara="1" wrap="square" lIns="91425" tIns="91425" rIns="91425" bIns="91425" anchor="ctr" anchorCtr="0">
                              <a:noAutofit/>
                            </wps:bodyPr>
                          </wps:wsp>
                          <wps:wsp>
                            <wps:cNvPr id="18" name="Freeform: Shape 18"/>
                            <wps:cNvSpPr/>
                            <wps:spPr>
                              <a:xfrm>
                                <a:off x="936" y="-917"/>
                                <a:ext cx="323" cy="319"/>
                              </a:xfrm>
                              <a:custGeom>
                                <a:avLst/>
                                <a:gdLst/>
                                <a:ahLst/>
                                <a:cxnLst/>
                                <a:rect l="l" t="t" r="r" b="b"/>
                                <a:pathLst>
                                  <a:path w="323" h="319" extrusionOk="0">
                                    <a:moveTo>
                                      <a:pt x="81" y="0"/>
                                    </a:moveTo>
                                    <a:lnTo>
                                      <a:pt x="0" y="235"/>
                                    </a:lnTo>
                                    <a:lnTo>
                                      <a:pt x="242" y="319"/>
                                    </a:lnTo>
                                    <a:lnTo>
                                      <a:pt x="323" y="84"/>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19" name="Freeform: Shape 19"/>
                            <wps:cNvSpPr/>
                            <wps:spPr>
                              <a:xfrm>
                                <a:off x="1173" y="-836"/>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20" name="Freeform: Shape 20"/>
                            <wps:cNvSpPr/>
                            <wps:spPr>
                              <a:xfrm>
                                <a:off x="1173" y="-836"/>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s:wsp>
                            <wps:cNvPr id="21" name="Freeform: Shape 21"/>
                            <wps:cNvSpPr/>
                            <wps:spPr>
                              <a:xfrm>
                                <a:off x="1410" y="-754"/>
                                <a:ext cx="323" cy="319"/>
                              </a:xfrm>
                              <a:custGeom>
                                <a:avLst/>
                                <a:gdLst/>
                                <a:ahLst/>
                                <a:cxnLst/>
                                <a:rect l="l" t="t" r="r" b="b"/>
                                <a:pathLst>
                                  <a:path w="323" h="319" extrusionOk="0">
                                    <a:moveTo>
                                      <a:pt x="81" y="0"/>
                                    </a:moveTo>
                                    <a:lnTo>
                                      <a:pt x="0" y="235"/>
                                    </a:lnTo>
                                    <a:lnTo>
                                      <a:pt x="242" y="318"/>
                                    </a:lnTo>
                                    <a:lnTo>
                                      <a:pt x="323" y="83"/>
                                    </a:lnTo>
                                    <a:lnTo>
                                      <a:pt x="81" y="0"/>
                                    </a:lnTo>
                                    <a:close/>
                                  </a:path>
                                </a:pathLst>
                              </a:custGeom>
                              <a:solidFill>
                                <a:srgbClr val="FFFFFF"/>
                              </a:solidFill>
                              <a:ln>
                                <a:noFill/>
                              </a:ln>
                            </wps:spPr>
                            <wps:bodyPr spcFirstLastPara="1" wrap="square" lIns="91425" tIns="91425" rIns="91425" bIns="91425" anchor="ctr" anchorCtr="0">
                              <a:noAutofit/>
                            </wps:bodyPr>
                          </wps:wsp>
                          <wps:wsp>
                            <wps:cNvPr id="22" name="Freeform: Shape 22"/>
                            <wps:cNvSpPr/>
                            <wps:spPr>
                              <a:xfrm>
                                <a:off x="1410" y="-754"/>
                                <a:ext cx="323" cy="319"/>
                              </a:xfrm>
                              <a:custGeom>
                                <a:avLst/>
                                <a:gdLst/>
                                <a:ahLst/>
                                <a:cxnLst/>
                                <a:rect l="l" t="t" r="r" b="b"/>
                                <a:pathLst>
                                  <a:path w="323" h="319" extrusionOk="0">
                                    <a:moveTo>
                                      <a:pt x="81" y="0"/>
                                    </a:moveTo>
                                    <a:lnTo>
                                      <a:pt x="0" y="235"/>
                                    </a:lnTo>
                                    <a:lnTo>
                                      <a:pt x="242" y="318"/>
                                    </a:lnTo>
                                    <a:lnTo>
                                      <a:pt x="323" y="83"/>
                                    </a:lnTo>
                                    <a:lnTo>
                                      <a:pt x="81" y="0"/>
                                    </a:lnTo>
                                    <a:close/>
                                  </a:path>
                                </a:pathLst>
                              </a:custGeom>
                              <a:noFill/>
                              <a:ln w="28125" cap="flat" cmpd="sng">
                                <a:solidFill>
                                  <a:srgbClr val="003263"/>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7EC402" id="_x0000_s1034" style="position:absolute;margin-left:7pt;margin-top:13.05pt;width:110.5pt;height:131.7pt;z-index:251660288;mso-width-relative:margin;mso-height-relative:margin" coordorigin="48554,30180" coordsize="14038,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">
                <v:group id="Group 1" o:spid="_x0000_s1035" style="position:absolute;left:48554;top:30180;width:14039;height:15240" coordsize="14038,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6" style="position:absolute;width:9810;height:15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E5CCF50" w14:textId="77777777" w:rsidR="00B8017E" w:rsidRDefault="00B8017E">
                          <w:pPr>
                            <w:spacing w:line="240" w:lineRule="auto"/>
                            <w:textDirection w:val="btLr"/>
                          </w:pPr>
                        </w:p>
                      </w:txbxContent>
                    </v:textbox>
                  </v:rect>
                  <v:rect id="Rectangle 3" o:spid="_x0000_s1037" style="position:absolute;top:7236;width:14038;height:7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7B49A706" w14:textId="36A2D462" w:rsidR="00B8017E" w:rsidRDefault="002F6A64">
                          <w:pPr>
                            <w:spacing w:line="240" w:lineRule="auto"/>
                            <w:jc w:val="center"/>
                            <w:textDirection w:val="btLr"/>
                          </w:pPr>
                          <w:r w:rsidRPr="002F6A64">
                            <w:rPr>
                              <w:rFonts w:ascii="Calibri" w:eastAsia="Calibri" w:hAnsi="Calibri" w:cs="Calibri"/>
                              <w:b/>
                              <w:color w:val="003263"/>
                              <w:sz w:val="36"/>
                              <w:szCs w:val="8"/>
                            </w:rPr>
                            <w:t>May to October</w:t>
                          </w:r>
                          <w:r w:rsidR="00FB51C7" w:rsidRPr="002F6A64">
                            <w:rPr>
                              <w:color w:val="003263"/>
                              <w:sz w:val="20"/>
                              <w:szCs w:val="8"/>
                            </w:rPr>
                            <w:t xml:space="preserve"> </w:t>
                          </w:r>
                          <w:r w:rsidR="00FB51C7">
                            <w:rPr>
                              <w:color w:val="003263"/>
                            </w:rPr>
                            <w:br/>
                            <w:t>engagement (Stage One)</w:t>
                          </w:r>
                        </w:p>
                      </w:txbxContent>
                    </v:textbox>
                  </v:rect>
                  <v:group id="Group 4" o:spid="_x0000_s1038" style="position:absolute;left:1375;top:136;width:7107;height:7039" coordorigin="721,-1565" coordsize="135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Shape 5" o:spid="_x0000_s1039"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" path="m377,l294,40,6,838,,886r12,45l40,968r41,25l926,1287r48,7l1019,1282r37,-28l1081,1212,1344,456r7,-48l1339,363r-28,-38l1269,301,425,7,377,xe" stroked="f">
                      <v:path arrowok="t" o:extrusionok="f"/>
                    </v:shape>
                    <v:shape id="Freeform: Shape 6" o:spid="_x0000_s1040"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" path="m1081,1212r-25,42l1019,1282r-45,12l926,1287,81,993,40,968,12,931,,886,6,838,270,82,294,40,332,12,377,r48,7l1269,301r42,24l1339,363r12,45l1344,456r-263,756xe" filled="f" strokecolor="#003263" strokeweight=".94653mm">
                      <v:stroke startarrowwidth="narrow" startarrowlength="short" endarrowwidth="narrow" endarrowlength="short"/>
                      <v:path arrowok="t" o:extrusionok="f"/>
                    </v:shape>
                    <v:shape id="Freeform: Shape 7" o:spid="_x0000_s1041" style="position:absolute;left:721;top:-1521;width:1312;height:1294;visibility:visible;mso-wrap-style:square;v-text-anchor:middle"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" path="m377,l294,40,6,838,,886r12,45l40,968r41,25l926,1287r48,7l1019,1282r37,-28l1081,1212,1311,550,237,176r673,l425,7,377,xe" stroked="f">
                      <v:path arrowok="t" o:extrusionok="f"/>
                    </v:shape>
                    <v:shape id="Freeform: Shape 8" o:spid="_x0000_s1042" style="position:absolute;left:721;top:-1521;width:1351;height:1294;visibility:visible;mso-wrap-style:square;v-text-anchor:middle"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" path="m1081,1212r-25,42l1019,1282r-45,12l926,1287,81,993,40,968,12,931,,886,6,838,270,82,294,40,332,12,377,r48,7l1269,301r42,24l1339,363r12,45l1344,456r-263,756xm237,176l1322,553e" filled="f" strokecolor="#003263" strokeweight=".94653mm">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Straight Arrow Connector 9" o:spid="_x0000_s1043" type="#_x0000_t32" style="position:absolute;left:1273;top:-1565;width:0;height:1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" strokecolor="#003263" strokeweight=".94653mm"/>
                    <v:shape id="Straight Arrow Connector 10" o:spid="_x0000_s1044" type="#_x0000_t32" style="position:absolute;left:1920;top:-1335;width:0;height: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" strokecolor="#003263" strokeweight=".94653mm"/>
                    <v:shape id="Freeform: Shape 11" o:spid="_x0000_s1045" style="position:absolute;left:1015;top:-1148;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" path="m81,l,235r242,83l323,83,81,xe" stroked="f">
                      <v:path arrowok="t" o:extrusionok="f"/>
                    </v:shape>
                    <v:shape id="Freeform: Shape 12" o:spid="_x0000_s1046" style="position:absolute;left:1015;top:-1148;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" path="m81,l,235r242,83l323,83,81,xe" filled="f" strokecolor="#003263" strokeweight=".78125mm">
                      <v:stroke startarrowwidth="narrow" startarrowlength="short" endarrowwidth="narrow" endarrowlength="short"/>
                      <v:path arrowok="t" o:extrusionok="f"/>
                    </v:shape>
                    <v:shape id="Freeform: Shape 13" o:spid="_x0000_s1047" style="position:absolute;left:1252;top:-106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" path="m81,l,235r241,84l322,84,81,xe" stroked="f">
                      <v:path arrowok="t" o:extrusionok="f"/>
                    </v:shape>
                    <v:shape id="Freeform: Shape 14" o:spid="_x0000_s1048" style="position:absolute;left:1252;top:-106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" path="m81,l,235r241,84l322,84,81,xe" filled="f" strokecolor="#003263" strokeweight=".78125mm">
                      <v:stroke startarrowwidth="narrow" startarrowlength="short" endarrowwidth="narrow" endarrowlength="short"/>
                      <v:path arrowok="t" o:extrusionok="f"/>
                    </v:shape>
                    <v:shape id="Freeform: Shape 15" o:spid="_x0000_s1049" style="position:absolute;left:1489;top:-98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" path="m81,l,235r242,83l322,83,81,xe" stroked="f">
                      <v:path arrowok="t" o:extrusionok="f"/>
                    </v:shape>
                    <v:shape id="Freeform: Shape 16" o:spid="_x0000_s1050" style="position:absolute;left:1489;top:-98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" path="m81,l,235r242,83l322,83,81,xe" filled="f" strokecolor="#003263" strokeweight=".78125mm">
                      <v:stroke startarrowwidth="narrow" startarrowlength="short" endarrowwidth="narrow" endarrowlength="short"/>
                      <v:path arrowok="t" o:extrusionok="f"/>
                    </v:shape>
                    <v:shape id="Freeform: Shape 17" o:spid="_x0000_s1051" style="position:absolute;left:936;top:-917;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" path="m81,l,235r242,84l323,84,81,xe" stroked="f">
                      <v:path arrowok="t" o:extrusionok="f"/>
                    </v:shape>
                    <v:shape id="Freeform: Shape 18" o:spid="_x0000_s1052" style="position:absolute;left:936;top:-917;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" path="m81,l,235r242,84l323,84,81,xe" filled="f" strokecolor="#003263" strokeweight=".78125mm">
                      <v:stroke startarrowwidth="narrow" startarrowlength="short" endarrowwidth="narrow" endarrowlength="short"/>
                      <v:path arrowok="t" o:extrusionok="f"/>
                    </v:shape>
                    <v:shape id="Freeform: Shape 19" o:spid="_x0000_s1053" style="position:absolute;left:1173;top:-83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" path="m81,l,235r242,83l323,83,81,xe" stroked="f">
                      <v:path arrowok="t" o:extrusionok="f"/>
                    </v:shape>
                    <v:shape id="Freeform: Shape 20" o:spid="_x0000_s1054" style="position:absolute;left:1173;top:-836;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" path="m81,l,235r242,83l323,83,81,xe" filled="f" strokecolor="#003263" strokeweight=".78125mm">
                      <v:stroke startarrowwidth="narrow" startarrowlength="short" endarrowwidth="narrow" endarrowlength="short"/>
                      <v:path arrowok="t" o:extrusionok="f"/>
                    </v:shape>
                    <v:shape id="Freeform: Shape 21" o:spid="_x0000_s1055" style="position:absolute;left:1410;top:-75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" path="m81,l,235r242,83l323,83,81,xe" stroked="f">
                      <v:path arrowok="t" o:extrusionok="f"/>
                    </v:shape>
                    <v:shape id="Freeform: Shape 22" o:spid="_x0000_s1056" style="position:absolute;left:1410;top:-754;width:323;height:319;visibility:visible;mso-wrap-style:square;v-text-anchor:middle"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" path="m81,l,235r242,83l323,83,81,xe" filled="f" strokecolor="#003263" strokeweight=".78125mm">
                      <v:stroke startarrowwidth="narrow" startarrowlength="short" endarrowwidth="narrow" endarrowlength="short"/>
                      <v:path arrowok="t" o:extrusionok="f"/>
                    </v:shape>
                  </v:group>
                </v:group>
              </v:group>
            </w:pict>
          </mc:Fallback>
        </mc:AlternateContent>
      </w:r>
      <w:r w:rsidR="002F6A64">
        <w:rPr>
          <w:noProof/>
        </w:rPr>
        <mc:AlternateContent>
          <mc:Choice Requires="wps">
            <w:drawing>
              <wp:anchor distT="0" distB="0" distL="114300" distR="114300" simplePos="0" relativeHeight="251664384" behindDoc="0" locked="0" layoutInCell="1" hidden="0" allowOverlap="1" wp14:anchorId="617A2A4D" wp14:editId="5E34CDA9">
                <wp:simplePos x="0" y="0"/>
                <wp:positionH relativeFrom="column">
                  <wp:posOffset>3328148</wp:posOffset>
                </wp:positionH>
                <wp:positionV relativeFrom="paragraph">
                  <wp:posOffset>113692</wp:posOffset>
                </wp:positionV>
                <wp:extent cx="723900" cy="832854"/>
                <wp:effectExtent l="0" t="0" r="0" b="5715"/>
                <wp:wrapNone/>
                <wp:docPr id="262" name=""/>
                <wp:cNvGraphicFramePr/>
                <a:graphic xmlns:a="http://schemas.openxmlformats.org/drawingml/2006/main">
                  <a:graphicData uri="http://schemas.microsoft.com/office/word/2010/wordprocessingShape">
                    <wps:wsp>
                      <wps:cNvSpPr/>
                      <wps:spPr>
                        <a:xfrm>
                          <a:off x="0" y="0"/>
                          <a:ext cx="723900" cy="832854"/>
                        </a:xfrm>
                        <a:prstGeom prst="rect">
                          <a:avLst/>
                        </a:prstGeom>
                        <a:noFill/>
                        <a:ln>
                          <a:noFill/>
                        </a:ln>
                      </wps:spPr>
                      <wps:txbx>
                        <w:txbxContent>
                          <w:p w14:paraId="26A62394" w14:textId="77777777" w:rsidR="00B8017E" w:rsidRDefault="00FB51C7">
                            <w:pPr>
                              <w:spacing w:line="240" w:lineRule="auto"/>
                              <w:textDirection w:val="btLr"/>
                            </w:pPr>
                            <w:r>
                              <w:rPr>
                                <w:rFonts w:ascii="Calibri" w:eastAsia="Calibri" w:hAnsi="Calibri" w:cs="Calibri"/>
                                <w:b/>
                                <w:color w:val="003263"/>
                                <w:sz w:val="56"/>
                              </w:rPr>
                              <w:t>2</w:t>
                            </w:r>
                          </w:p>
                          <w:p w14:paraId="4EAFABA6" w14:textId="77777777" w:rsidR="00B8017E" w:rsidRDefault="00FB51C7">
                            <w:pPr>
                              <w:spacing w:line="240" w:lineRule="auto"/>
                              <w:textDirection w:val="btLr"/>
                            </w:pPr>
                            <w:r>
                              <w:rPr>
                                <w:color w:val="003263"/>
                              </w:rPr>
                              <w:t>First Nations Forums held</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617A2A4D" id="_x0000_s1057" style="position:absolute;margin-left:262.05pt;margin-top:8.95pt;width:57pt;height:6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" filled="f" stroked="f">
                <v:textbox inset="0,0,0,0">
                  <w:txbxContent>
                    <w:p w14:paraId="26A62394" w14:textId="77777777" w:rsidR="00B8017E" w:rsidRDefault="00FB51C7">
                      <w:pPr>
                        <w:spacing w:line="240" w:lineRule="auto"/>
                        <w:textDirection w:val="btLr"/>
                      </w:pPr>
                      <w:r>
                        <w:rPr>
                          <w:rFonts w:ascii="Calibri" w:eastAsia="Calibri" w:hAnsi="Calibri" w:cs="Calibri"/>
                          <w:b/>
                          <w:color w:val="003263"/>
                          <w:sz w:val="56"/>
                        </w:rPr>
                        <w:t>2</w:t>
                      </w:r>
                    </w:p>
                    <w:p w14:paraId="4EAFABA6" w14:textId="77777777" w:rsidR="00B8017E" w:rsidRDefault="00FB51C7">
                      <w:pPr>
                        <w:spacing w:line="240" w:lineRule="auto"/>
                        <w:textDirection w:val="btLr"/>
                      </w:pPr>
                      <w:r>
                        <w:rPr>
                          <w:color w:val="003263"/>
                        </w:rPr>
                        <w:t>First Nations Forums held</w:t>
                      </w:r>
                    </w:p>
                  </w:txbxContent>
                </v:textbox>
              </v:rect>
            </w:pict>
          </mc:Fallback>
        </mc:AlternateContent>
      </w:r>
      <w:r w:rsidR="002F6A64">
        <w:rPr>
          <w:noProof/>
        </w:rPr>
        <mc:AlternateContent>
          <mc:Choice Requires="wpg">
            <w:drawing>
              <wp:anchor distT="0" distB="0" distL="114300" distR="114300" simplePos="0" relativeHeight="251661312" behindDoc="0" locked="0" layoutInCell="1" hidden="0" allowOverlap="1" wp14:anchorId="123EED8A" wp14:editId="51C6211D">
                <wp:simplePos x="0" y="0"/>
                <wp:positionH relativeFrom="column">
                  <wp:posOffset>1396816</wp:posOffset>
                </wp:positionH>
                <wp:positionV relativeFrom="paragraph">
                  <wp:posOffset>184299</wp:posOffset>
                </wp:positionV>
                <wp:extent cx="1801495" cy="1532255"/>
                <wp:effectExtent l="0" t="0" r="0" b="10795"/>
                <wp:wrapNone/>
                <wp:docPr id="260" name=""/>
                <wp:cNvGraphicFramePr/>
                <a:graphic xmlns:a="http://schemas.openxmlformats.org/drawingml/2006/main">
                  <a:graphicData uri="http://schemas.microsoft.com/office/word/2010/wordprocessingGroup">
                    <wpg:wgp>
                      <wpg:cNvGrpSpPr/>
                      <wpg:grpSpPr>
                        <a:xfrm>
                          <a:off x="0" y="0"/>
                          <a:ext cx="1801495" cy="1532255"/>
                          <a:chOff x="4502482" y="2999751"/>
                          <a:chExt cx="1802094" cy="1532724"/>
                        </a:xfrm>
                      </wpg:grpSpPr>
                      <wpg:grpSp>
                        <wpg:cNvPr id="24" name="Group 23"/>
                        <wpg:cNvGrpSpPr/>
                        <wpg:grpSpPr>
                          <a:xfrm>
                            <a:off x="4502482" y="2999751"/>
                            <a:ext cx="1802094" cy="1532724"/>
                            <a:chOff x="-556" y="-27774"/>
                            <a:chExt cx="1802094" cy="1532724"/>
                          </a:xfrm>
                        </wpg:grpSpPr>
                        <wps:wsp>
                          <wps:cNvPr id="25" name="Rectangle 24"/>
                          <wps:cNvSpPr/>
                          <wps:spPr>
                            <a:xfrm>
                              <a:off x="115613" y="-27774"/>
                              <a:ext cx="1685925" cy="1504950"/>
                            </a:xfrm>
                            <a:prstGeom prst="rect">
                              <a:avLst/>
                            </a:prstGeom>
                            <a:noFill/>
                            <a:ln>
                              <a:noFill/>
                            </a:ln>
                          </wps:spPr>
                          <wps:txbx>
                            <w:txbxContent>
                              <w:p w14:paraId="44BEB61C" w14:textId="77777777" w:rsidR="00B8017E" w:rsidRDefault="00B8017E">
                                <w:pPr>
                                  <w:spacing w:line="240" w:lineRule="auto"/>
                                  <w:textDirection w:val="btLr"/>
                                </w:pPr>
                              </w:p>
                            </w:txbxContent>
                          </wps:txbx>
                          <wps:bodyPr spcFirstLastPara="1" wrap="square" lIns="91425" tIns="91425" rIns="91425" bIns="91425" anchor="ctr" anchorCtr="0">
                            <a:noAutofit/>
                          </wps:bodyPr>
                        </wps:wsp>
                        <wpg:grpSp>
                          <wpg:cNvPr id="26" name="Group 25"/>
                          <wpg:cNvGrpSpPr/>
                          <wpg:grpSpPr>
                            <a:xfrm>
                              <a:off x="-556" y="0"/>
                              <a:ext cx="1209675" cy="827965"/>
                              <a:chOff x="2547" y="-1696"/>
                              <a:chExt cx="2174" cy="1488"/>
                            </a:xfrm>
                          </wpg:grpSpPr>
                          <wps:wsp>
                            <wps:cNvPr id="27" name="Freeform: Shape 26"/>
                            <wps:cNvSpPr/>
                            <wps:spPr>
                              <a:xfrm>
                                <a:off x="3131" y="-1696"/>
                                <a:ext cx="912" cy="1488"/>
                              </a:xfrm>
                              <a:custGeom>
                                <a:avLst/>
                                <a:gdLst/>
                                <a:ahLst/>
                                <a:cxnLst/>
                                <a:rect l="l" t="t" r="r" b="b"/>
                                <a:pathLst>
                                  <a:path w="912" h="1488" extrusionOk="0">
                                    <a:moveTo>
                                      <a:pt x="297" y="1169"/>
                                    </a:moveTo>
                                    <a:lnTo>
                                      <a:pt x="297" y="1169"/>
                                    </a:lnTo>
                                    <a:close/>
                                    <a:moveTo>
                                      <a:pt x="552" y="104"/>
                                    </a:moveTo>
                                    <a:lnTo>
                                      <a:pt x="541" y="93"/>
                                    </a:lnTo>
                                    <a:lnTo>
                                      <a:pt x="529" y="93"/>
                                    </a:lnTo>
                                    <a:lnTo>
                                      <a:pt x="369" y="93"/>
                                    </a:lnTo>
                                    <a:lnTo>
                                      <a:pt x="359" y="104"/>
                                    </a:lnTo>
                                    <a:lnTo>
                                      <a:pt x="359" y="129"/>
                                    </a:lnTo>
                                    <a:lnTo>
                                      <a:pt x="369" y="139"/>
                                    </a:lnTo>
                                    <a:lnTo>
                                      <a:pt x="541" y="139"/>
                                    </a:lnTo>
                                    <a:lnTo>
                                      <a:pt x="552" y="129"/>
                                    </a:lnTo>
                                    <a:lnTo>
                                      <a:pt x="552" y="104"/>
                                    </a:lnTo>
                                    <a:close/>
                                    <a:moveTo>
                                      <a:pt x="625" y="104"/>
                                    </a:moveTo>
                                    <a:lnTo>
                                      <a:pt x="614" y="93"/>
                                    </a:lnTo>
                                    <a:lnTo>
                                      <a:pt x="602" y="93"/>
                                    </a:lnTo>
                                    <a:lnTo>
                                      <a:pt x="589" y="93"/>
                                    </a:lnTo>
                                    <a:lnTo>
                                      <a:pt x="579" y="104"/>
                                    </a:lnTo>
                                    <a:lnTo>
                                      <a:pt x="579" y="129"/>
                                    </a:lnTo>
                                    <a:lnTo>
                                      <a:pt x="589" y="139"/>
                                    </a:lnTo>
                                    <a:lnTo>
                                      <a:pt x="614" y="139"/>
                                    </a:lnTo>
                                    <a:lnTo>
                                      <a:pt x="625" y="129"/>
                                    </a:lnTo>
                                    <a:lnTo>
                                      <a:pt x="625" y="104"/>
                                    </a:lnTo>
                                    <a:close/>
                                    <a:moveTo>
                                      <a:pt x="672" y="104"/>
                                    </a:moveTo>
                                    <a:lnTo>
                                      <a:pt x="661" y="93"/>
                                    </a:lnTo>
                                    <a:lnTo>
                                      <a:pt x="649" y="93"/>
                                    </a:lnTo>
                                    <a:lnTo>
                                      <a:pt x="636" y="93"/>
                                    </a:lnTo>
                                    <a:lnTo>
                                      <a:pt x="626" y="104"/>
                                    </a:lnTo>
                                    <a:lnTo>
                                      <a:pt x="626" y="129"/>
                                    </a:lnTo>
                                    <a:lnTo>
                                      <a:pt x="636" y="139"/>
                                    </a:lnTo>
                                    <a:lnTo>
                                      <a:pt x="661" y="139"/>
                                    </a:lnTo>
                                    <a:lnTo>
                                      <a:pt x="672" y="129"/>
                                    </a:lnTo>
                                    <a:lnTo>
                                      <a:pt x="672" y="104"/>
                                    </a:lnTo>
                                    <a:close/>
                                    <a:moveTo>
                                      <a:pt x="911" y="115"/>
                                    </a:moveTo>
                                    <a:lnTo>
                                      <a:pt x="902" y="70"/>
                                    </a:lnTo>
                                    <a:lnTo>
                                      <a:pt x="885" y="46"/>
                                    </a:lnTo>
                                    <a:lnTo>
                                      <a:pt x="877" y="34"/>
                                    </a:lnTo>
                                    <a:lnTo>
                                      <a:pt x="865" y="26"/>
                                    </a:lnTo>
                                    <a:lnTo>
                                      <a:pt x="865" y="115"/>
                                    </a:lnTo>
                                    <a:lnTo>
                                      <a:pt x="865" y="187"/>
                                    </a:lnTo>
                                    <a:lnTo>
                                      <a:pt x="865" y="233"/>
                                    </a:lnTo>
                                    <a:lnTo>
                                      <a:pt x="865" y="416"/>
                                    </a:lnTo>
                                    <a:lnTo>
                                      <a:pt x="865" y="481"/>
                                    </a:lnTo>
                                    <a:lnTo>
                                      <a:pt x="865" y="604"/>
                                    </a:lnTo>
                                    <a:lnTo>
                                      <a:pt x="865" y="668"/>
                                    </a:lnTo>
                                    <a:lnTo>
                                      <a:pt x="865" y="1256"/>
                                    </a:lnTo>
                                    <a:lnTo>
                                      <a:pt x="865" y="1302"/>
                                    </a:lnTo>
                                    <a:lnTo>
                                      <a:pt x="865" y="1374"/>
                                    </a:lnTo>
                                    <a:lnTo>
                                      <a:pt x="860" y="1400"/>
                                    </a:lnTo>
                                    <a:lnTo>
                                      <a:pt x="845" y="1422"/>
                                    </a:lnTo>
                                    <a:lnTo>
                                      <a:pt x="823" y="1437"/>
                                    </a:lnTo>
                                    <a:lnTo>
                                      <a:pt x="796" y="1442"/>
                                    </a:lnTo>
                                    <a:lnTo>
                                      <a:pt x="477" y="1442"/>
                                    </a:lnTo>
                                    <a:lnTo>
                                      <a:pt x="498" y="1432"/>
                                    </a:lnTo>
                                    <a:lnTo>
                                      <a:pt x="514" y="1416"/>
                                    </a:lnTo>
                                    <a:lnTo>
                                      <a:pt x="523" y="1400"/>
                                    </a:lnTo>
                                    <a:lnTo>
                                      <a:pt x="525" y="1396"/>
                                    </a:lnTo>
                                    <a:lnTo>
                                      <a:pt x="529" y="1372"/>
                                    </a:lnTo>
                                    <a:lnTo>
                                      <a:pt x="525" y="1348"/>
                                    </a:lnTo>
                                    <a:lnTo>
                                      <a:pt x="523" y="1344"/>
                                    </a:lnTo>
                                    <a:lnTo>
                                      <a:pt x="514" y="1328"/>
                                    </a:lnTo>
                                    <a:lnTo>
                                      <a:pt x="498" y="1312"/>
                                    </a:lnTo>
                                    <a:lnTo>
                                      <a:pt x="483" y="1305"/>
                                    </a:lnTo>
                                    <a:lnTo>
                                      <a:pt x="483" y="1357"/>
                                    </a:lnTo>
                                    <a:lnTo>
                                      <a:pt x="483" y="1388"/>
                                    </a:lnTo>
                                    <a:lnTo>
                                      <a:pt x="471" y="1400"/>
                                    </a:lnTo>
                                    <a:lnTo>
                                      <a:pt x="440" y="1400"/>
                                    </a:lnTo>
                                    <a:lnTo>
                                      <a:pt x="427" y="1388"/>
                                    </a:lnTo>
                                    <a:lnTo>
                                      <a:pt x="427" y="1357"/>
                                    </a:lnTo>
                                    <a:lnTo>
                                      <a:pt x="440" y="1344"/>
                                    </a:lnTo>
                                    <a:lnTo>
                                      <a:pt x="471" y="1344"/>
                                    </a:lnTo>
                                    <a:lnTo>
                                      <a:pt x="483" y="1357"/>
                                    </a:lnTo>
                                    <a:lnTo>
                                      <a:pt x="483" y="1305"/>
                                    </a:lnTo>
                                    <a:lnTo>
                                      <a:pt x="477" y="1302"/>
                                    </a:lnTo>
                                    <a:lnTo>
                                      <a:pt x="865" y="1302"/>
                                    </a:lnTo>
                                    <a:lnTo>
                                      <a:pt x="865" y="1256"/>
                                    </a:lnTo>
                                    <a:lnTo>
                                      <a:pt x="434" y="1256"/>
                                    </a:lnTo>
                                    <a:lnTo>
                                      <a:pt x="434" y="1302"/>
                                    </a:lnTo>
                                    <a:lnTo>
                                      <a:pt x="413" y="1312"/>
                                    </a:lnTo>
                                    <a:lnTo>
                                      <a:pt x="396" y="1328"/>
                                    </a:lnTo>
                                    <a:lnTo>
                                      <a:pt x="385" y="1348"/>
                                    </a:lnTo>
                                    <a:lnTo>
                                      <a:pt x="381" y="1372"/>
                                    </a:lnTo>
                                    <a:lnTo>
                                      <a:pt x="385" y="1396"/>
                                    </a:lnTo>
                                    <a:lnTo>
                                      <a:pt x="396" y="1416"/>
                                    </a:lnTo>
                                    <a:lnTo>
                                      <a:pt x="413" y="1432"/>
                                    </a:lnTo>
                                    <a:lnTo>
                                      <a:pt x="434" y="1442"/>
                                    </a:lnTo>
                                    <a:lnTo>
                                      <a:pt x="114" y="1442"/>
                                    </a:lnTo>
                                    <a:lnTo>
                                      <a:pt x="87" y="1437"/>
                                    </a:lnTo>
                                    <a:lnTo>
                                      <a:pt x="66" y="1422"/>
                                    </a:lnTo>
                                    <a:lnTo>
                                      <a:pt x="51" y="1400"/>
                                    </a:lnTo>
                                    <a:lnTo>
                                      <a:pt x="45" y="1374"/>
                                    </a:lnTo>
                                    <a:lnTo>
                                      <a:pt x="45" y="1302"/>
                                    </a:lnTo>
                                    <a:lnTo>
                                      <a:pt x="434" y="1302"/>
                                    </a:lnTo>
                                    <a:lnTo>
                                      <a:pt x="434" y="1256"/>
                                    </a:lnTo>
                                    <a:lnTo>
                                      <a:pt x="384" y="1256"/>
                                    </a:lnTo>
                                    <a:lnTo>
                                      <a:pt x="331" y="1203"/>
                                    </a:lnTo>
                                    <a:lnTo>
                                      <a:pt x="363" y="1170"/>
                                    </a:lnTo>
                                    <a:lnTo>
                                      <a:pt x="865" y="668"/>
                                    </a:lnTo>
                                    <a:lnTo>
                                      <a:pt x="865" y="604"/>
                                    </a:lnTo>
                                    <a:lnTo>
                                      <a:pt x="319" y="1149"/>
                                    </a:lnTo>
                                    <a:lnTo>
                                      <a:pt x="319" y="1256"/>
                                    </a:lnTo>
                                    <a:lnTo>
                                      <a:pt x="45" y="1256"/>
                                    </a:lnTo>
                                    <a:lnTo>
                                      <a:pt x="45" y="1052"/>
                                    </a:lnTo>
                                    <a:lnTo>
                                      <a:pt x="80" y="1017"/>
                                    </a:lnTo>
                                    <a:lnTo>
                                      <a:pt x="319" y="1256"/>
                                    </a:lnTo>
                                    <a:lnTo>
                                      <a:pt x="319" y="1149"/>
                                    </a:lnTo>
                                    <a:lnTo>
                                      <a:pt x="298" y="1170"/>
                                    </a:lnTo>
                                    <a:lnTo>
                                      <a:pt x="297" y="1169"/>
                                    </a:lnTo>
                                    <a:lnTo>
                                      <a:pt x="296" y="1168"/>
                                    </a:lnTo>
                                    <a:lnTo>
                                      <a:pt x="294" y="1166"/>
                                    </a:lnTo>
                                    <a:lnTo>
                                      <a:pt x="145" y="1017"/>
                                    </a:lnTo>
                                    <a:lnTo>
                                      <a:pt x="45" y="918"/>
                                    </a:lnTo>
                                    <a:lnTo>
                                      <a:pt x="45" y="543"/>
                                    </a:lnTo>
                                    <a:lnTo>
                                      <a:pt x="118" y="470"/>
                                    </a:lnTo>
                                    <a:lnTo>
                                      <a:pt x="356" y="233"/>
                                    </a:lnTo>
                                    <a:lnTo>
                                      <a:pt x="617" y="233"/>
                                    </a:lnTo>
                                    <a:lnTo>
                                      <a:pt x="865" y="481"/>
                                    </a:lnTo>
                                    <a:lnTo>
                                      <a:pt x="865" y="416"/>
                                    </a:lnTo>
                                    <a:lnTo>
                                      <a:pt x="681" y="233"/>
                                    </a:lnTo>
                                    <a:lnTo>
                                      <a:pt x="865" y="233"/>
                                    </a:lnTo>
                                    <a:lnTo>
                                      <a:pt x="865" y="187"/>
                                    </a:lnTo>
                                    <a:lnTo>
                                      <a:pt x="291" y="187"/>
                                    </a:lnTo>
                                    <a:lnTo>
                                      <a:pt x="291" y="233"/>
                                    </a:lnTo>
                                    <a:lnTo>
                                      <a:pt x="53" y="470"/>
                                    </a:lnTo>
                                    <a:lnTo>
                                      <a:pt x="45" y="463"/>
                                    </a:lnTo>
                                    <a:lnTo>
                                      <a:pt x="45" y="233"/>
                                    </a:lnTo>
                                    <a:lnTo>
                                      <a:pt x="291" y="233"/>
                                    </a:lnTo>
                                    <a:lnTo>
                                      <a:pt x="291" y="187"/>
                                    </a:lnTo>
                                    <a:lnTo>
                                      <a:pt x="45" y="187"/>
                                    </a:lnTo>
                                    <a:lnTo>
                                      <a:pt x="45" y="115"/>
                                    </a:lnTo>
                                    <a:lnTo>
                                      <a:pt x="51" y="88"/>
                                    </a:lnTo>
                                    <a:lnTo>
                                      <a:pt x="66" y="66"/>
                                    </a:lnTo>
                                    <a:lnTo>
                                      <a:pt x="87" y="51"/>
                                    </a:lnTo>
                                    <a:lnTo>
                                      <a:pt x="114" y="46"/>
                                    </a:lnTo>
                                    <a:lnTo>
                                      <a:pt x="796" y="46"/>
                                    </a:lnTo>
                                    <a:lnTo>
                                      <a:pt x="823" y="51"/>
                                    </a:lnTo>
                                    <a:lnTo>
                                      <a:pt x="845" y="66"/>
                                    </a:lnTo>
                                    <a:lnTo>
                                      <a:pt x="860" y="88"/>
                                    </a:lnTo>
                                    <a:lnTo>
                                      <a:pt x="865" y="115"/>
                                    </a:lnTo>
                                    <a:lnTo>
                                      <a:pt x="865" y="26"/>
                                    </a:lnTo>
                                    <a:lnTo>
                                      <a:pt x="841" y="9"/>
                                    </a:lnTo>
                                    <a:lnTo>
                                      <a:pt x="796" y="0"/>
                                    </a:lnTo>
                                    <a:lnTo>
                                      <a:pt x="114" y="0"/>
                                    </a:lnTo>
                                    <a:lnTo>
                                      <a:pt x="70" y="9"/>
                                    </a:lnTo>
                                    <a:lnTo>
                                      <a:pt x="33" y="34"/>
                                    </a:lnTo>
                                    <a:lnTo>
                                      <a:pt x="9" y="70"/>
                                    </a:lnTo>
                                    <a:lnTo>
                                      <a:pt x="0" y="115"/>
                                    </a:lnTo>
                                    <a:lnTo>
                                      <a:pt x="0" y="1374"/>
                                    </a:lnTo>
                                    <a:lnTo>
                                      <a:pt x="9" y="1418"/>
                                    </a:lnTo>
                                    <a:lnTo>
                                      <a:pt x="33" y="1455"/>
                                    </a:lnTo>
                                    <a:lnTo>
                                      <a:pt x="70" y="1479"/>
                                    </a:lnTo>
                                    <a:lnTo>
                                      <a:pt x="114" y="1488"/>
                                    </a:lnTo>
                                    <a:lnTo>
                                      <a:pt x="796" y="1488"/>
                                    </a:lnTo>
                                    <a:lnTo>
                                      <a:pt x="841" y="1479"/>
                                    </a:lnTo>
                                    <a:lnTo>
                                      <a:pt x="877" y="1455"/>
                                    </a:lnTo>
                                    <a:lnTo>
                                      <a:pt x="885" y="1442"/>
                                    </a:lnTo>
                                    <a:lnTo>
                                      <a:pt x="902" y="1418"/>
                                    </a:lnTo>
                                    <a:lnTo>
                                      <a:pt x="911" y="1374"/>
                                    </a:lnTo>
                                    <a:lnTo>
                                      <a:pt x="911" y="1302"/>
                                    </a:lnTo>
                                    <a:lnTo>
                                      <a:pt x="911" y="1256"/>
                                    </a:lnTo>
                                    <a:lnTo>
                                      <a:pt x="911" y="668"/>
                                    </a:lnTo>
                                    <a:lnTo>
                                      <a:pt x="911" y="416"/>
                                    </a:lnTo>
                                    <a:lnTo>
                                      <a:pt x="911" y="233"/>
                                    </a:lnTo>
                                    <a:lnTo>
                                      <a:pt x="911" y="187"/>
                                    </a:lnTo>
                                    <a:lnTo>
                                      <a:pt x="911" y="115"/>
                                    </a:lnTo>
                                    <a:close/>
                                  </a:path>
                                </a:pathLst>
                              </a:custGeom>
                              <a:solidFill>
                                <a:srgbClr val="003263"/>
                              </a:solidFill>
                              <a:ln>
                                <a:noFill/>
                              </a:ln>
                            </wps:spPr>
                            <wps:bodyPr spcFirstLastPara="1" wrap="square" lIns="91425" tIns="91425" rIns="91425" bIns="91425" anchor="ctr" anchorCtr="0">
                              <a:noAutofit/>
                            </wps:bodyPr>
                          </wps:wsp>
                          <pic:pic xmlns:pic="http://schemas.openxmlformats.org/drawingml/2006/picture">
                            <pic:nvPicPr>
                              <pic:cNvPr id="39" name="Shape 39"/>
                              <pic:cNvPicPr preferRelativeResize="0"/>
                            </pic:nvPicPr>
                            <pic:blipFill rotWithShape="1">
                              <a:blip r:embed="rId11">
                                <a:alphaModFix/>
                              </a:blip>
                              <a:srcRect/>
                              <a:stretch/>
                            </pic:blipFill>
                            <pic:spPr>
                              <a:xfrm>
                                <a:off x="3538" y="-1185"/>
                                <a:ext cx="125" cy="124"/>
                              </a:xfrm>
                              <a:prstGeom prst="rect">
                                <a:avLst/>
                              </a:prstGeom>
                              <a:noFill/>
                              <a:ln>
                                <a:noFill/>
                              </a:ln>
                            </pic:spPr>
                          </pic:pic>
                          <wps:wsp>
                            <wps:cNvPr id="28" name="Freeform: Shape 27"/>
                            <wps:cNvSpPr/>
                            <wps:spPr>
                              <a:xfrm>
                                <a:off x="2547" y="-1505"/>
                                <a:ext cx="2174" cy="1128"/>
                              </a:xfrm>
                              <a:custGeom>
                                <a:avLst/>
                                <a:gdLst/>
                                <a:ahLst/>
                                <a:cxnLst/>
                                <a:rect l="l" t="t" r="r" b="b"/>
                                <a:pathLst>
                                  <a:path w="2174" h="1128" extrusionOk="0">
                                    <a:moveTo>
                                      <a:pt x="178" y="802"/>
                                    </a:moveTo>
                                    <a:lnTo>
                                      <a:pt x="175" y="790"/>
                                    </a:lnTo>
                                    <a:lnTo>
                                      <a:pt x="168" y="779"/>
                                    </a:lnTo>
                                    <a:lnTo>
                                      <a:pt x="157" y="772"/>
                                    </a:lnTo>
                                    <a:lnTo>
                                      <a:pt x="145" y="769"/>
                                    </a:lnTo>
                                    <a:lnTo>
                                      <a:pt x="132" y="772"/>
                                    </a:lnTo>
                                    <a:lnTo>
                                      <a:pt x="121" y="779"/>
                                    </a:lnTo>
                                    <a:lnTo>
                                      <a:pt x="114" y="790"/>
                                    </a:lnTo>
                                    <a:lnTo>
                                      <a:pt x="112" y="802"/>
                                    </a:lnTo>
                                    <a:lnTo>
                                      <a:pt x="114" y="815"/>
                                    </a:lnTo>
                                    <a:lnTo>
                                      <a:pt x="121" y="826"/>
                                    </a:lnTo>
                                    <a:lnTo>
                                      <a:pt x="132" y="833"/>
                                    </a:lnTo>
                                    <a:lnTo>
                                      <a:pt x="145" y="835"/>
                                    </a:lnTo>
                                    <a:lnTo>
                                      <a:pt x="157" y="833"/>
                                    </a:lnTo>
                                    <a:lnTo>
                                      <a:pt x="168" y="826"/>
                                    </a:lnTo>
                                    <a:lnTo>
                                      <a:pt x="175" y="815"/>
                                    </a:lnTo>
                                    <a:lnTo>
                                      <a:pt x="178" y="802"/>
                                    </a:lnTo>
                                    <a:close/>
                                    <a:moveTo>
                                      <a:pt x="313" y="802"/>
                                    </a:moveTo>
                                    <a:lnTo>
                                      <a:pt x="310" y="790"/>
                                    </a:lnTo>
                                    <a:lnTo>
                                      <a:pt x="303" y="779"/>
                                    </a:lnTo>
                                    <a:lnTo>
                                      <a:pt x="292" y="772"/>
                                    </a:lnTo>
                                    <a:lnTo>
                                      <a:pt x="279" y="769"/>
                                    </a:lnTo>
                                    <a:lnTo>
                                      <a:pt x="267" y="772"/>
                                    </a:lnTo>
                                    <a:lnTo>
                                      <a:pt x="256" y="779"/>
                                    </a:lnTo>
                                    <a:lnTo>
                                      <a:pt x="249" y="790"/>
                                    </a:lnTo>
                                    <a:lnTo>
                                      <a:pt x="246" y="802"/>
                                    </a:lnTo>
                                    <a:lnTo>
                                      <a:pt x="249" y="815"/>
                                    </a:lnTo>
                                    <a:lnTo>
                                      <a:pt x="256" y="826"/>
                                    </a:lnTo>
                                    <a:lnTo>
                                      <a:pt x="267" y="833"/>
                                    </a:lnTo>
                                    <a:lnTo>
                                      <a:pt x="279" y="835"/>
                                    </a:lnTo>
                                    <a:lnTo>
                                      <a:pt x="292" y="833"/>
                                    </a:lnTo>
                                    <a:lnTo>
                                      <a:pt x="303" y="826"/>
                                    </a:lnTo>
                                    <a:lnTo>
                                      <a:pt x="310" y="815"/>
                                    </a:lnTo>
                                    <a:lnTo>
                                      <a:pt x="313" y="802"/>
                                    </a:lnTo>
                                    <a:close/>
                                    <a:moveTo>
                                      <a:pt x="447" y="808"/>
                                    </a:moveTo>
                                    <a:lnTo>
                                      <a:pt x="446" y="795"/>
                                    </a:lnTo>
                                    <a:lnTo>
                                      <a:pt x="441" y="783"/>
                                    </a:lnTo>
                                    <a:lnTo>
                                      <a:pt x="432" y="774"/>
                                    </a:lnTo>
                                    <a:lnTo>
                                      <a:pt x="420" y="770"/>
                                    </a:lnTo>
                                    <a:lnTo>
                                      <a:pt x="407" y="770"/>
                                    </a:lnTo>
                                    <a:lnTo>
                                      <a:pt x="395" y="776"/>
                                    </a:lnTo>
                                    <a:lnTo>
                                      <a:pt x="386" y="785"/>
                                    </a:lnTo>
                                    <a:lnTo>
                                      <a:pt x="382" y="797"/>
                                    </a:lnTo>
                                    <a:lnTo>
                                      <a:pt x="382" y="810"/>
                                    </a:lnTo>
                                    <a:lnTo>
                                      <a:pt x="387" y="822"/>
                                    </a:lnTo>
                                    <a:lnTo>
                                      <a:pt x="397" y="830"/>
                                    </a:lnTo>
                                    <a:lnTo>
                                      <a:pt x="409" y="835"/>
                                    </a:lnTo>
                                    <a:lnTo>
                                      <a:pt x="422" y="835"/>
                                    </a:lnTo>
                                    <a:lnTo>
                                      <a:pt x="434" y="829"/>
                                    </a:lnTo>
                                    <a:lnTo>
                                      <a:pt x="442" y="820"/>
                                    </a:lnTo>
                                    <a:lnTo>
                                      <a:pt x="447" y="808"/>
                                    </a:lnTo>
                                    <a:close/>
                                    <a:moveTo>
                                      <a:pt x="550" y="802"/>
                                    </a:moveTo>
                                    <a:lnTo>
                                      <a:pt x="536" y="742"/>
                                    </a:lnTo>
                                    <a:lnTo>
                                      <a:pt x="507" y="703"/>
                                    </a:lnTo>
                                    <a:lnTo>
                                      <a:pt x="507" y="802"/>
                                    </a:lnTo>
                                    <a:lnTo>
                                      <a:pt x="498" y="843"/>
                                    </a:lnTo>
                                    <a:lnTo>
                                      <a:pt x="473" y="879"/>
                                    </a:lnTo>
                                    <a:lnTo>
                                      <a:pt x="434" y="910"/>
                                    </a:lnTo>
                                    <a:lnTo>
                                      <a:pt x="382" y="934"/>
                                    </a:lnTo>
                                    <a:lnTo>
                                      <a:pt x="369" y="939"/>
                                    </a:lnTo>
                                    <a:lnTo>
                                      <a:pt x="368" y="951"/>
                                    </a:lnTo>
                                    <a:lnTo>
                                      <a:pt x="368" y="981"/>
                                    </a:lnTo>
                                    <a:lnTo>
                                      <a:pt x="373" y="1010"/>
                                    </a:lnTo>
                                    <a:lnTo>
                                      <a:pt x="381" y="1037"/>
                                    </a:lnTo>
                                    <a:lnTo>
                                      <a:pt x="392" y="1063"/>
                                    </a:lnTo>
                                    <a:lnTo>
                                      <a:pt x="363" y="1045"/>
                                    </a:lnTo>
                                    <a:lnTo>
                                      <a:pt x="334" y="1023"/>
                                    </a:lnTo>
                                    <a:lnTo>
                                      <a:pt x="308" y="995"/>
                                    </a:lnTo>
                                    <a:lnTo>
                                      <a:pt x="288" y="963"/>
                                    </a:lnTo>
                                    <a:lnTo>
                                      <a:pt x="282" y="951"/>
                                    </a:lnTo>
                                    <a:lnTo>
                                      <a:pt x="269" y="951"/>
                                    </a:lnTo>
                                    <a:lnTo>
                                      <a:pt x="181" y="938"/>
                                    </a:lnTo>
                                    <a:lnTo>
                                      <a:pt x="109" y="906"/>
                                    </a:lnTo>
                                    <a:lnTo>
                                      <a:pt x="60" y="859"/>
                                    </a:lnTo>
                                    <a:lnTo>
                                      <a:pt x="43" y="802"/>
                                    </a:lnTo>
                                    <a:lnTo>
                                      <a:pt x="61" y="744"/>
                                    </a:lnTo>
                                    <a:lnTo>
                                      <a:pt x="111" y="697"/>
                                    </a:lnTo>
                                    <a:lnTo>
                                      <a:pt x="185" y="665"/>
                                    </a:lnTo>
                                    <a:lnTo>
                                      <a:pt x="275" y="653"/>
                                    </a:lnTo>
                                    <a:lnTo>
                                      <a:pt x="365" y="665"/>
                                    </a:lnTo>
                                    <a:lnTo>
                                      <a:pt x="439" y="697"/>
                                    </a:lnTo>
                                    <a:lnTo>
                                      <a:pt x="489" y="744"/>
                                    </a:lnTo>
                                    <a:lnTo>
                                      <a:pt x="507" y="802"/>
                                    </a:lnTo>
                                    <a:lnTo>
                                      <a:pt x="507" y="703"/>
                                    </a:lnTo>
                                    <a:lnTo>
                                      <a:pt x="497" y="689"/>
                                    </a:lnTo>
                                    <a:lnTo>
                                      <a:pt x="445" y="653"/>
                                    </a:lnTo>
                                    <a:lnTo>
                                      <a:pt x="437" y="648"/>
                                    </a:lnTo>
                                    <a:lnTo>
                                      <a:pt x="362" y="620"/>
                                    </a:lnTo>
                                    <a:lnTo>
                                      <a:pt x="275" y="610"/>
                                    </a:lnTo>
                                    <a:lnTo>
                                      <a:pt x="188" y="620"/>
                                    </a:lnTo>
                                    <a:lnTo>
                                      <a:pt x="113" y="648"/>
                                    </a:lnTo>
                                    <a:lnTo>
                                      <a:pt x="53" y="689"/>
                                    </a:lnTo>
                                    <a:lnTo>
                                      <a:pt x="14" y="742"/>
                                    </a:lnTo>
                                    <a:lnTo>
                                      <a:pt x="0" y="802"/>
                                    </a:lnTo>
                                    <a:lnTo>
                                      <a:pt x="13" y="861"/>
                                    </a:lnTo>
                                    <a:lnTo>
                                      <a:pt x="48" y="912"/>
                                    </a:lnTo>
                                    <a:lnTo>
                                      <a:pt x="103" y="953"/>
                                    </a:lnTo>
                                    <a:lnTo>
                                      <a:pt x="173" y="981"/>
                                    </a:lnTo>
                                    <a:lnTo>
                                      <a:pt x="255" y="994"/>
                                    </a:lnTo>
                                    <a:lnTo>
                                      <a:pt x="294" y="1043"/>
                                    </a:lnTo>
                                    <a:lnTo>
                                      <a:pt x="341" y="1082"/>
                                    </a:lnTo>
                                    <a:lnTo>
                                      <a:pt x="386" y="1109"/>
                                    </a:lnTo>
                                    <a:lnTo>
                                      <a:pt x="422" y="1126"/>
                                    </a:lnTo>
                                    <a:lnTo>
                                      <a:pt x="432" y="1127"/>
                                    </a:lnTo>
                                    <a:lnTo>
                                      <a:pt x="441" y="1126"/>
                                    </a:lnTo>
                                    <a:lnTo>
                                      <a:pt x="450" y="1120"/>
                                    </a:lnTo>
                                    <a:lnTo>
                                      <a:pt x="455" y="1112"/>
                                    </a:lnTo>
                                    <a:lnTo>
                                      <a:pt x="458" y="1104"/>
                                    </a:lnTo>
                                    <a:lnTo>
                                      <a:pt x="458" y="1095"/>
                                    </a:lnTo>
                                    <a:lnTo>
                                      <a:pt x="453" y="1088"/>
                                    </a:lnTo>
                                    <a:lnTo>
                                      <a:pt x="443" y="1069"/>
                                    </a:lnTo>
                                    <a:lnTo>
                                      <a:pt x="440" y="1063"/>
                                    </a:lnTo>
                                    <a:lnTo>
                                      <a:pt x="428" y="1040"/>
                                    </a:lnTo>
                                    <a:lnTo>
                                      <a:pt x="416" y="1006"/>
                                    </a:lnTo>
                                    <a:lnTo>
                                      <a:pt x="410" y="970"/>
                                    </a:lnTo>
                                    <a:lnTo>
                                      <a:pt x="468" y="939"/>
                                    </a:lnTo>
                                    <a:lnTo>
                                      <a:pt x="512" y="900"/>
                                    </a:lnTo>
                                    <a:lnTo>
                                      <a:pt x="540" y="853"/>
                                    </a:lnTo>
                                    <a:lnTo>
                                      <a:pt x="550" y="802"/>
                                    </a:lnTo>
                                    <a:close/>
                                    <a:moveTo>
                                      <a:pt x="1179" y="389"/>
                                    </a:moveTo>
                                    <a:lnTo>
                                      <a:pt x="1169" y="340"/>
                                    </a:lnTo>
                                    <a:lnTo>
                                      <a:pt x="1148" y="308"/>
                                    </a:lnTo>
                                    <a:lnTo>
                                      <a:pt x="1142" y="300"/>
                                    </a:lnTo>
                                    <a:lnTo>
                                      <a:pt x="1133" y="294"/>
                                    </a:lnTo>
                                    <a:lnTo>
                                      <a:pt x="1133" y="389"/>
                                    </a:lnTo>
                                    <a:lnTo>
                                      <a:pt x="1123" y="428"/>
                                    </a:lnTo>
                                    <a:lnTo>
                                      <a:pt x="1119" y="437"/>
                                    </a:lnTo>
                                    <a:lnTo>
                                      <a:pt x="1119" y="609"/>
                                    </a:lnTo>
                                    <a:lnTo>
                                      <a:pt x="1114" y="635"/>
                                    </a:lnTo>
                                    <a:lnTo>
                                      <a:pt x="1100" y="656"/>
                                    </a:lnTo>
                                    <a:lnTo>
                                      <a:pt x="1078" y="670"/>
                                    </a:lnTo>
                                    <a:lnTo>
                                      <a:pt x="1052" y="676"/>
                                    </a:lnTo>
                                    <a:lnTo>
                                      <a:pt x="1026" y="670"/>
                                    </a:lnTo>
                                    <a:lnTo>
                                      <a:pt x="1005" y="656"/>
                                    </a:lnTo>
                                    <a:lnTo>
                                      <a:pt x="991" y="635"/>
                                    </a:lnTo>
                                    <a:lnTo>
                                      <a:pt x="986" y="609"/>
                                    </a:lnTo>
                                    <a:lnTo>
                                      <a:pt x="987" y="598"/>
                                    </a:lnTo>
                                    <a:lnTo>
                                      <a:pt x="990" y="587"/>
                                    </a:lnTo>
                                    <a:lnTo>
                                      <a:pt x="994" y="576"/>
                                    </a:lnTo>
                                    <a:lnTo>
                                      <a:pt x="1000" y="567"/>
                                    </a:lnTo>
                                    <a:lnTo>
                                      <a:pt x="1008" y="580"/>
                                    </a:lnTo>
                                    <a:lnTo>
                                      <a:pt x="1016" y="594"/>
                                    </a:lnTo>
                                    <a:lnTo>
                                      <a:pt x="1024" y="607"/>
                                    </a:lnTo>
                                    <a:lnTo>
                                      <a:pt x="1033" y="621"/>
                                    </a:lnTo>
                                    <a:lnTo>
                                      <a:pt x="1037" y="628"/>
                                    </a:lnTo>
                                    <a:lnTo>
                                      <a:pt x="1045" y="632"/>
                                    </a:lnTo>
                                    <a:lnTo>
                                      <a:pt x="1060" y="632"/>
                                    </a:lnTo>
                                    <a:lnTo>
                                      <a:pt x="1068" y="628"/>
                                    </a:lnTo>
                                    <a:lnTo>
                                      <a:pt x="1073" y="620"/>
                                    </a:lnTo>
                                    <a:lnTo>
                                      <a:pt x="1081" y="607"/>
                                    </a:lnTo>
                                    <a:lnTo>
                                      <a:pt x="1089" y="594"/>
                                    </a:lnTo>
                                    <a:lnTo>
                                      <a:pt x="1097" y="580"/>
                                    </a:lnTo>
                                    <a:lnTo>
                                      <a:pt x="1104" y="567"/>
                                    </a:lnTo>
                                    <a:lnTo>
                                      <a:pt x="1111" y="576"/>
                                    </a:lnTo>
                                    <a:lnTo>
                                      <a:pt x="1115" y="587"/>
                                    </a:lnTo>
                                    <a:lnTo>
                                      <a:pt x="1118" y="598"/>
                                    </a:lnTo>
                                    <a:lnTo>
                                      <a:pt x="1119" y="609"/>
                                    </a:lnTo>
                                    <a:lnTo>
                                      <a:pt x="1119" y="437"/>
                                    </a:lnTo>
                                    <a:lnTo>
                                      <a:pt x="1100" y="479"/>
                                    </a:lnTo>
                                    <a:lnTo>
                                      <a:pt x="1073" y="529"/>
                                    </a:lnTo>
                                    <a:lnTo>
                                      <a:pt x="1052" y="565"/>
                                    </a:lnTo>
                                    <a:lnTo>
                                      <a:pt x="1032" y="529"/>
                                    </a:lnTo>
                                    <a:lnTo>
                                      <a:pt x="1005" y="479"/>
                                    </a:lnTo>
                                    <a:lnTo>
                                      <a:pt x="982" y="428"/>
                                    </a:lnTo>
                                    <a:lnTo>
                                      <a:pt x="972" y="389"/>
                                    </a:lnTo>
                                    <a:lnTo>
                                      <a:pt x="978" y="358"/>
                                    </a:lnTo>
                                    <a:lnTo>
                                      <a:pt x="995" y="332"/>
                                    </a:lnTo>
                                    <a:lnTo>
                                      <a:pt x="1021" y="315"/>
                                    </a:lnTo>
                                    <a:lnTo>
                                      <a:pt x="1052" y="308"/>
                                    </a:lnTo>
                                    <a:lnTo>
                                      <a:pt x="1084" y="315"/>
                                    </a:lnTo>
                                    <a:lnTo>
                                      <a:pt x="1109" y="332"/>
                                    </a:lnTo>
                                    <a:lnTo>
                                      <a:pt x="1127" y="358"/>
                                    </a:lnTo>
                                    <a:lnTo>
                                      <a:pt x="1133" y="389"/>
                                    </a:lnTo>
                                    <a:lnTo>
                                      <a:pt x="1133" y="294"/>
                                    </a:lnTo>
                                    <a:lnTo>
                                      <a:pt x="1102" y="272"/>
                                    </a:lnTo>
                                    <a:lnTo>
                                      <a:pt x="1052" y="262"/>
                                    </a:lnTo>
                                    <a:lnTo>
                                      <a:pt x="1003" y="272"/>
                                    </a:lnTo>
                                    <a:lnTo>
                                      <a:pt x="963" y="300"/>
                                    </a:lnTo>
                                    <a:lnTo>
                                      <a:pt x="936" y="340"/>
                                    </a:lnTo>
                                    <a:lnTo>
                                      <a:pt x="926" y="389"/>
                                    </a:lnTo>
                                    <a:lnTo>
                                      <a:pt x="928" y="406"/>
                                    </a:lnTo>
                                    <a:lnTo>
                                      <a:pt x="935" y="432"/>
                                    </a:lnTo>
                                    <a:lnTo>
                                      <a:pt x="950" y="470"/>
                                    </a:lnTo>
                                    <a:lnTo>
                                      <a:pt x="977" y="526"/>
                                    </a:lnTo>
                                    <a:lnTo>
                                      <a:pt x="962" y="543"/>
                                    </a:lnTo>
                                    <a:lnTo>
                                      <a:pt x="950" y="563"/>
                                    </a:lnTo>
                                    <a:lnTo>
                                      <a:pt x="943" y="585"/>
                                    </a:lnTo>
                                    <a:lnTo>
                                      <a:pt x="940" y="609"/>
                                    </a:lnTo>
                                    <a:lnTo>
                                      <a:pt x="949" y="653"/>
                                    </a:lnTo>
                                    <a:lnTo>
                                      <a:pt x="973" y="688"/>
                                    </a:lnTo>
                                    <a:lnTo>
                                      <a:pt x="1009" y="712"/>
                                    </a:lnTo>
                                    <a:lnTo>
                                      <a:pt x="1052" y="721"/>
                                    </a:lnTo>
                                    <a:lnTo>
                                      <a:pt x="1096" y="712"/>
                                    </a:lnTo>
                                    <a:lnTo>
                                      <a:pt x="1132" y="688"/>
                                    </a:lnTo>
                                    <a:lnTo>
                                      <a:pt x="1141" y="676"/>
                                    </a:lnTo>
                                    <a:lnTo>
                                      <a:pt x="1156" y="653"/>
                                    </a:lnTo>
                                    <a:lnTo>
                                      <a:pt x="1165" y="609"/>
                                    </a:lnTo>
                                    <a:lnTo>
                                      <a:pt x="1162" y="585"/>
                                    </a:lnTo>
                                    <a:lnTo>
                                      <a:pt x="1156" y="567"/>
                                    </a:lnTo>
                                    <a:lnTo>
                                      <a:pt x="1156" y="565"/>
                                    </a:lnTo>
                                    <a:lnTo>
                                      <a:pt x="1155" y="563"/>
                                    </a:lnTo>
                                    <a:lnTo>
                                      <a:pt x="1143" y="543"/>
                                    </a:lnTo>
                                    <a:lnTo>
                                      <a:pt x="1127" y="526"/>
                                    </a:lnTo>
                                    <a:lnTo>
                                      <a:pt x="1155" y="470"/>
                                    </a:lnTo>
                                    <a:lnTo>
                                      <a:pt x="1170" y="432"/>
                                    </a:lnTo>
                                    <a:lnTo>
                                      <a:pt x="1177" y="406"/>
                                    </a:lnTo>
                                    <a:lnTo>
                                      <a:pt x="1179" y="389"/>
                                    </a:lnTo>
                                    <a:close/>
                                    <a:moveTo>
                                      <a:pt x="1845" y="122"/>
                                    </a:moveTo>
                                    <a:lnTo>
                                      <a:pt x="1835" y="112"/>
                                    </a:lnTo>
                                    <a:lnTo>
                                      <a:pt x="1690" y="112"/>
                                    </a:lnTo>
                                    <a:lnTo>
                                      <a:pt x="1680" y="122"/>
                                    </a:lnTo>
                                    <a:lnTo>
                                      <a:pt x="1680" y="146"/>
                                    </a:lnTo>
                                    <a:lnTo>
                                      <a:pt x="1690" y="155"/>
                                    </a:lnTo>
                                    <a:lnTo>
                                      <a:pt x="1702" y="155"/>
                                    </a:lnTo>
                                    <a:lnTo>
                                      <a:pt x="1835" y="155"/>
                                    </a:lnTo>
                                    <a:lnTo>
                                      <a:pt x="1845" y="146"/>
                                    </a:lnTo>
                                    <a:lnTo>
                                      <a:pt x="1845" y="122"/>
                                    </a:lnTo>
                                    <a:close/>
                                    <a:moveTo>
                                      <a:pt x="2041" y="290"/>
                                    </a:moveTo>
                                    <a:lnTo>
                                      <a:pt x="2032" y="281"/>
                                    </a:lnTo>
                                    <a:lnTo>
                                      <a:pt x="2020" y="281"/>
                                    </a:lnTo>
                                    <a:lnTo>
                                      <a:pt x="1690" y="281"/>
                                    </a:lnTo>
                                    <a:lnTo>
                                      <a:pt x="1680" y="290"/>
                                    </a:lnTo>
                                    <a:lnTo>
                                      <a:pt x="1680" y="314"/>
                                    </a:lnTo>
                                    <a:lnTo>
                                      <a:pt x="1690" y="324"/>
                                    </a:lnTo>
                                    <a:lnTo>
                                      <a:pt x="2031" y="324"/>
                                    </a:lnTo>
                                    <a:lnTo>
                                      <a:pt x="2041" y="314"/>
                                    </a:lnTo>
                                    <a:lnTo>
                                      <a:pt x="2041" y="290"/>
                                    </a:lnTo>
                                    <a:close/>
                                    <a:moveTo>
                                      <a:pt x="2041" y="207"/>
                                    </a:moveTo>
                                    <a:lnTo>
                                      <a:pt x="2032" y="197"/>
                                    </a:lnTo>
                                    <a:lnTo>
                                      <a:pt x="2020" y="197"/>
                                    </a:lnTo>
                                    <a:lnTo>
                                      <a:pt x="1690" y="197"/>
                                    </a:lnTo>
                                    <a:lnTo>
                                      <a:pt x="1680" y="207"/>
                                    </a:lnTo>
                                    <a:lnTo>
                                      <a:pt x="1680" y="231"/>
                                    </a:lnTo>
                                    <a:lnTo>
                                      <a:pt x="1690" y="240"/>
                                    </a:lnTo>
                                    <a:lnTo>
                                      <a:pt x="2031" y="240"/>
                                    </a:lnTo>
                                    <a:lnTo>
                                      <a:pt x="2041" y="231"/>
                                    </a:lnTo>
                                    <a:lnTo>
                                      <a:pt x="2041" y="207"/>
                                    </a:lnTo>
                                    <a:close/>
                                    <a:moveTo>
                                      <a:pt x="2173" y="71"/>
                                    </a:moveTo>
                                    <a:lnTo>
                                      <a:pt x="2168" y="43"/>
                                    </a:lnTo>
                                    <a:lnTo>
                                      <a:pt x="2167" y="43"/>
                                    </a:lnTo>
                                    <a:lnTo>
                                      <a:pt x="2152" y="21"/>
                                    </a:lnTo>
                                    <a:lnTo>
                                      <a:pt x="2130" y="6"/>
                                    </a:lnTo>
                                    <a:lnTo>
                                      <a:pt x="2130" y="71"/>
                                    </a:lnTo>
                                    <a:lnTo>
                                      <a:pt x="2130" y="380"/>
                                    </a:lnTo>
                                    <a:lnTo>
                                      <a:pt x="2128" y="391"/>
                                    </a:lnTo>
                                    <a:lnTo>
                                      <a:pt x="2122" y="400"/>
                                    </a:lnTo>
                                    <a:lnTo>
                                      <a:pt x="2113" y="406"/>
                                    </a:lnTo>
                                    <a:lnTo>
                                      <a:pt x="2101" y="408"/>
                                    </a:lnTo>
                                    <a:lnTo>
                                      <a:pt x="1789" y="408"/>
                                    </a:lnTo>
                                    <a:lnTo>
                                      <a:pt x="1783" y="411"/>
                                    </a:lnTo>
                                    <a:lnTo>
                                      <a:pt x="1675" y="510"/>
                                    </a:lnTo>
                                    <a:lnTo>
                                      <a:pt x="1675" y="419"/>
                                    </a:lnTo>
                                    <a:lnTo>
                                      <a:pt x="1665" y="408"/>
                                    </a:lnTo>
                                    <a:lnTo>
                                      <a:pt x="1620" y="408"/>
                                    </a:lnTo>
                                    <a:lnTo>
                                      <a:pt x="1609" y="406"/>
                                    </a:lnTo>
                                    <a:lnTo>
                                      <a:pt x="1599" y="400"/>
                                    </a:lnTo>
                                    <a:lnTo>
                                      <a:pt x="1593" y="391"/>
                                    </a:lnTo>
                                    <a:lnTo>
                                      <a:pt x="1591" y="380"/>
                                    </a:lnTo>
                                    <a:lnTo>
                                      <a:pt x="1591" y="71"/>
                                    </a:lnTo>
                                    <a:lnTo>
                                      <a:pt x="1593" y="60"/>
                                    </a:lnTo>
                                    <a:lnTo>
                                      <a:pt x="1599" y="51"/>
                                    </a:lnTo>
                                    <a:lnTo>
                                      <a:pt x="1609" y="45"/>
                                    </a:lnTo>
                                    <a:lnTo>
                                      <a:pt x="1620" y="43"/>
                                    </a:lnTo>
                                    <a:lnTo>
                                      <a:pt x="2101" y="43"/>
                                    </a:lnTo>
                                    <a:lnTo>
                                      <a:pt x="2113" y="45"/>
                                    </a:lnTo>
                                    <a:lnTo>
                                      <a:pt x="2122" y="51"/>
                                    </a:lnTo>
                                    <a:lnTo>
                                      <a:pt x="2128" y="60"/>
                                    </a:lnTo>
                                    <a:lnTo>
                                      <a:pt x="2130" y="71"/>
                                    </a:lnTo>
                                    <a:lnTo>
                                      <a:pt x="2130" y="6"/>
                                    </a:lnTo>
                                    <a:lnTo>
                                      <a:pt x="2129" y="5"/>
                                    </a:lnTo>
                                    <a:lnTo>
                                      <a:pt x="2101" y="0"/>
                                    </a:lnTo>
                                    <a:lnTo>
                                      <a:pt x="1620" y="0"/>
                                    </a:lnTo>
                                    <a:lnTo>
                                      <a:pt x="1592" y="5"/>
                                    </a:lnTo>
                                    <a:lnTo>
                                      <a:pt x="1569" y="21"/>
                                    </a:lnTo>
                                    <a:lnTo>
                                      <a:pt x="1554" y="43"/>
                                    </a:lnTo>
                                    <a:lnTo>
                                      <a:pt x="1548" y="71"/>
                                    </a:lnTo>
                                    <a:lnTo>
                                      <a:pt x="1548" y="380"/>
                                    </a:lnTo>
                                    <a:lnTo>
                                      <a:pt x="1554" y="408"/>
                                    </a:lnTo>
                                    <a:lnTo>
                                      <a:pt x="1569" y="431"/>
                                    </a:lnTo>
                                    <a:lnTo>
                                      <a:pt x="1592" y="446"/>
                                    </a:lnTo>
                                    <a:lnTo>
                                      <a:pt x="1620" y="452"/>
                                    </a:lnTo>
                                    <a:lnTo>
                                      <a:pt x="1632" y="452"/>
                                    </a:lnTo>
                                    <a:lnTo>
                                      <a:pt x="1632" y="567"/>
                                    </a:lnTo>
                                    <a:lnTo>
                                      <a:pt x="1637" y="574"/>
                                    </a:lnTo>
                                    <a:lnTo>
                                      <a:pt x="1647" y="579"/>
                                    </a:lnTo>
                                    <a:lnTo>
                                      <a:pt x="1650" y="580"/>
                                    </a:lnTo>
                                    <a:lnTo>
                                      <a:pt x="1658" y="580"/>
                                    </a:lnTo>
                                    <a:lnTo>
                                      <a:pt x="1663" y="577"/>
                                    </a:lnTo>
                                    <a:lnTo>
                                      <a:pt x="1667" y="574"/>
                                    </a:lnTo>
                                    <a:lnTo>
                                      <a:pt x="1738" y="510"/>
                                    </a:lnTo>
                                    <a:lnTo>
                                      <a:pt x="1802" y="452"/>
                                    </a:lnTo>
                                    <a:lnTo>
                                      <a:pt x="2101" y="452"/>
                                    </a:lnTo>
                                    <a:lnTo>
                                      <a:pt x="2129" y="446"/>
                                    </a:lnTo>
                                    <a:lnTo>
                                      <a:pt x="2152" y="431"/>
                                    </a:lnTo>
                                    <a:lnTo>
                                      <a:pt x="2168" y="408"/>
                                    </a:lnTo>
                                    <a:lnTo>
                                      <a:pt x="2173" y="380"/>
                                    </a:lnTo>
                                    <a:lnTo>
                                      <a:pt x="2173" y="71"/>
                                    </a:lnTo>
                                    <a:close/>
                                  </a:path>
                                </a:pathLst>
                              </a:custGeom>
                              <a:solidFill>
                                <a:srgbClr val="003263"/>
                              </a:solidFill>
                              <a:ln>
                                <a:noFill/>
                              </a:ln>
                            </wps:spPr>
                            <wps:bodyPr spcFirstLastPara="1" wrap="square" lIns="91425" tIns="91425" rIns="91425" bIns="91425" anchor="ctr" anchorCtr="0">
                              <a:noAutofit/>
                            </wps:bodyPr>
                          </wps:wsp>
                        </wpg:grpSp>
                        <wps:wsp>
                          <wps:cNvPr id="29" name="Rectangle 28"/>
                          <wps:cNvSpPr/>
                          <wps:spPr>
                            <a:xfrm>
                              <a:off x="266700" y="895350"/>
                              <a:ext cx="1419225" cy="609600"/>
                            </a:xfrm>
                            <a:prstGeom prst="rect">
                              <a:avLst/>
                            </a:prstGeom>
                            <a:noFill/>
                            <a:ln>
                              <a:noFill/>
                            </a:ln>
                          </wps:spPr>
                          <wps:txbx>
                            <w:txbxContent>
                              <w:p w14:paraId="05EB403E" w14:textId="77777777" w:rsidR="00B8017E" w:rsidRDefault="00FB51C7">
                                <w:pPr>
                                  <w:spacing w:line="240" w:lineRule="auto"/>
                                  <w:textDirection w:val="btLr"/>
                                </w:pPr>
                                <w:r>
                                  <w:rPr>
                                    <w:color w:val="003263"/>
                                  </w:rPr>
                                  <w:t xml:space="preserve">Surveys completed by First Nations people </w:t>
                                </w:r>
                              </w:p>
                              <w:p w14:paraId="2D0C43C5" w14:textId="77777777" w:rsidR="00B8017E" w:rsidRDefault="00FB51C7">
                                <w:pPr>
                                  <w:spacing w:line="240" w:lineRule="auto"/>
                                  <w:textDirection w:val="btLr"/>
                                </w:pPr>
                                <w:r>
                                  <w:rPr>
                                    <w:color w:val="003263"/>
                                  </w:rPr>
                                  <w:t>(</w:t>
                                </w:r>
                                <w:proofErr w:type="gramStart"/>
                                <w:r>
                                  <w:rPr>
                                    <w:color w:val="003263"/>
                                  </w:rPr>
                                  <w:t>hard</w:t>
                                </w:r>
                                <w:proofErr w:type="gramEnd"/>
                                <w:r>
                                  <w:rPr>
                                    <w:color w:val="003263"/>
                                  </w:rPr>
                                  <w:t xml:space="preserve"> copy and online)</w:t>
                                </w:r>
                              </w:p>
                            </w:txbxContent>
                          </wps:txbx>
                          <wps:bodyPr spcFirstLastPara="1" wrap="square" lIns="0" tIns="0" rIns="0" bIns="0" anchor="t" anchorCtr="0">
                            <a:noAutofit/>
                          </wps:bodyPr>
                        </wps:wsp>
                        <wps:wsp>
                          <wps:cNvPr id="263" name="Rectangle 29"/>
                          <wps:cNvSpPr/>
                          <wps:spPr>
                            <a:xfrm>
                              <a:off x="1028700" y="409575"/>
                              <a:ext cx="590550" cy="371475"/>
                            </a:xfrm>
                            <a:prstGeom prst="rect">
                              <a:avLst/>
                            </a:prstGeom>
                            <a:noFill/>
                            <a:ln>
                              <a:noFill/>
                            </a:ln>
                          </wps:spPr>
                          <wps:txbx>
                            <w:txbxContent>
                              <w:p w14:paraId="2B651475" w14:textId="77777777" w:rsidR="00B8017E" w:rsidRDefault="00FB51C7">
                                <w:pPr>
                                  <w:spacing w:line="240" w:lineRule="auto"/>
                                  <w:textDirection w:val="btLr"/>
                                </w:pPr>
                                <w:r>
                                  <w:rPr>
                                    <w:rFonts w:ascii="Calibri" w:eastAsia="Calibri" w:hAnsi="Calibri" w:cs="Calibri"/>
                                    <w:b/>
                                    <w:color w:val="003263"/>
                                    <w:sz w:val="56"/>
                                  </w:rPr>
                                  <w:t>1731</w:t>
                                </w:r>
                              </w:p>
                            </w:txbxContent>
                          </wps:txbx>
                          <wps:bodyPr spcFirstLastPara="1" wrap="square" lIns="0" tIns="0" rIns="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23EED8A" id="_x0000_s1058" style="position:absolute;margin-left:110pt;margin-top:14.5pt;width:141.85pt;height:120.65pt;z-index:251661312;mso-width-relative:margin;mso-height-relative:margin" coordorigin="45024,29997" coordsize="18020,15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">
                <v:group id="Group 23" o:spid="_x0000_s1059" style="position:absolute;left:45024;top:29997;width:18021;height:15327" coordorigin="-5,-277" coordsize="18020,15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60" style="position:absolute;left:1156;top:-277;width:16859;height:1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44BEB61C" w14:textId="77777777" w:rsidR="00B8017E" w:rsidRDefault="00B8017E">
                          <w:pPr>
                            <w:spacing w:line="240" w:lineRule="auto"/>
                            <w:textDirection w:val="btLr"/>
                          </w:pPr>
                        </w:p>
                      </w:txbxContent>
                    </v:textbox>
                  </v:rect>
                  <v:group id="Group 25" o:spid="_x0000_s1061" style="position:absolute;left:-5;width:12096;height:8279" coordorigin="2547,-1696" coordsize="217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Shape 26" o:spid="_x0000_s1062" style="position:absolute;left:3131;top:-1696;width:912;height:1488;visibility:visible;mso-wrap-style:square;v-text-anchor:middle" coordsize="91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" path="m297,1169r,xm552,104l541,93r-12,l369,93r-10,11l359,129r10,10l541,139r11,-10l552,104xm625,104l614,93r-12,l589,93r-10,11l579,129r10,10l614,139r11,-10l625,104xm672,104l661,93r-12,l636,93r-10,11l626,129r10,10l661,139r11,-10l672,104xm911,115l902,70,885,46,877,34,865,26r,89l865,187r,46l865,416r,65l865,604r,64l865,1256r,46l865,1374r-5,26l845,1422r-22,15l796,1442r-319,l498,1432r16,-16l523,1400r2,-4l529,1372r-4,-24l523,1344r-9,-16l498,1312r-15,-7l483,1357r,31l471,1400r-31,l427,1388r,-31l440,1344r31,l483,1357r,-52l477,1302r388,l865,1256r-431,l434,1302r-21,10l396,1328r-11,20l381,1372r4,24l396,1416r17,16l434,1442r-320,l87,1437,66,1422,51,1400r-6,-26l45,1302r389,l434,1256r-50,l331,1203r32,-33l865,668r,-64l319,1149r,107l45,1256r,-204l80,1017r239,239l319,1149r-21,21l297,1169r-1,-1l294,1166,145,1017,45,918r,-375l118,470,356,233r261,l865,481r,-65l681,233r184,l865,187r-574,l291,233,53,470r-8,-7l45,233r246,l291,187r-246,l45,115,51,88,66,66,87,51r27,-5l796,46r27,5l845,66r15,22l865,115r,-89l841,9,796,,114,,70,9,33,34,9,70,,115,,1374r9,44l33,1455r37,24l114,1488r682,l841,1479r36,-24l885,1442r17,-24l911,1374r,-72l911,1256r,-588l911,416r,-183l911,187r,-72xe" fillcolor="#003263"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9" o:spid="_x0000_s1063" type="#_x0000_t75" style="position:absolute;left:3538;top:-1185;width:125;height:12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">
                      <v:imagedata r:id="rId12" o:title=""/>
                    </v:shape>
                    <v:shape id="Freeform: Shape 27" o:spid="_x0000_s1064" style="position:absolute;left:2547;top:-1505;width:2174;height:1128;visibility:visible;mso-wrap-style:square;v-text-anchor:middle" coordsize="2174,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" path="m178,802r-3,-12l168,779r-11,-7l145,769r-13,3l121,779r-7,11l112,802r2,13l121,826r11,7l145,835r12,-2l168,826r7,-11l178,802xm313,802r-3,-12l303,779r-11,-7l279,769r-12,3l256,779r-7,11l246,802r3,13l256,826r11,7l279,835r13,-2l303,826r7,-11l313,802xm447,808r-1,-13l441,783r-9,-9l420,770r-13,l395,776r-9,9l382,797r,13l387,822r10,8l409,835r13,l434,829r8,-9l447,808xm550,802l536,742,507,703r,99l498,843r-25,36l434,910r-52,24l369,939r-1,12l368,981r5,29l381,1037r11,26l363,1045r-29,-22l308,995,288,963r-6,-12l269,951,181,938,109,906,60,859,43,802,61,744r50,-47l185,665r90,-12l365,665r74,32l489,744r18,58l507,703,497,689,445,653r-8,-5l362,620,275,610r-87,10l113,648,53,689,14,742,,802r13,59l48,912r55,41l173,981r82,13l294,1043r47,39l386,1109r36,17l432,1127r9,-1l450,1120r5,-8l458,1104r,-9l453,1088r-10,-19l440,1063r-12,-23l416,1006r-6,-36l468,939r44,-39l540,853r10,-51xm1179,389r-10,-49l1148,308r-6,-8l1133,294r,95l1123,428r-4,9l1119,609r-5,26l1100,656r-22,14l1052,676r-26,-6l1005,656,991,635r-5,-26l987,598r3,-11l994,576r6,-9l1008,580r8,14l1024,607r9,14l1037,628r8,4l1060,632r8,-4l1073,620r8,-13l1089,594r8,-14l1104,567r7,9l1115,587r3,11l1119,609r,-172l1100,479r-27,50l1052,565r-20,-36l1005,479,982,428,972,389r6,-31l995,332r26,-17l1052,308r32,7l1109,332r18,26l1133,389r,-95l1102,272r-50,-10l1003,272r-40,28l936,340r-10,49l928,406r7,26l950,470r27,56l962,543r-12,20l943,585r-3,24l949,653r24,35l1009,712r43,9l1096,712r36,-24l1141,676r15,-23l1165,609r-3,-24l1156,567r,-2l1155,563r-12,-20l1127,526r28,-56l1170,432r7,-26l1179,389xm1845,122r-10,-10l1690,112r-10,10l1680,146r10,9l1702,155r133,l1845,146r,-24xm2041,290r-9,-9l2020,281r-330,l1680,290r,24l1690,324r341,l2041,314r,-24xm2041,207r-9,-10l2020,197r-330,l1680,207r,24l1690,240r341,l2041,231r,-24xm2173,71r-5,-28l2167,43,2152,21,2130,6r,65l2130,380r-2,11l2122,400r-9,6l2101,408r-312,l1783,411r-108,99l1675,419r-10,-11l1620,408r-11,-2l1599,400r-6,-9l1591,380r,-309l1593,60r6,-9l1609,45r11,-2l2101,43r12,2l2122,51r6,9l2130,71r,-65l2129,5,2101,,1620,r-28,5l1569,21r-15,22l1548,71r,309l1554,408r15,23l1592,446r28,6l1632,452r,115l1637,574r10,5l1650,580r8,l1663,577r4,-3l1738,510r64,-58l2101,452r28,-6l2152,431r16,-23l2173,380r,-309xe" fillcolor="#003263" stroked="f">
                      <v:path arrowok="t" o:extrusionok="f"/>
                    </v:shape>
                  </v:group>
                  <v:rect id="Rectangle 28" o:spid="_x0000_s1065" style="position:absolute;left:2667;top:8953;width:14192;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5EB403E" w14:textId="77777777" w:rsidR="00B8017E" w:rsidRDefault="00FB51C7">
                          <w:pPr>
                            <w:spacing w:line="240" w:lineRule="auto"/>
                            <w:textDirection w:val="btLr"/>
                          </w:pPr>
                          <w:r>
                            <w:rPr>
                              <w:color w:val="003263"/>
                            </w:rPr>
                            <w:t xml:space="preserve">Surveys completed by First Nations people </w:t>
                          </w:r>
                        </w:p>
                        <w:p w14:paraId="2D0C43C5" w14:textId="77777777" w:rsidR="00B8017E" w:rsidRDefault="00FB51C7">
                          <w:pPr>
                            <w:spacing w:line="240" w:lineRule="auto"/>
                            <w:textDirection w:val="btLr"/>
                          </w:pPr>
                          <w:r>
                            <w:rPr>
                              <w:color w:val="003263"/>
                            </w:rPr>
                            <w:t>(</w:t>
                          </w:r>
                          <w:proofErr w:type="gramStart"/>
                          <w:r>
                            <w:rPr>
                              <w:color w:val="003263"/>
                            </w:rPr>
                            <w:t>hard</w:t>
                          </w:r>
                          <w:proofErr w:type="gramEnd"/>
                          <w:r>
                            <w:rPr>
                              <w:color w:val="003263"/>
                            </w:rPr>
                            <w:t xml:space="preserve"> copy and online)</w:t>
                          </w:r>
                        </w:p>
                      </w:txbxContent>
                    </v:textbox>
                  </v:rect>
                  <v:rect id="Rectangle 29" o:spid="_x0000_s1066" style="position:absolute;left:10287;top:4095;width:590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B651475" w14:textId="77777777" w:rsidR="00B8017E" w:rsidRDefault="00FB51C7">
                          <w:pPr>
                            <w:spacing w:line="240" w:lineRule="auto"/>
                            <w:textDirection w:val="btLr"/>
                          </w:pPr>
                          <w:r>
                            <w:rPr>
                              <w:rFonts w:ascii="Calibri" w:eastAsia="Calibri" w:hAnsi="Calibri" w:cs="Calibri"/>
                              <w:b/>
                              <w:color w:val="003263"/>
                              <w:sz w:val="56"/>
                            </w:rPr>
                            <w:t>1731</w:t>
                          </w:r>
                        </w:p>
                      </w:txbxContent>
                    </v:textbox>
                  </v:rect>
                </v:group>
              </v:group>
            </w:pict>
          </mc:Fallback>
        </mc:AlternateContent>
      </w:r>
    </w:p>
    <w:p w14:paraId="5057D3C4" w14:textId="780243A7" w:rsidR="00B8017E" w:rsidRDefault="002F6A64">
      <w:pPr>
        <w:pBdr>
          <w:top w:val="nil"/>
          <w:left w:val="nil"/>
          <w:bottom w:val="nil"/>
          <w:right w:val="nil"/>
          <w:between w:val="nil"/>
        </w:pBdr>
        <w:spacing w:before="100" w:after="200" w:line="240" w:lineRule="auto"/>
        <w:rPr>
          <w:color w:val="000000"/>
        </w:rPr>
      </w:pPr>
      <w:r>
        <w:rPr>
          <w:noProof/>
        </w:rPr>
        <mc:AlternateContent>
          <mc:Choice Requires="wps">
            <w:drawing>
              <wp:anchor distT="0" distB="0" distL="114300" distR="114300" simplePos="0" relativeHeight="251667456" behindDoc="0" locked="0" layoutInCell="1" hidden="0" allowOverlap="1" wp14:anchorId="0A0E2FC9" wp14:editId="2D20A5E5">
                <wp:simplePos x="0" y="0"/>
                <wp:positionH relativeFrom="column">
                  <wp:posOffset>5456083</wp:posOffset>
                </wp:positionH>
                <wp:positionV relativeFrom="paragraph">
                  <wp:posOffset>167977</wp:posOffset>
                </wp:positionV>
                <wp:extent cx="1417490" cy="1128553"/>
                <wp:effectExtent l="0" t="0" r="11430" b="14605"/>
                <wp:wrapNone/>
                <wp:docPr id="257" name=""/>
                <wp:cNvGraphicFramePr/>
                <a:graphic xmlns:a="http://schemas.openxmlformats.org/drawingml/2006/main">
                  <a:graphicData uri="http://schemas.microsoft.com/office/word/2010/wordprocessingShape">
                    <wps:wsp>
                      <wps:cNvSpPr/>
                      <wps:spPr>
                        <a:xfrm>
                          <a:off x="0" y="0"/>
                          <a:ext cx="1417490" cy="1128553"/>
                        </a:xfrm>
                        <a:prstGeom prst="rect">
                          <a:avLst/>
                        </a:prstGeom>
                        <a:noFill/>
                        <a:ln>
                          <a:noFill/>
                        </a:ln>
                      </wps:spPr>
                      <wps:txbx>
                        <w:txbxContent>
                          <w:p w14:paraId="4FC2BA4A" w14:textId="3F3F9033" w:rsidR="00B8017E" w:rsidRPr="005F0CA6" w:rsidRDefault="002F6A64" w:rsidP="002F6A64">
                            <w:pPr>
                              <w:spacing w:line="240" w:lineRule="auto"/>
                              <w:textDirection w:val="btLr"/>
                              <w:rPr>
                                <w:rFonts w:ascii="Calibri" w:eastAsia="Calibri" w:hAnsi="Calibri" w:cs="Calibri"/>
                                <w:b/>
                                <w:color w:val="003263"/>
                                <w:sz w:val="52"/>
                                <w:szCs w:val="16"/>
                              </w:rPr>
                            </w:pPr>
                            <w:r w:rsidRPr="005F0CA6">
                              <w:rPr>
                                <w:rFonts w:ascii="Calibri" w:eastAsia="Calibri" w:hAnsi="Calibri" w:cs="Calibri"/>
                                <w:b/>
                                <w:color w:val="003263"/>
                                <w:sz w:val="52"/>
                                <w:szCs w:val="16"/>
                              </w:rPr>
                              <w:t>In-person</w:t>
                            </w:r>
                          </w:p>
                          <w:p w14:paraId="7C717AED" w14:textId="77777777" w:rsidR="00B8017E" w:rsidRDefault="00FB51C7">
                            <w:pPr>
                              <w:spacing w:line="240" w:lineRule="auto"/>
                              <w:textDirection w:val="btLr"/>
                            </w:pPr>
                            <w:r>
                              <w:rPr>
                                <w:color w:val="003263"/>
                              </w:rPr>
                              <w:t xml:space="preserve">Engagement at Wathaurong NAIDOC week event and presentations to a range of First Nations groups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A0E2FC9" id="_x0000_s1067" style="position:absolute;margin-left:429.6pt;margin-top:13.25pt;width:111.6pt;height:8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" filled="f" stroked="f">
                <v:textbox inset="0,0,0,0">
                  <w:txbxContent>
                    <w:p w14:paraId="4FC2BA4A" w14:textId="3F3F9033" w:rsidR="00B8017E" w:rsidRPr="005F0CA6" w:rsidRDefault="002F6A64" w:rsidP="002F6A64">
                      <w:pPr>
                        <w:spacing w:line="240" w:lineRule="auto"/>
                        <w:textDirection w:val="btLr"/>
                        <w:rPr>
                          <w:rFonts w:ascii="Calibri" w:eastAsia="Calibri" w:hAnsi="Calibri" w:cs="Calibri"/>
                          <w:b/>
                          <w:color w:val="003263"/>
                          <w:sz w:val="52"/>
                          <w:szCs w:val="16"/>
                        </w:rPr>
                      </w:pPr>
                      <w:r w:rsidRPr="005F0CA6">
                        <w:rPr>
                          <w:rFonts w:ascii="Calibri" w:eastAsia="Calibri" w:hAnsi="Calibri" w:cs="Calibri"/>
                          <w:b/>
                          <w:color w:val="003263"/>
                          <w:sz w:val="52"/>
                          <w:szCs w:val="16"/>
                        </w:rPr>
                        <w:t>In-person</w:t>
                      </w:r>
                    </w:p>
                    <w:p w14:paraId="7C717AED" w14:textId="77777777" w:rsidR="00B8017E" w:rsidRDefault="00FB51C7">
                      <w:pPr>
                        <w:spacing w:line="240" w:lineRule="auto"/>
                        <w:textDirection w:val="btLr"/>
                      </w:pPr>
                      <w:r>
                        <w:rPr>
                          <w:color w:val="003263"/>
                        </w:rPr>
                        <w:t xml:space="preserve">Engagement at Wathaurong NAIDOC week event and presentations to a range of First Nations groups </w:t>
                      </w:r>
                    </w:p>
                  </w:txbxContent>
                </v:textbox>
              </v:rect>
            </w:pict>
          </mc:Fallback>
        </mc:AlternateContent>
      </w:r>
    </w:p>
    <w:p w14:paraId="5463DC4B" w14:textId="69249A02" w:rsidR="00B8017E" w:rsidRDefault="00B8017E">
      <w:pPr>
        <w:pBdr>
          <w:top w:val="nil"/>
          <w:left w:val="nil"/>
          <w:bottom w:val="nil"/>
          <w:right w:val="nil"/>
          <w:between w:val="nil"/>
        </w:pBdr>
        <w:spacing w:before="100" w:after="200" w:line="240" w:lineRule="auto"/>
        <w:rPr>
          <w:color w:val="000000"/>
        </w:rPr>
      </w:pPr>
    </w:p>
    <w:p w14:paraId="16071E23" w14:textId="7C84509B" w:rsidR="00B8017E" w:rsidRDefault="002F6A64">
      <w:pPr>
        <w:pBdr>
          <w:top w:val="nil"/>
          <w:left w:val="nil"/>
          <w:bottom w:val="nil"/>
          <w:right w:val="nil"/>
          <w:between w:val="nil"/>
        </w:pBdr>
        <w:spacing w:before="100" w:after="200" w:line="240" w:lineRule="auto"/>
        <w:rPr>
          <w:color w:val="000000"/>
        </w:rPr>
      </w:pPr>
      <w:r>
        <w:rPr>
          <w:noProof/>
        </w:rPr>
        <mc:AlternateContent>
          <mc:Choice Requires="wps">
            <w:drawing>
              <wp:anchor distT="0" distB="0" distL="114300" distR="114300" simplePos="0" relativeHeight="251662336" behindDoc="0" locked="0" layoutInCell="1" hidden="0" allowOverlap="1" wp14:anchorId="062E02CC" wp14:editId="075C4687">
                <wp:simplePos x="0" y="0"/>
                <wp:positionH relativeFrom="column">
                  <wp:posOffset>3270361</wp:posOffset>
                </wp:positionH>
                <wp:positionV relativeFrom="paragraph">
                  <wp:posOffset>126983</wp:posOffset>
                </wp:positionV>
                <wp:extent cx="1161415" cy="914400"/>
                <wp:effectExtent l="0" t="0" r="635" b="0"/>
                <wp:wrapNone/>
                <wp:docPr id="263" name=""/>
                <wp:cNvGraphicFramePr/>
                <a:graphic xmlns:a="http://schemas.openxmlformats.org/drawingml/2006/main">
                  <a:graphicData uri="http://schemas.microsoft.com/office/word/2010/wordprocessingShape">
                    <wps:wsp>
                      <wps:cNvSpPr/>
                      <wps:spPr>
                        <a:xfrm>
                          <a:off x="0" y="0"/>
                          <a:ext cx="1161415" cy="914400"/>
                        </a:xfrm>
                        <a:prstGeom prst="rect">
                          <a:avLst/>
                        </a:prstGeom>
                        <a:noFill/>
                        <a:ln>
                          <a:noFill/>
                        </a:ln>
                      </wps:spPr>
                      <wps:txbx>
                        <w:txbxContent>
                          <w:p w14:paraId="12A5B41D" w14:textId="77777777" w:rsidR="00B8017E" w:rsidRDefault="00FB51C7">
                            <w:pPr>
                              <w:spacing w:line="240" w:lineRule="auto"/>
                              <w:textDirection w:val="btLr"/>
                            </w:pPr>
                            <w:r>
                              <w:rPr>
                                <w:rFonts w:ascii="Calibri" w:eastAsia="Calibri" w:hAnsi="Calibri" w:cs="Calibri"/>
                                <w:b/>
                                <w:color w:val="003263"/>
                                <w:sz w:val="56"/>
                              </w:rPr>
                              <w:t xml:space="preserve">10 </w:t>
                            </w:r>
                          </w:p>
                          <w:p w14:paraId="79FB7ACC" w14:textId="77777777" w:rsidR="00B8017E" w:rsidRDefault="00FB51C7">
                            <w:pPr>
                              <w:spacing w:line="240" w:lineRule="auto"/>
                              <w:textDirection w:val="btLr"/>
                            </w:pPr>
                            <w:r>
                              <w:rPr>
                                <w:color w:val="003263"/>
                              </w:rPr>
                              <w:t>First Nations people participated in Forum discussions</w:t>
                            </w:r>
                          </w:p>
                        </w:txbxContent>
                      </wps:txbx>
                      <wps:bodyPr spcFirstLastPara="1" wrap="square" lIns="0" tIns="0" rIns="0" bIns="0" anchor="t" anchorCtr="0">
                        <a:noAutofit/>
                      </wps:bodyPr>
                    </wps:wsp>
                  </a:graphicData>
                </a:graphic>
                <wp14:sizeRelV relativeFrom="margin">
                  <wp14:pctHeight>0</wp14:pctHeight>
                </wp14:sizeRelV>
              </wp:anchor>
            </w:drawing>
          </mc:Choice>
          <mc:Fallback>
            <w:pict>
              <v:rect w14:anchorId="062E02CC" id="_x0000_s1068" style="position:absolute;margin-left:257.5pt;margin-top:10pt;width:91.45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" filled="f" stroked="f">
                <v:textbox inset="0,0,0,0">
                  <w:txbxContent>
                    <w:p w14:paraId="12A5B41D" w14:textId="77777777" w:rsidR="00B8017E" w:rsidRDefault="00FB51C7">
                      <w:pPr>
                        <w:spacing w:line="240" w:lineRule="auto"/>
                        <w:textDirection w:val="btLr"/>
                      </w:pPr>
                      <w:r>
                        <w:rPr>
                          <w:rFonts w:ascii="Calibri" w:eastAsia="Calibri" w:hAnsi="Calibri" w:cs="Calibri"/>
                          <w:b/>
                          <w:color w:val="003263"/>
                          <w:sz w:val="56"/>
                        </w:rPr>
                        <w:t xml:space="preserve">10 </w:t>
                      </w:r>
                    </w:p>
                    <w:p w14:paraId="79FB7ACC" w14:textId="77777777" w:rsidR="00B8017E" w:rsidRDefault="00FB51C7">
                      <w:pPr>
                        <w:spacing w:line="240" w:lineRule="auto"/>
                        <w:textDirection w:val="btLr"/>
                      </w:pPr>
                      <w:r>
                        <w:rPr>
                          <w:color w:val="003263"/>
                        </w:rPr>
                        <w:t>First Nations people participated in Forum discussions</w:t>
                      </w:r>
                    </w:p>
                  </w:txbxContent>
                </v:textbox>
              </v:rect>
            </w:pict>
          </mc:Fallback>
        </mc:AlternateContent>
      </w:r>
    </w:p>
    <w:p w14:paraId="2A1BE5FB" w14:textId="39971C1B" w:rsidR="00B8017E" w:rsidRDefault="00B8017E">
      <w:pPr>
        <w:pBdr>
          <w:top w:val="nil"/>
          <w:left w:val="nil"/>
          <w:bottom w:val="nil"/>
          <w:right w:val="nil"/>
          <w:between w:val="nil"/>
        </w:pBdr>
        <w:spacing w:before="100" w:after="200" w:line="240" w:lineRule="auto"/>
        <w:rPr>
          <w:color w:val="000000"/>
        </w:rPr>
      </w:pPr>
    </w:p>
    <w:p w14:paraId="0B5289AE" w14:textId="31CA59BE" w:rsidR="00B8017E" w:rsidRDefault="00B8017E">
      <w:pPr>
        <w:pBdr>
          <w:top w:val="nil"/>
          <w:left w:val="nil"/>
          <w:bottom w:val="nil"/>
          <w:right w:val="nil"/>
          <w:between w:val="nil"/>
        </w:pBdr>
        <w:spacing w:before="100" w:after="200" w:line="240" w:lineRule="auto"/>
        <w:rPr>
          <w:color w:val="000000"/>
        </w:rPr>
      </w:pPr>
    </w:p>
    <w:p w14:paraId="7878943A" w14:textId="6A4F8E21" w:rsidR="00B8017E" w:rsidRDefault="00B8017E">
      <w:pPr>
        <w:pBdr>
          <w:top w:val="nil"/>
          <w:left w:val="nil"/>
          <w:bottom w:val="nil"/>
          <w:right w:val="nil"/>
          <w:between w:val="nil"/>
        </w:pBdr>
        <w:spacing w:before="100" w:after="200" w:line="240" w:lineRule="auto"/>
        <w:rPr>
          <w:color w:val="000000"/>
        </w:rPr>
      </w:pPr>
    </w:p>
    <w:p w14:paraId="090C7623" w14:textId="5097FF81" w:rsidR="00AF0FC7" w:rsidRPr="00943EB4" w:rsidRDefault="00AF0FC7" w:rsidP="00943EB4">
      <w:pPr>
        <w:pBdr>
          <w:top w:val="nil"/>
          <w:left w:val="nil"/>
          <w:bottom w:val="nil"/>
          <w:right w:val="nil"/>
          <w:between w:val="nil"/>
        </w:pBdr>
        <w:spacing w:before="360" w:line="276" w:lineRule="auto"/>
        <w:rPr>
          <w:color w:val="000000"/>
          <w:sz w:val="22"/>
          <w:szCs w:val="22"/>
        </w:rPr>
      </w:pPr>
      <w:r w:rsidRPr="00943EB4">
        <w:rPr>
          <w:color w:val="000000"/>
          <w:sz w:val="22"/>
          <w:szCs w:val="22"/>
        </w:rPr>
        <w:t xml:space="preserve">During the first stage of engagement two First Nation forums were held in Corio and Central Geelong. A significant </w:t>
      </w:r>
      <w:proofErr w:type="gramStart"/>
      <w:r w:rsidRPr="00943EB4">
        <w:rPr>
          <w:color w:val="000000"/>
          <w:sz w:val="22"/>
          <w:szCs w:val="22"/>
        </w:rPr>
        <w:t>amount</w:t>
      </w:r>
      <w:proofErr w:type="gramEnd"/>
      <w:r w:rsidRPr="00943EB4">
        <w:rPr>
          <w:color w:val="000000"/>
          <w:sz w:val="22"/>
          <w:szCs w:val="22"/>
        </w:rPr>
        <w:t xml:space="preserve"> of surveys were completed through face-to-face discussions with community members and the HYS web page ( with a strong preference for face-to-face consultation). </w:t>
      </w:r>
    </w:p>
    <w:p w14:paraId="03613338" w14:textId="77777777" w:rsidR="005F0CA6" w:rsidRPr="005F0CA6" w:rsidRDefault="005F0CA6">
      <w:pPr>
        <w:pBdr>
          <w:top w:val="nil"/>
          <w:left w:val="nil"/>
          <w:bottom w:val="nil"/>
          <w:right w:val="nil"/>
          <w:between w:val="nil"/>
        </w:pBdr>
        <w:spacing w:before="100" w:after="200" w:line="240" w:lineRule="auto"/>
        <w:rPr>
          <w:color w:val="000000"/>
          <w:sz w:val="2"/>
          <w:szCs w:val="2"/>
        </w:rPr>
      </w:pPr>
    </w:p>
    <w:tbl>
      <w:tblPr>
        <w:tblStyle w:val="a0"/>
        <w:tblW w:w="10826" w:type="dxa"/>
        <w:tblBorders>
          <w:top w:val="nil"/>
          <w:left w:val="single" w:sz="4" w:space="0" w:color="BFBFBF"/>
          <w:bottom w:val="nil"/>
          <w:right w:val="single" w:sz="4" w:space="0" w:color="BFBFBF"/>
          <w:insideH w:val="nil"/>
          <w:insideV w:val="single" w:sz="4" w:space="0" w:color="BFBFBF"/>
        </w:tblBorders>
        <w:tblLayout w:type="fixed"/>
        <w:tblLook w:val="04A0" w:firstRow="1" w:lastRow="0" w:firstColumn="1" w:lastColumn="0" w:noHBand="0" w:noVBand="1"/>
      </w:tblPr>
      <w:tblGrid>
        <w:gridCol w:w="10826"/>
      </w:tblGrid>
      <w:tr w:rsidR="00B8017E" w14:paraId="005C2ED1" w14:textId="77777777" w:rsidTr="00B8017E">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0826" w:type="dxa"/>
            <w:shd w:val="clear" w:color="auto" w:fill="D5E8F1"/>
          </w:tcPr>
          <w:p w14:paraId="21457312" w14:textId="22CC672A" w:rsidR="00B8017E" w:rsidRPr="002F6A64" w:rsidRDefault="002F6A64">
            <w:pPr>
              <w:pBdr>
                <w:top w:val="nil"/>
                <w:left w:val="nil"/>
                <w:bottom w:val="nil"/>
                <w:right w:val="nil"/>
                <w:between w:val="nil"/>
              </w:pBdr>
              <w:spacing w:before="100" w:after="200" w:line="240" w:lineRule="auto"/>
              <w:ind w:left="0" w:right="0"/>
              <w:rPr>
                <w:rFonts w:ascii="Arial" w:eastAsia="Arial" w:hAnsi="Arial" w:cs="Arial"/>
                <w:bCs/>
                <w:color w:val="003263"/>
                <w:sz w:val="18"/>
                <w:szCs w:val="18"/>
              </w:rPr>
            </w:pPr>
            <w:bookmarkStart w:id="0" w:name="_heading=h.gjdgxs" w:colFirst="0" w:colLast="0"/>
            <w:bookmarkEnd w:id="0"/>
            <w:r w:rsidRPr="002F6A64">
              <w:rPr>
                <w:rFonts w:ascii="Arial" w:eastAsia="Arial" w:hAnsi="Arial" w:cs="Arial"/>
                <w:bCs/>
                <w:color w:val="003263"/>
                <w:sz w:val="18"/>
                <w:szCs w:val="18"/>
              </w:rPr>
              <w:t xml:space="preserve">  </w:t>
            </w:r>
            <w:r w:rsidR="00FB51C7" w:rsidRPr="005F0CA6">
              <w:rPr>
                <w:rFonts w:ascii="Arial" w:eastAsia="Arial" w:hAnsi="Arial" w:cs="Arial"/>
                <w:bCs/>
                <w:color w:val="003263"/>
              </w:rPr>
              <w:t>INTERIM community engagement summary – WHAT WE’VE HEARD SO FAR</w:t>
            </w:r>
          </w:p>
        </w:tc>
      </w:tr>
    </w:tbl>
    <w:p w14:paraId="6271A446" w14:textId="77777777" w:rsidR="002F6A64" w:rsidRDefault="00FB51C7" w:rsidP="002F6A64">
      <w:pPr>
        <w:spacing w:before="240" w:after="240"/>
        <w:rPr>
          <w:b/>
          <w:sz w:val="22"/>
          <w:szCs w:val="22"/>
        </w:rPr>
      </w:pPr>
      <w:r>
        <w:rPr>
          <w:b/>
          <w:sz w:val="22"/>
          <w:szCs w:val="22"/>
        </w:rPr>
        <w:t>FIRST NATIONS PEOPLES - SURVEY RESULTS</w:t>
      </w:r>
    </w:p>
    <w:p w14:paraId="2C05C665" w14:textId="0A2AE565" w:rsidR="00B8017E" w:rsidRDefault="002F6A64" w:rsidP="002F6A64">
      <w:pPr>
        <w:spacing w:before="240" w:after="240"/>
        <w:rPr>
          <w:sz w:val="22"/>
          <w:szCs w:val="22"/>
        </w:rPr>
      </w:pPr>
      <w:r>
        <w:rPr>
          <w:b/>
          <w:sz w:val="22"/>
          <w:szCs w:val="22"/>
        </w:rPr>
        <w:t xml:space="preserve">Question 1: </w:t>
      </w:r>
      <w:r w:rsidR="00FB51C7">
        <w:rPr>
          <w:b/>
          <w:sz w:val="22"/>
          <w:szCs w:val="22"/>
        </w:rPr>
        <w:t>How do you feel about the 26 January?</w:t>
      </w:r>
      <w:r w:rsidR="00FB51C7">
        <w:rPr>
          <w:sz w:val="22"/>
          <w:szCs w:val="22"/>
        </w:rPr>
        <w:t xml:space="preserve"> </w:t>
      </w:r>
    </w:p>
    <w:p w14:paraId="7498D001" w14:textId="77777777" w:rsidR="00B8017E" w:rsidRDefault="00FB51C7">
      <w:pPr>
        <w:spacing w:after="240"/>
        <w:jc w:val="center"/>
        <w:rPr>
          <w:b/>
          <w:sz w:val="22"/>
          <w:szCs w:val="22"/>
        </w:rPr>
      </w:pPr>
      <w:r>
        <w:rPr>
          <w:noProof/>
          <w:sz w:val="22"/>
          <w:szCs w:val="22"/>
        </w:rPr>
        <w:drawing>
          <wp:inline distT="0" distB="0" distL="0" distR="0" wp14:anchorId="721D55EB" wp14:editId="6A75FC79">
            <wp:extent cx="4121359" cy="2691624"/>
            <wp:effectExtent l="0" t="0" r="0" b="0"/>
            <wp:docPr id="2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4121359" cy="2691624"/>
                    </a:xfrm>
                    <a:prstGeom prst="rect">
                      <a:avLst/>
                    </a:prstGeom>
                    <a:ln/>
                  </pic:spPr>
                </pic:pic>
              </a:graphicData>
            </a:graphic>
          </wp:inline>
        </w:drawing>
      </w:r>
    </w:p>
    <w:p w14:paraId="2570A2DD" w14:textId="1EFA33FA" w:rsidR="00B8017E" w:rsidRPr="002F6A64" w:rsidRDefault="00FB51C7">
      <w:pPr>
        <w:spacing w:line="276" w:lineRule="auto"/>
        <w:jc w:val="both"/>
        <w:rPr>
          <w:sz w:val="22"/>
          <w:szCs w:val="22"/>
        </w:rPr>
      </w:pPr>
      <w:r w:rsidRPr="002F6A64">
        <w:rPr>
          <w:sz w:val="22"/>
          <w:szCs w:val="22"/>
        </w:rPr>
        <w:t xml:space="preserve">We received </w:t>
      </w:r>
      <w:r w:rsidR="00272D8A">
        <w:rPr>
          <w:sz w:val="22"/>
          <w:szCs w:val="22"/>
        </w:rPr>
        <w:t>very strong</w:t>
      </w:r>
      <w:r w:rsidRPr="002F6A64">
        <w:rPr>
          <w:sz w:val="22"/>
          <w:szCs w:val="22"/>
        </w:rPr>
        <w:t xml:space="preserve"> feedback on this first stage of engagement - the largest we have ever experienced from the First Nations community on any issue.</w:t>
      </w:r>
    </w:p>
    <w:p w14:paraId="6D24AC5C" w14:textId="77777777" w:rsidR="00B8017E" w:rsidRPr="002F6A64" w:rsidRDefault="00B8017E">
      <w:pPr>
        <w:spacing w:line="276" w:lineRule="auto"/>
        <w:jc w:val="both"/>
        <w:rPr>
          <w:sz w:val="22"/>
          <w:szCs w:val="22"/>
        </w:rPr>
      </w:pPr>
    </w:p>
    <w:p w14:paraId="32F5287A" w14:textId="47CCE294" w:rsidR="00B8017E" w:rsidRPr="002F6A64" w:rsidRDefault="00FB51C7">
      <w:pPr>
        <w:spacing w:line="276" w:lineRule="auto"/>
        <w:jc w:val="both"/>
        <w:rPr>
          <w:sz w:val="22"/>
          <w:szCs w:val="22"/>
        </w:rPr>
      </w:pPr>
      <w:r w:rsidRPr="002F6A64">
        <w:rPr>
          <w:sz w:val="22"/>
          <w:szCs w:val="22"/>
        </w:rPr>
        <w:t xml:space="preserve">Almost half (45 per cent) of </w:t>
      </w:r>
      <w:r w:rsidR="00272D8A">
        <w:rPr>
          <w:sz w:val="22"/>
          <w:szCs w:val="22"/>
        </w:rPr>
        <w:t xml:space="preserve">First Nations Peoples </w:t>
      </w:r>
      <w:r w:rsidR="00272D8A" w:rsidRPr="00272D8A">
        <w:rPr>
          <w:sz w:val="22"/>
          <w:szCs w:val="22"/>
        </w:rPr>
        <w:t xml:space="preserve">responding to the survey </w:t>
      </w:r>
      <w:r w:rsidRPr="002F6A64">
        <w:rPr>
          <w:sz w:val="22"/>
          <w:szCs w:val="22"/>
        </w:rPr>
        <w:t>made it clear that the 26th of January was far from being a day of celebration and that change was needed.</w:t>
      </w:r>
    </w:p>
    <w:p w14:paraId="6882582C" w14:textId="6B7D8971" w:rsidR="00FB51C7" w:rsidRPr="002F6A64" w:rsidRDefault="00FB51C7">
      <w:pPr>
        <w:spacing w:line="276" w:lineRule="auto"/>
        <w:jc w:val="both"/>
        <w:rPr>
          <w:sz w:val="22"/>
          <w:szCs w:val="22"/>
        </w:rPr>
      </w:pPr>
    </w:p>
    <w:p w14:paraId="4A0E9EC0" w14:textId="145E55B5" w:rsidR="00FB51C7" w:rsidRDefault="00FB51C7">
      <w:pPr>
        <w:spacing w:line="276" w:lineRule="auto"/>
        <w:jc w:val="both"/>
        <w:rPr>
          <w:sz w:val="22"/>
          <w:szCs w:val="22"/>
        </w:rPr>
      </w:pPr>
      <w:r w:rsidRPr="002F6A64">
        <w:rPr>
          <w:sz w:val="22"/>
          <w:szCs w:val="22"/>
        </w:rPr>
        <w:lastRenderedPageBreak/>
        <w:t xml:space="preserve">Whilst just over half of the First Nation </w:t>
      </w:r>
      <w:r w:rsidR="008C7ABB">
        <w:rPr>
          <w:sz w:val="22"/>
          <w:szCs w:val="22"/>
        </w:rPr>
        <w:t>respondents</w:t>
      </w:r>
      <w:r w:rsidRPr="002F6A64">
        <w:rPr>
          <w:sz w:val="22"/>
          <w:szCs w:val="22"/>
        </w:rPr>
        <w:t xml:space="preserve"> stated clearly that this day should be formally acknowledged and recognised through ceremony and Cultural events and activities to share the diverse heritage of  the First Nation Arts and Culture in greater Geelong.</w:t>
      </w:r>
    </w:p>
    <w:p w14:paraId="021EAF42" w14:textId="77777777" w:rsidR="00B8017E" w:rsidRPr="002F6A64" w:rsidRDefault="00B8017E">
      <w:pPr>
        <w:spacing w:line="276" w:lineRule="auto"/>
        <w:jc w:val="both"/>
        <w:rPr>
          <w:sz w:val="22"/>
          <w:szCs w:val="22"/>
        </w:rPr>
      </w:pPr>
    </w:p>
    <w:p w14:paraId="61C6FB31" w14:textId="77777777" w:rsidR="00B8017E" w:rsidRPr="002F6A64" w:rsidRDefault="00FB51C7">
      <w:pPr>
        <w:spacing w:line="276" w:lineRule="auto"/>
        <w:jc w:val="both"/>
        <w:rPr>
          <w:sz w:val="22"/>
          <w:szCs w:val="22"/>
        </w:rPr>
      </w:pPr>
      <w:r w:rsidRPr="002F6A64">
        <w:rPr>
          <w:sz w:val="22"/>
          <w:szCs w:val="22"/>
        </w:rPr>
        <w:t>Themes that emerged include:</w:t>
      </w:r>
    </w:p>
    <w:p w14:paraId="299F6690" w14:textId="77777777" w:rsidR="00B8017E" w:rsidRPr="002F6A64" w:rsidRDefault="00B8017E">
      <w:pPr>
        <w:spacing w:line="276" w:lineRule="auto"/>
        <w:jc w:val="both"/>
        <w:rPr>
          <w:sz w:val="22"/>
          <w:szCs w:val="22"/>
        </w:rPr>
      </w:pPr>
    </w:p>
    <w:p w14:paraId="632E5B08" w14:textId="77777777" w:rsidR="00B8017E" w:rsidRPr="002F6A64" w:rsidRDefault="00FB51C7">
      <w:pPr>
        <w:spacing w:line="276" w:lineRule="auto"/>
        <w:jc w:val="both"/>
        <w:rPr>
          <w:sz w:val="22"/>
          <w:szCs w:val="22"/>
        </w:rPr>
      </w:pPr>
      <w:r w:rsidRPr="002F6A64">
        <w:rPr>
          <w:b/>
          <w:sz w:val="22"/>
          <w:szCs w:val="22"/>
        </w:rPr>
        <w:t xml:space="preserve">A bad day: </w:t>
      </w:r>
      <w:proofErr w:type="gramStart"/>
      <w:r w:rsidRPr="002F6A64">
        <w:rPr>
          <w:sz w:val="22"/>
          <w:szCs w:val="22"/>
        </w:rPr>
        <w:t>The majority of</w:t>
      </w:r>
      <w:proofErr w:type="gramEnd"/>
      <w:r w:rsidRPr="002F6A64">
        <w:rPr>
          <w:sz w:val="22"/>
          <w:szCs w:val="22"/>
        </w:rPr>
        <w:t xml:space="preserve"> responses expressed the 26th of January as “a bad day”. This encompassed key sentiments such as “a hard day” and “a lonely day”. Adding to this were key words such as “suffering”, “sorrow”, “painful” and “traumatic”. Many responses emphasised the clear feeling of division resulting from the 26th of January celebrations with results that include “a White Day”, “not for us”, “can’t celebrate” and “Colonisation”.</w:t>
      </w:r>
    </w:p>
    <w:p w14:paraId="04672F01" w14:textId="77777777" w:rsidR="00B8017E" w:rsidRPr="002F6A64" w:rsidRDefault="00B8017E">
      <w:pPr>
        <w:spacing w:line="276" w:lineRule="auto"/>
        <w:jc w:val="both"/>
        <w:rPr>
          <w:sz w:val="22"/>
          <w:szCs w:val="22"/>
        </w:rPr>
      </w:pPr>
    </w:p>
    <w:p w14:paraId="0582FED3" w14:textId="77777777" w:rsidR="00B8017E" w:rsidRPr="002F6A64" w:rsidRDefault="00FB51C7">
      <w:pPr>
        <w:spacing w:line="276" w:lineRule="auto"/>
        <w:jc w:val="both"/>
        <w:rPr>
          <w:sz w:val="22"/>
          <w:szCs w:val="22"/>
        </w:rPr>
      </w:pPr>
      <w:r w:rsidRPr="002F6A64">
        <w:rPr>
          <w:b/>
          <w:sz w:val="22"/>
          <w:szCs w:val="22"/>
        </w:rPr>
        <w:t xml:space="preserve">Just a day off: </w:t>
      </w:r>
      <w:r w:rsidRPr="002F6A64">
        <w:rPr>
          <w:sz w:val="22"/>
          <w:szCs w:val="22"/>
        </w:rPr>
        <w:t>There were many comments that indicate neutral feelings and even ambivalence, such as “feel nothing”, “don’t care” or “just a public holiday”.</w:t>
      </w:r>
    </w:p>
    <w:p w14:paraId="0D76A6BE" w14:textId="77777777" w:rsidR="00B8017E" w:rsidRPr="002F6A64" w:rsidRDefault="00B8017E">
      <w:pPr>
        <w:spacing w:line="276" w:lineRule="auto"/>
        <w:jc w:val="both"/>
        <w:rPr>
          <w:sz w:val="22"/>
          <w:szCs w:val="22"/>
        </w:rPr>
      </w:pPr>
    </w:p>
    <w:p w14:paraId="1BE78272" w14:textId="77777777" w:rsidR="00B8017E" w:rsidRDefault="00FB51C7">
      <w:pPr>
        <w:spacing w:line="276" w:lineRule="auto"/>
        <w:jc w:val="both"/>
        <w:rPr>
          <w:color w:val="0000FF"/>
          <w:sz w:val="22"/>
          <w:szCs w:val="22"/>
        </w:rPr>
      </w:pPr>
      <w:r w:rsidRPr="002F6A64">
        <w:rPr>
          <w:b/>
          <w:sz w:val="22"/>
          <w:szCs w:val="22"/>
        </w:rPr>
        <w:t xml:space="preserve">A good day: </w:t>
      </w:r>
      <w:r w:rsidRPr="002F6A64">
        <w:rPr>
          <w:sz w:val="22"/>
          <w:szCs w:val="22"/>
        </w:rPr>
        <w:t xml:space="preserve">A smaller number of responses reflected positive attitudes, with statements such as “love it”, “enjoy the holiday” and “fun at </w:t>
      </w:r>
      <w:proofErr w:type="spellStart"/>
      <w:r w:rsidRPr="002F6A64">
        <w:rPr>
          <w:sz w:val="22"/>
          <w:szCs w:val="22"/>
        </w:rPr>
        <w:t>Rippleside</w:t>
      </w:r>
      <w:proofErr w:type="spellEnd"/>
      <w:r w:rsidRPr="002F6A64">
        <w:rPr>
          <w:sz w:val="22"/>
          <w:szCs w:val="22"/>
        </w:rPr>
        <w:t>”.</w:t>
      </w:r>
    </w:p>
    <w:p w14:paraId="1B840477" w14:textId="77777777" w:rsidR="00B8017E" w:rsidRDefault="00B8017E">
      <w:pPr>
        <w:spacing w:line="276" w:lineRule="auto"/>
        <w:jc w:val="both"/>
        <w:rPr>
          <w:color w:val="0000FF"/>
          <w:sz w:val="22"/>
          <w:szCs w:val="22"/>
        </w:rPr>
      </w:pPr>
    </w:p>
    <w:p w14:paraId="76F4D55D" w14:textId="05E919F1" w:rsidR="00B8017E" w:rsidRDefault="00FB51C7">
      <w:pPr>
        <w:pBdr>
          <w:top w:val="nil"/>
          <w:left w:val="nil"/>
          <w:bottom w:val="nil"/>
          <w:right w:val="nil"/>
          <w:between w:val="nil"/>
        </w:pBdr>
        <w:spacing w:before="100" w:after="200" w:line="240" w:lineRule="auto"/>
        <w:rPr>
          <w:b/>
          <w:color w:val="000000"/>
          <w:sz w:val="22"/>
          <w:szCs w:val="22"/>
        </w:rPr>
      </w:pPr>
      <w:r>
        <w:rPr>
          <w:b/>
          <w:color w:val="000000"/>
          <w:sz w:val="22"/>
          <w:szCs w:val="22"/>
        </w:rPr>
        <w:t>Q</w:t>
      </w:r>
      <w:r w:rsidR="002F6A64">
        <w:rPr>
          <w:b/>
          <w:color w:val="000000"/>
          <w:sz w:val="22"/>
          <w:szCs w:val="22"/>
        </w:rPr>
        <w:t>uestion 2</w:t>
      </w:r>
      <w:r>
        <w:rPr>
          <w:b/>
          <w:color w:val="000000"/>
          <w:sz w:val="22"/>
          <w:szCs w:val="22"/>
        </w:rPr>
        <w:t>: How can we be more inclusive of First Nation heritage and other communities in Greater Geelong?</w:t>
      </w:r>
    </w:p>
    <w:p w14:paraId="29AA3976" w14:textId="77777777" w:rsidR="00B8017E" w:rsidRDefault="00FB51C7">
      <w:pPr>
        <w:pBdr>
          <w:top w:val="nil"/>
          <w:left w:val="nil"/>
          <w:bottom w:val="nil"/>
          <w:right w:val="nil"/>
          <w:between w:val="nil"/>
        </w:pBdr>
        <w:spacing w:before="100" w:after="200" w:line="240" w:lineRule="auto"/>
        <w:jc w:val="center"/>
        <w:rPr>
          <w:color w:val="000000"/>
        </w:rPr>
      </w:pPr>
      <w:r>
        <w:rPr>
          <w:b/>
          <w:noProof/>
          <w:color w:val="632423"/>
          <w:sz w:val="32"/>
          <w:szCs w:val="32"/>
        </w:rPr>
        <w:drawing>
          <wp:inline distT="0" distB="0" distL="0" distR="0" wp14:anchorId="4B63A192" wp14:editId="483A424B">
            <wp:extent cx="4621563" cy="2942303"/>
            <wp:effectExtent l="0" t="0" r="0" b="0"/>
            <wp:docPr id="27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4621563" cy="2942303"/>
                    </a:xfrm>
                    <a:prstGeom prst="rect">
                      <a:avLst/>
                    </a:prstGeom>
                    <a:ln/>
                  </pic:spPr>
                </pic:pic>
              </a:graphicData>
            </a:graphic>
          </wp:inline>
        </w:drawing>
      </w:r>
    </w:p>
    <w:p w14:paraId="026B3445" w14:textId="77777777" w:rsidR="00B8017E" w:rsidRPr="005F0CA6" w:rsidRDefault="00FB51C7">
      <w:pPr>
        <w:pBdr>
          <w:top w:val="nil"/>
          <w:left w:val="nil"/>
          <w:bottom w:val="nil"/>
          <w:right w:val="nil"/>
          <w:between w:val="nil"/>
        </w:pBdr>
        <w:spacing w:line="276" w:lineRule="auto"/>
        <w:rPr>
          <w:sz w:val="22"/>
          <w:szCs w:val="22"/>
        </w:rPr>
      </w:pPr>
      <w:r w:rsidRPr="005F0CA6">
        <w:rPr>
          <w:sz w:val="22"/>
          <w:szCs w:val="22"/>
        </w:rPr>
        <w:t>It is important to note that survey responses had a strong emphasis on the need for culture, with key themes of “recognition”, “traditional ceremonies” and “cultural heritage”.</w:t>
      </w:r>
    </w:p>
    <w:p w14:paraId="65C0EAB8" w14:textId="77777777" w:rsidR="00B8017E" w:rsidRPr="005F0CA6" w:rsidRDefault="00B8017E">
      <w:pPr>
        <w:pBdr>
          <w:top w:val="nil"/>
          <w:left w:val="nil"/>
          <w:bottom w:val="nil"/>
          <w:right w:val="nil"/>
          <w:between w:val="nil"/>
        </w:pBdr>
        <w:spacing w:line="276" w:lineRule="auto"/>
        <w:rPr>
          <w:sz w:val="22"/>
          <w:szCs w:val="22"/>
        </w:rPr>
      </w:pPr>
    </w:p>
    <w:p w14:paraId="34F982C4" w14:textId="77777777" w:rsidR="00B8017E" w:rsidRPr="005F0CA6" w:rsidRDefault="00FB51C7">
      <w:pPr>
        <w:pBdr>
          <w:top w:val="nil"/>
          <w:left w:val="nil"/>
          <w:bottom w:val="nil"/>
          <w:right w:val="nil"/>
          <w:between w:val="nil"/>
        </w:pBdr>
        <w:spacing w:line="276" w:lineRule="auto"/>
        <w:rPr>
          <w:sz w:val="22"/>
          <w:szCs w:val="22"/>
        </w:rPr>
      </w:pPr>
      <w:r w:rsidRPr="005F0CA6">
        <w:rPr>
          <w:b/>
          <w:sz w:val="22"/>
          <w:szCs w:val="22"/>
        </w:rPr>
        <w:t xml:space="preserve">Recognition: </w:t>
      </w:r>
      <w:r w:rsidRPr="005F0CA6">
        <w:rPr>
          <w:sz w:val="22"/>
          <w:szCs w:val="22"/>
        </w:rPr>
        <w:t>Recognition was a strong theme, underpinned by comments such as “better education”, “Black Lives Matter” and “Truth-telling”.</w:t>
      </w:r>
    </w:p>
    <w:p w14:paraId="631A7597" w14:textId="77777777" w:rsidR="00B8017E" w:rsidRPr="005F0CA6" w:rsidRDefault="00B8017E">
      <w:pPr>
        <w:pBdr>
          <w:top w:val="nil"/>
          <w:left w:val="nil"/>
          <w:bottom w:val="nil"/>
          <w:right w:val="nil"/>
          <w:between w:val="nil"/>
        </w:pBdr>
        <w:spacing w:line="276" w:lineRule="auto"/>
        <w:rPr>
          <w:sz w:val="22"/>
          <w:szCs w:val="22"/>
        </w:rPr>
      </w:pPr>
    </w:p>
    <w:p w14:paraId="091DFA46" w14:textId="77777777" w:rsidR="00B8017E" w:rsidRPr="005F0CA6" w:rsidRDefault="00FB51C7">
      <w:pPr>
        <w:pBdr>
          <w:top w:val="nil"/>
          <w:left w:val="nil"/>
          <w:bottom w:val="nil"/>
          <w:right w:val="nil"/>
          <w:between w:val="nil"/>
        </w:pBdr>
        <w:spacing w:line="276" w:lineRule="auto"/>
        <w:rPr>
          <w:sz w:val="22"/>
          <w:szCs w:val="22"/>
        </w:rPr>
      </w:pPr>
      <w:r w:rsidRPr="005F0CA6">
        <w:rPr>
          <w:b/>
          <w:sz w:val="22"/>
          <w:szCs w:val="22"/>
        </w:rPr>
        <w:t xml:space="preserve">Events: </w:t>
      </w:r>
      <w:r w:rsidRPr="005F0CA6">
        <w:rPr>
          <w:sz w:val="22"/>
          <w:szCs w:val="22"/>
        </w:rPr>
        <w:t xml:space="preserve">There were many suggestions for Council to support First Nations events that embrace music, markets, dance, </w:t>
      </w:r>
      <w:proofErr w:type="gramStart"/>
      <w:r w:rsidRPr="005F0CA6">
        <w:rPr>
          <w:sz w:val="22"/>
          <w:szCs w:val="22"/>
        </w:rPr>
        <w:t>arts</w:t>
      </w:r>
      <w:proofErr w:type="gramEnd"/>
      <w:r w:rsidRPr="005F0CA6">
        <w:rPr>
          <w:sz w:val="22"/>
          <w:szCs w:val="22"/>
        </w:rPr>
        <w:t xml:space="preserve"> and indigenous sport.</w:t>
      </w:r>
    </w:p>
    <w:p w14:paraId="5E170FCB" w14:textId="77777777" w:rsidR="00B8017E" w:rsidRPr="005F0CA6" w:rsidRDefault="00B8017E">
      <w:pPr>
        <w:pBdr>
          <w:top w:val="nil"/>
          <w:left w:val="nil"/>
          <w:bottom w:val="nil"/>
          <w:right w:val="nil"/>
          <w:between w:val="nil"/>
        </w:pBdr>
        <w:spacing w:line="276" w:lineRule="auto"/>
        <w:rPr>
          <w:b/>
          <w:sz w:val="22"/>
          <w:szCs w:val="22"/>
        </w:rPr>
      </w:pPr>
    </w:p>
    <w:p w14:paraId="35C5B9B6" w14:textId="77777777" w:rsidR="00B8017E" w:rsidRPr="005F0CA6" w:rsidRDefault="00FB51C7">
      <w:pPr>
        <w:pBdr>
          <w:top w:val="nil"/>
          <w:left w:val="nil"/>
          <w:bottom w:val="nil"/>
          <w:right w:val="nil"/>
          <w:between w:val="nil"/>
        </w:pBdr>
        <w:spacing w:line="276" w:lineRule="auto"/>
        <w:rPr>
          <w:sz w:val="22"/>
          <w:szCs w:val="22"/>
        </w:rPr>
      </w:pPr>
      <w:r w:rsidRPr="005F0CA6">
        <w:rPr>
          <w:b/>
          <w:sz w:val="22"/>
          <w:szCs w:val="22"/>
        </w:rPr>
        <w:t xml:space="preserve">Change the date: </w:t>
      </w:r>
      <w:r w:rsidRPr="005F0CA6">
        <w:rPr>
          <w:sz w:val="22"/>
          <w:szCs w:val="22"/>
        </w:rPr>
        <w:t>Even with this question there were clear calls for “change the date”, “day of mourning” and “apology”.</w:t>
      </w:r>
    </w:p>
    <w:p w14:paraId="7D724239" w14:textId="77777777" w:rsidR="00B8017E" w:rsidRPr="005F0CA6" w:rsidRDefault="00B8017E">
      <w:pPr>
        <w:pBdr>
          <w:top w:val="nil"/>
          <w:left w:val="nil"/>
          <w:bottom w:val="nil"/>
          <w:right w:val="nil"/>
          <w:between w:val="nil"/>
        </w:pBdr>
        <w:spacing w:line="276" w:lineRule="auto"/>
        <w:rPr>
          <w:b/>
          <w:sz w:val="22"/>
          <w:szCs w:val="22"/>
        </w:rPr>
      </w:pPr>
    </w:p>
    <w:p w14:paraId="6530F9B1" w14:textId="7F09D83F" w:rsidR="00B8017E" w:rsidRDefault="00FB51C7" w:rsidP="00AF0FC7">
      <w:pPr>
        <w:pBdr>
          <w:top w:val="nil"/>
          <w:left w:val="nil"/>
          <w:bottom w:val="nil"/>
          <w:right w:val="nil"/>
          <w:between w:val="nil"/>
        </w:pBdr>
        <w:spacing w:line="276" w:lineRule="auto"/>
        <w:rPr>
          <w:b/>
          <w:sz w:val="22"/>
          <w:szCs w:val="22"/>
        </w:rPr>
      </w:pPr>
      <w:r w:rsidRPr="005F0CA6">
        <w:rPr>
          <w:b/>
          <w:sz w:val="22"/>
          <w:szCs w:val="22"/>
        </w:rPr>
        <w:t xml:space="preserve">Youth and family: </w:t>
      </w:r>
      <w:r w:rsidRPr="005F0CA6">
        <w:rPr>
          <w:sz w:val="22"/>
          <w:szCs w:val="22"/>
        </w:rPr>
        <w:t>This was a strong sentiment, supported by comments such as “family day”, and even “skateboard competition”.</w:t>
      </w:r>
      <w:r>
        <w:br w:type="page"/>
      </w:r>
    </w:p>
    <w:p w14:paraId="22E7EB78" w14:textId="1A90B017" w:rsidR="00B8017E" w:rsidRDefault="00FB51C7">
      <w:pPr>
        <w:pBdr>
          <w:top w:val="nil"/>
          <w:left w:val="nil"/>
          <w:bottom w:val="nil"/>
          <w:right w:val="nil"/>
          <w:between w:val="nil"/>
        </w:pBdr>
        <w:spacing w:before="100" w:after="200" w:line="240" w:lineRule="auto"/>
        <w:rPr>
          <w:b/>
          <w:color w:val="000000"/>
          <w:sz w:val="22"/>
          <w:szCs w:val="22"/>
        </w:rPr>
      </w:pPr>
      <w:r>
        <w:rPr>
          <w:b/>
          <w:color w:val="000000"/>
          <w:sz w:val="22"/>
          <w:szCs w:val="22"/>
        </w:rPr>
        <w:lastRenderedPageBreak/>
        <w:t>Q</w:t>
      </w:r>
      <w:r w:rsidR="002F6A64">
        <w:rPr>
          <w:b/>
          <w:color w:val="000000"/>
          <w:sz w:val="22"/>
          <w:szCs w:val="22"/>
        </w:rPr>
        <w:t>uestion 3:</w:t>
      </w:r>
      <w:r>
        <w:rPr>
          <w:b/>
          <w:color w:val="000000"/>
          <w:sz w:val="22"/>
          <w:szCs w:val="22"/>
        </w:rPr>
        <w:t xml:space="preserve"> Following this 6-month community conversation engagement, what would you hope council could deliver or put in place?</w:t>
      </w:r>
    </w:p>
    <w:p w14:paraId="36413136" w14:textId="77777777" w:rsidR="00B8017E" w:rsidRDefault="00FB51C7">
      <w:pPr>
        <w:pBdr>
          <w:top w:val="nil"/>
          <w:left w:val="nil"/>
          <w:bottom w:val="nil"/>
          <w:right w:val="nil"/>
          <w:between w:val="nil"/>
        </w:pBdr>
        <w:spacing w:before="100" w:after="200" w:line="240" w:lineRule="auto"/>
        <w:jc w:val="center"/>
        <w:rPr>
          <w:color w:val="000000"/>
          <w:sz w:val="22"/>
          <w:szCs w:val="22"/>
        </w:rPr>
      </w:pPr>
      <w:r>
        <w:rPr>
          <w:b/>
          <w:noProof/>
          <w:color w:val="000000"/>
          <w:sz w:val="22"/>
          <w:szCs w:val="22"/>
        </w:rPr>
        <w:drawing>
          <wp:inline distT="0" distB="0" distL="0" distR="0" wp14:anchorId="7E0E126E" wp14:editId="21873DA9">
            <wp:extent cx="4782754" cy="3168107"/>
            <wp:effectExtent l="0" t="0" r="0" b="0"/>
            <wp:docPr id="26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787133" cy="3171007"/>
                    </a:xfrm>
                    <a:prstGeom prst="rect">
                      <a:avLst/>
                    </a:prstGeom>
                    <a:ln/>
                  </pic:spPr>
                </pic:pic>
              </a:graphicData>
            </a:graphic>
          </wp:inline>
        </w:drawing>
      </w:r>
    </w:p>
    <w:p w14:paraId="7E09BD8E" w14:textId="13DDF872" w:rsidR="00B8017E" w:rsidRDefault="00FB51C7">
      <w:pPr>
        <w:pBdr>
          <w:top w:val="nil"/>
          <w:left w:val="nil"/>
          <w:bottom w:val="nil"/>
          <w:right w:val="nil"/>
          <w:between w:val="nil"/>
        </w:pBdr>
        <w:spacing w:before="100" w:after="200" w:line="240" w:lineRule="auto"/>
        <w:rPr>
          <w:color w:val="000000"/>
          <w:sz w:val="22"/>
          <w:szCs w:val="22"/>
        </w:rPr>
      </w:pPr>
      <w:r>
        <w:rPr>
          <w:color w:val="000000"/>
          <w:sz w:val="22"/>
          <w:szCs w:val="22"/>
        </w:rPr>
        <w:t xml:space="preserve">Only 55% </w:t>
      </w:r>
      <w:r w:rsidR="005F0CA6">
        <w:rPr>
          <w:color w:val="000000"/>
          <w:sz w:val="22"/>
          <w:szCs w:val="22"/>
        </w:rPr>
        <w:t xml:space="preserve">of respondents </w:t>
      </w:r>
      <w:r>
        <w:rPr>
          <w:color w:val="000000"/>
          <w:sz w:val="22"/>
          <w:szCs w:val="22"/>
        </w:rPr>
        <w:t>answered this question. Of those that did, about half indicated nothing/nil/no, and about half called for cultural acknowledgement.</w:t>
      </w:r>
    </w:p>
    <w:p w14:paraId="4590FB1D" w14:textId="77777777" w:rsidR="005F0CA6" w:rsidRDefault="005F0CA6">
      <w:pPr>
        <w:pBdr>
          <w:top w:val="nil"/>
          <w:left w:val="nil"/>
          <w:bottom w:val="nil"/>
          <w:right w:val="nil"/>
          <w:between w:val="nil"/>
        </w:pBdr>
        <w:spacing w:before="100" w:after="200" w:line="240" w:lineRule="auto"/>
        <w:rPr>
          <w:color w:val="000000"/>
          <w:sz w:val="22"/>
          <w:szCs w:val="22"/>
        </w:rPr>
      </w:pPr>
    </w:p>
    <w:p w14:paraId="34158133" w14:textId="77777777" w:rsidR="00B8017E" w:rsidRDefault="00FB51C7">
      <w:pPr>
        <w:pBdr>
          <w:top w:val="nil"/>
          <w:left w:val="nil"/>
          <w:bottom w:val="nil"/>
          <w:right w:val="nil"/>
          <w:between w:val="nil"/>
        </w:pBdr>
        <w:spacing w:before="100" w:after="200" w:line="240" w:lineRule="auto"/>
        <w:rPr>
          <w:b/>
          <w:color w:val="000000"/>
          <w:sz w:val="22"/>
          <w:szCs w:val="22"/>
        </w:rPr>
      </w:pPr>
      <w:r>
        <w:rPr>
          <w:b/>
          <w:color w:val="000000"/>
          <w:sz w:val="22"/>
          <w:szCs w:val="22"/>
        </w:rPr>
        <w:t>FORUM DISCUSSIONS</w:t>
      </w:r>
    </w:p>
    <w:p w14:paraId="380A5932" w14:textId="77777777" w:rsidR="00B8017E" w:rsidRDefault="00FB51C7">
      <w:pPr>
        <w:pBdr>
          <w:top w:val="nil"/>
          <w:left w:val="nil"/>
          <w:bottom w:val="nil"/>
          <w:right w:val="nil"/>
          <w:between w:val="nil"/>
        </w:pBdr>
        <w:spacing w:before="100" w:after="200" w:line="240" w:lineRule="auto"/>
        <w:rPr>
          <w:color w:val="000000"/>
          <w:sz w:val="22"/>
          <w:szCs w:val="22"/>
        </w:rPr>
      </w:pPr>
      <w:r>
        <w:rPr>
          <w:color w:val="000000"/>
          <w:sz w:val="22"/>
          <w:szCs w:val="22"/>
        </w:rPr>
        <w:t>Two small forums with First Nations people allowed for discussion of the survey results and key questions. The themes that emerged are summarised below.</w:t>
      </w:r>
    </w:p>
    <w:p w14:paraId="000C9A93" w14:textId="77777777" w:rsidR="00B8017E" w:rsidRDefault="00FB51C7">
      <w:pPr>
        <w:pBdr>
          <w:top w:val="nil"/>
          <w:left w:val="nil"/>
          <w:bottom w:val="nil"/>
          <w:right w:val="nil"/>
          <w:between w:val="nil"/>
        </w:pBdr>
        <w:spacing w:before="100" w:line="240" w:lineRule="auto"/>
        <w:rPr>
          <w:color w:val="000000"/>
          <w:sz w:val="22"/>
          <w:szCs w:val="22"/>
        </w:rPr>
      </w:pPr>
      <w:r>
        <w:rPr>
          <w:color w:val="000000"/>
          <w:sz w:val="22"/>
          <w:szCs w:val="22"/>
          <w:u w:val="single"/>
        </w:rPr>
        <w:t>History</w:t>
      </w:r>
      <w:r>
        <w:rPr>
          <w:color w:val="000000"/>
          <w:sz w:val="22"/>
          <w:szCs w:val="22"/>
        </w:rPr>
        <w:t>: “We can’t celebrate the successes without first understanding the despair”</w:t>
      </w:r>
    </w:p>
    <w:p w14:paraId="7E92B0D9" w14:textId="77777777" w:rsidR="00B8017E" w:rsidRDefault="00FB51C7">
      <w:pPr>
        <w:pBdr>
          <w:top w:val="nil"/>
          <w:left w:val="nil"/>
          <w:bottom w:val="nil"/>
          <w:right w:val="nil"/>
          <w:between w:val="nil"/>
        </w:pBdr>
        <w:spacing w:before="120" w:after="200" w:line="240" w:lineRule="auto"/>
        <w:rPr>
          <w:color w:val="000000"/>
          <w:sz w:val="22"/>
          <w:szCs w:val="22"/>
        </w:rPr>
      </w:pPr>
      <w:r>
        <w:rPr>
          <w:color w:val="000000"/>
          <w:sz w:val="22"/>
          <w:szCs w:val="22"/>
        </w:rPr>
        <w:t xml:space="preserve">There are many painful stories of the history of Geelong, </w:t>
      </w:r>
      <w:proofErr w:type="gramStart"/>
      <w:r>
        <w:rPr>
          <w:color w:val="000000"/>
          <w:sz w:val="22"/>
          <w:szCs w:val="22"/>
        </w:rPr>
        <w:t>from colonisation and the Frontier Wars,</w:t>
      </w:r>
      <w:proofErr w:type="gramEnd"/>
      <w:r>
        <w:rPr>
          <w:color w:val="000000"/>
          <w:sz w:val="22"/>
          <w:szCs w:val="22"/>
        </w:rPr>
        <w:t xml:space="preserve"> to the Stolen Generations. There are also many positive stories to be shared. Truth telling and education is important to healing and to be able to move forward together as the whole community of Geelong.</w:t>
      </w:r>
    </w:p>
    <w:p w14:paraId="5C975E8E" w14:textId="77777777" w:rsidR="00B8017E" w:rsidRDefault="00FB51C7">
      <w:pPr>
        <w:pBdr>
          <w:top w:val="nil"/>
          <w:left w:val="nil"/>
          <w:bottom w:val="nil"/>
          <w:right w:val="nil"/>
          <w:between w:val="nil"/>
        </w:pBdr>
        <w:spacing w:line="240" w:lineRule="auto"/>
        <w:rPr>
          <w:color w:val="000000"/>
          <w:sz w:val="22"/>
          <w:szCs w:val="22"/>
        </w:rPr>
      </w:pPr>
      <w:r>
        <w:rPr>
          <w:color w:val="000000"/>
          <w:sz w:val="22"/>
          <w:szCs w:val="22"/>
          <w:u w:val="single"/>
        </w:rPr>
        <w:t>Reclamation</w:t>
      </w:r>
      <w:r>
        <w:rPr>
          <w:color w:val="000000"/>
          <w:sz w:val="22"/>
          <w:szCs w:val="22"/>
        </w:rPr>
        <w:t>: “If we can’t change the date – let’s change the focus”</w:t>
      </w:r>
    </w:p>
    <w:p w14:paraId="36136074" w14:textId="77777777" w:rsidR="00B8017E" w:rsidRDefault="00FB51C7">
      <w:pPr>
        <w:pBdr>
          <w:top w:val="nil"/>
          <w:left w:val="nil"/>
          <w:bottom w:val="nil"/>
          <w:right w:val="nil"/>
          <w:between w:val="nil"/>
        </w:pBdr>
        <w:spacing w:before="120" w:after="200" w:line="240" w:lineRule="auto"/>
        <w:rPr>
          <w:color w:val="000000"/>
          <w:sz w:val="22"/>
          <w:szCs w:val="22"/>
        </w:rPr>
      </w:pPr>
      <w:r>
        <w:rPr>
          <w:color w:val="000000"/>
          <w:sz w:val="22"/>
          <w:szCs w:val="22"/>
        </w:rPr>
        <w:t>Recognise it as the day of colonisation and put First Nations voices and stories first. First Nations people want to reclaim their story and share their history.</w:t>
      </w:r>
    </w:p>
    <w:p w14:paraId="20680714" w14:textId="77777777" w:rsidR="00B8017E" w:rsidRDefault="00FB51C7">
      <w:pPr>
        <w:rPr>
          <w:sz w:val="22"/>
          <w:szCs w:val="22"/>
        </w:rPr>
      </w:pPr>
      <w:r>
        <w:rPr>
          <w:sz w:val="22"/>
          <w:szCs w:val="22"/>
          <w:u w:val="single"/>
        </w:rPr>
        <w:t>Wider Change</w:t>
      </w:r>
      <w:r>
        <w:rPr>
          <w:sz w:val="22"/>
          <w:szCs w:val="22"/>
        </w:rPr>
        <w:t>: “There is a groundswell of change”</w:t>
      </w:r>
    </w:p>
    <w:p w14:paraId="51E441F0" w14:textId="77777777" w:rsidR="00B8017E" w:rsidRDefault="00FB51C7">
      <w:pPr>
        <w:pBdr>
          <w:top w:val="nil"/>
          <w:left w:val="nil"/>
          <w:bottom w:val="nil"/>
          <w:right w:val="nil"/>
          <w:between w:val="nil"/>
        </w:pBdr>
        <w:spacing w:before="120" w:after="200" w:line="240" w:lineRule="auto"/>
        <w:rPr>
          <w:color w:val="000000"/>
          <w:sz w:val="22"/>
          <w:szCs w:val="22"/>
        </w:rPr>
      </w:pPr>
      <w:r>
        <w:rPr>
          <w:color w:val="000000"/>
          <w:sz w:val="22"/>
          <w:szCs w:val="22"/>
        </w:rPr>
        <w:t>There is a wider shift in focus for January 26 already occurring and it is time for Geelong to change too. There is momentum at the state and federal level for greater recognition of Aboriginal and Torres Strait Islander people, including the commitment to the Uluru Statement from the Heart. Other councils are changing, and other big organisations in Geelong are changing too.</w:t>
      </w:r>
    </w:p>
    <w:p w14:paraId="3CC26C74" w14:textId="77777777" w:rsidR="00B8017E" w:rsidRDefault="00FB51C7">
      <w:pPr>
        <w:rPr>
          <w:sz w:val="22"/>
          <w:szCs w:val="22"/>
        </w:rPr>
      </w:pPr>
      <w:r>
        <w:rPr>
          <w:sz w:val="22"/>
          <w:szCs w:val="22"/>
          <w:u w:val="single"/>
        </w:rPr>
        <w:t>Showing respect on 26 January</w:t>
      </w:r>
      <w:r>
        <w:rPr>
          <w:sz w:val="22"/>
          <w:szCs w:val="22"/>
        </w:rPr>
        <w:t>: First Nations acknowledgement and stories</w:t>
      </w:r>
    </w:p>
    <w:p w14:paraId="09C776EF" w14:textId="77777777" w:rsidR="00B8017E" w:rsidRDefault="00FB51C7">
      <w:pPr>
        <w:pBdr>
          <w:top w:val="nil"/>
          <w:left w:val="nil"/>
          <w:bottom w:val="nil"/>
          <w:right w:val="nil"/>
          <w:between w:val="nil"/>
        </w:pBdr>
        <w:spacing w:before="120" w:after="200" w:line="240" w:lineRule="auto"/>
        <w:rPr>
          <w:color w:val="000000"/>
          <w:sz w:val="22"/>
          <w:szCs w:val="22"/>
        </w:rPr>
      </w:pPr>
      <w:r>
        <w:rPr>
          <w:color w:val="000000"/>
          <w:sz w:val="22"/>
          <w:szCs w:val="22"/>
        </w:rPr>
        <w:t>Start with a Dawn Ceremony at the Waterfront with a Cleansing of Country and a minute’s silence. It could be followed by Dance and/or a march. Share history and stories. It would be an inclusive gathering of all First Nations communities and non-Indigenous allies and family. Invite schools, invite other agencies. Invite new citizens and welcome them to the land. The afternoon could move to a celebration of cultural diversity.</w:t>
      </w:r>
    </w:p>
    <w:p w14:paraId="442A6BAB" w14:textId="77777777" w:rsidR="00B8017E" w:rsidRDefault="00FB51C7">
      <w:pPr>
        <w:rPr>
          <w:sz w:val="22"/>
          <w:szCs w:val="22"/>
        </w:rPr>
      </w:pPr>
      <w:r>
        <w:rPr>
          <w:sz w:val="22"/>
          <w:szCs w:val="22"/>
        </w:rPr>
        <w:t>The second forum also called for a statement of commitment from Council to the First Nations communities and Traditional Owners (broader than January 26).</w:t>
      </w:r>
    </w:p>
    <w:p w14:paraId="2A71457B" w14:textId="77777777" w:rsidR="00B8017E" w:rsidRDefault="00B8017E">
      <w:pPr>
        <w:pBdr>
          <w:top w:val="nil"/>
          <w:left w:val="nil"/>
          <w:bottom w:val="nil"/>
          <w:right w:val="nil"/>
          <w:between w:val="nil"/>
        </w:pBdr>
        <w:spacing w:before="100" w:after="200" w:line="240" w:lineRule="auto"/>
        <w:rPr>
          <w:color w:val="000000"/>
        </w:rPr>
      </w:pPr>
    </w:p>
    <w:tbl>
      <w:tblPr>
        <w:tblStyle w:val="a1"/>
        <w:tblW w:w="10773" w:type="dxa"/>
        <w:tblBorders>
          <w:top w:val="nil"/>
          <w:left w:val="single" w:sz="4" w:space="0" w:color="BFBFBF"/>
          <w:bottom w:val="nil"/>
          <w:right w:val="single" w:sz="4" w:space="0" w:color="BFBFBF"/>
          <w:insideH w:val="nil"/>
          <w:insideV w:val="single" w:sz="4" w:space="0" w:color="BFBFBF"/>
        </w:tblBorders>
        <w:tblLayout w:type="fixed"/>
        <w:tblLook w:val="04A0" w:firstRow="1" w:lastRow="0" w:firstColumn="1" w:lastColumn="0" w:noHBand="0" w:noVBand="1"/>
      </w:tblPr>
      <w:tblGrid>
        <w:gridCol w:w="10773"/>
      </w:tblGrid>
      <w:tr w:rsidR="00B8017E" w14:paraId="05877874" w14:textId="77777777" w:rsidTr="00B8017E">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0773" w:type="dxa"/>
            <w:shd w:val="clear" w:color="auto" w:fill="D5E8F1"/>
            <w:tcMar>
              <w:top w:w="0" w:type="dxa"/>
              <w:bottom w:w="0" w:type="dxa"/>
            </w:tcMar>
          </w:tcPr>
          <w:p w14:paraId="568348AA" w14:textId="6FF56705" w:rsidR="00B8017E" w:rsidRPr="005F0CA6" w:rsidRDefault="005F0CA6">
            <w:pPr>
              <w:pBdr>
                <w:top w:val="nil"/>
                <w:left w:val="nil"/>
                <w:bottom w:val="nil"/>
                <w:right w:val="nil"/>
                <w:between w:val="nil"/>
              </w:pBdr>
              <w:spacing w:before="100" w:after="200" w:line="240" w:lineRule="auto"/>
              <w:ind w:left="0" w:right="0"/>
              <w:rPr>
                <w:rFonts w:ascii="Arial" w:eastAsia="Arial" w:hAnsi="Arial" w:cs="Arial"/>
                <w:bCs/>
                <w:color w:val="003263"/>
                <w:sz w:val="18"/>
                <w:szCs w:val="18"/>
              </w:rPr>
            </w:pPr>
            <w:bookmarkStart w:id="1" w:name="_Hlk115881325"/>
            <w:r>
              <w:rPr>
                <w:rFonts w:ascii="Arial" w:eastAsia="Arial" w:hAnsi="Arial" w:cs="Arial"/>
                <w:bCs/>
                <w:color w:val="003263"/>
                <w:sz w:val="18"/>
                <w:szCs w:val="18"/>
              </w:rPr>
              <w:lastRenderedPageBreak/>
              <w:t xml:space="preserve"> </w:t>
            </w:r>
            <w:r w:rsidRPr="005F0CA6">
              <w:rPr>
                <w:rFonts w:ascii="Arial" w:eastAsia="Arial" w:hAnsi="Arial" w:cs="Arial"/>
                <w:bCs/>
                <w:color w:val="003263"/>
              </w:rPr>
              <w:t>NEXT STEPS</w:t>
            </w:r>
          </w:p>
        </w:tc>
      </w:tr>
    </w:tbl>
    <w:p w14:paraId="3924B3B0" w14:textId="77777777" w:rsidR="00B8017E" w:rsidRDefault="00FB51C7">
      <w:pPr>
        <w:pBdr>
          <w:top w:val="nil"/>
          <w:left w:val="nil"/>
          <w:bottom w:val="nil"/>
          <w:right w:val="nil"/>
          <w:between w:val="nil"/>
        </w:pBdr>
        <w:spacing w:before="100" w:after="200" w:line="240" w:lineRule="auto"/>
        <w:rPr>
          <w:color w:val="000000"/>
          <w:sz w:val="22"/>
          <w:szCs w:val="22"/>
        </w:rPr>
      </w:pPr>
      <w:r>
        <w:rPr>
          <w:color w:val="000000"/>
          <w:sz w:val="22"/>
          <w:szCs w:val="22"/>
        </w:rPr>
        <w:t xml:space="preserve">Community engagement will continue until the end of the year. </w:t>
      </w:r>
    </w:p>
    <w:p w14:paraId="500E2D98" w14:textId="77777777" w:rsidR="00B8017E" w:rsidRDefault="00FB51C7">
      <w:pPr>
        <w:pBdr>
          <w:top w:val="nil"/>
          <w:left w:val="nil"/>
          <w:bottom w:val="nil"/>
          <w:right w:val="nil"/>
          <w:between w:val="nil"/>
        </w:pBdr>
        <w:spacing w:before="100" w:after="200" w:line="240" w:lineRule="auto"/>
        <w:rPr>
          <w:color w:val="000000"/>
          <w:sz w:val="22"/>
          <w:szCs w:val="22"/>
        </w:rPr>
      </w:pPr>
      <w:r>
        <w:rPr>
          <w:color w:val="000000"/>
          <w:sz w:val="22"/>
          <w:szCs w:val="22"/>
        </w:rPr>
        <w:t xml:space="preserve">The next phase of the engagement will focus on the broader community. This will include an online survey, a public forum, engagement opportunities at the Geelong Show and presentations to key groups. </w:t>
      </w:r>
    </w:p>
    <w:p w14:paraId="4AF80512" w14:textId="37B5B510" w:rsidR="00B8017E" w:rsidRDefault="00FB51C7">
      <w:pPr>
        <w:pBdr>
          <w:top w:val="nil"/>
          <w:left w:val="nil"/>
          <w:bottom w:val="nil"/>
          <w:right w:val="nil"/>
          <w:between w:val="nil"/>
        </w:pBdr>
        <w:spacing w:before="100" w:after="200" w:line="240" w:lineRule="auto"/>
        <w:rPr>
          <w:color w:val="000000"/>
          <w:sz w:val="22"/>
          <w:szCs w:val="22"/>
        </w:rPr>
      </w:pPr>
      <w:r>
        <w:rPr>
          <w:color w:val="000000"/>
          <w:sz w:val="22"/>
          <w:szCs w:val="22"/>
        </w:rPr>
        <w:t xml:space="preserve">Further updates will be provided when more results have been received, with a final engagement report </w:t>
      </w:r>
      <w:r w:rsidR="005F0CA6">
        <w:rPr>
          <w:color w:val="000000"/>
          <w:sz w:val="22"/>
          <w:szCs w:val="22"/>
        </w:rPr>
        <w:t xml:space="preserve">for community </w:t>
      </w:r>
      <w:r>
        <w:rPr>
          <w:color w:val="000000"/>
          <w:sz w:val="22"/>
          <w:szCs w:val="22"/>
        </w:rPr>
        <w:t>at the end of the year.</w:t>
      </w:r>
    </w:p>
    <w:p w14:paraId="1B64D1B6" w14:textId="7D797F23" w:rsidR="005F0CA6" w:rsidRDefault="005F0CA6">
      <w:pPr>
        <w:pBdr>
          <w:top w:val="nil"/>
          <w:left w:val="nil"/>
          <w:bottom w:val="nil"/>
          <w:right w:val="nil"/>
          <w:between w:val="nil"/>
        </w:pBdr>
        <w:spacing w:before="100" w:after="200" w:line="240" w:lineRule="auto"/>
        <w:rPr>
          <w:color w:val="000000"/>
          <w:sz w:val="22"/>
          <w:szCs w:val="22"/>
        </w:rPr>
      </w:pPr>
      <w:r>
        <w:rPr>
          <w:sz w:val="22"/>
          <w:szCs w:val="22"/>
        </w:rPr>
        <w:t>T</w:t>
      </w:r>
      <w:r w:rsidRPr="002F6A64">
        <w:rPr>
          <w:sz w:val="22"/>
          <w:szCs w:val="22"/>
        </w:rPr>
        <w:t xml:space="preserve">he </w:t>
      </w:r>
      <w:r w:rsidRPr="002F6A64">
        <w:rPr>
          <w:i/>
          <w:sz w:val="22"/>
          <w:szCs w:val="22"/>
        </w:rPr>
        <w:t>Kilangitj</w:t>
      </w:r>
      <w:r w:rsidRPr="002F6A64">
        <w:rPr>
          <w:sz w:val="22"/>
          <w:szCs w:val="22"/>
        </w:rPr>
        <w:t xml:space="preserve"> Aboriginal Advisory Committee, which advises Council on First Nations matters</w:t>
      </w:r>
      <w:r>
        <w:rPr>
          <w:sz w:val="22"/>
          <w:szCs w:val="22"/>
        </w:rPr>
        <w:t>, will be provided the community feedback and final engagement report for review and an opportunity to provide recommendations to Council for consideration.</w:t>
      </w:r>
    </w:p>
    <w:bookmarkEnd w:id="1"/>
    <w:p w14:paraId="2B8B1347" w14:textId="1BF52B16" w:rsidR="005F0CA6" w:rsidRDefault="005F0CA6">
      <w:pPr>
        <w:pBdr>
          <w:top w:val="nil"/>
          <w:left w:val="nil"/>
          <w:bottom w:val="nil"/>
          <w:right w:val="nil"/>
          <w:between w:val="nil"/>
        </w:pBdr>
        <w:spacing w:before="100" w:after="200" w:line="240" w:lineRule="auto"/>
        <w:rPr>
          <w:color w:val="000000"/>
          <w:sz w:val="22"/>
          <w:szCs w:val="22"/>
        </w:rPr>
      </w:pPr>
    </w:p>
    <w:sectPr w:rsidR="005F0CA6">
      <w:headerReference w:type="even" r:id="rId16"/>
      <w:headerReference w:type="default" r:id="rId17"/>
      <w:footerReference w:type="even" r:id="rId18"/>
      <w:footerReference w:type="default" r:id="rId19"/>
      <w:headerReference w:type="first" r:id="rId20"/>
      <w:footerReference w:type="first" r:id="rId21"/>
      <w:pgSz w:w="11907" w:h="16840"/>
      <w:pgMar w:top="822" w:right="567" w:bottom="1135" w:left="567"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46660" w14:textId="77777777" w:rsidR="00FD533E" w:rsidRDefault="00FB51C7">
      <w:pPr>
        <w:spacing w:line="240" w:lineRule="auto"/>
      </w:pPr>
      <w:r>
        <w:separator/>
      </w:r>
    </w:p>
  </w:endnote>
  <w:endnote w:type="continuationSeparator" w:id="0">
    <w:p w14:paraId="2CE27E9B" w14:textId="77777777" w:rsidR="00FD533E" w:rsidRDefault="00FB51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andon Grotesque Black">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7BB" w14:textId="77777777" w:rsidR="00B8017E" w:rsidRDefault="00B8017E">
    <w:pPr>
      <w:pBdr>
        <w:top w:val="nil"/>
        <w:left w:val="nil"/>
        <w:bottom w:val="nil"/>
        <w:right w:val="nil"/>
        <w:between w:val="nil"/>
      </w:pBdr>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9DD37" w14:textId="77777777" w:rsidR="00B8017E" w:rsidRDefault="00FB51C7">
    <w:pPr>
      <w:pBdr>
        <w:top w:val="nil"/>
        <w:left w:val="nil"/>
        <w:bottom w:val="nil"/>
        <w:right w:val="nil"/>
        <w:between w:val="nil"/>
      </w:pBdr>
      <w:spacing w:line="240" w:lineRule="auto"/>
      <w:jc w:val="center"/>
      <w:rPr>
        <w:color w:val="000000"/>
      </w:rPr>
    </w:pPr>
    <w:r>
      <w:rPr>
        <w:noProof/>
      </w:rPr>
      <w:drawing>
        <wp:anchor distT="0" distB="0" distL="0" distR="0" simplePos="0" relativeHeight="251658240" behindDoc="1" locked="0" layoutInCell="1" hidden="0" allowOverlap="1" wp14:anchorId="61A3CB66" wp14:editId="63BEEB7C">
          <wp:simplePos x="0" y="0"/>
          <wp:positionH relativeFrom="column">
            <wp:posOffset>-360044</wp:posOffset>
          </wp:positionH>
          <wp:positionV relativeFrom="paragraph">
            <wp:posOffset>0</wp:posOffset>
          </wp:positionV>
          <wp:extent cx="7560000" cy="667236"/>
          <wp:effectExtent l="0" t="0" r="0" b="0"/>
          <wp:wrapNone/>
          <wp:docPr id="2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16133"/>
                  <a:stretch>
                    <a:fillRect/>
                  </a:stretch>
                </pic:blipFill>
                <pic:spPr>
                  <a:xfrm>
                    <a:off x="0" y="0"/>
                    <a:ext cx="7560000" cy="667236"/>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7CCF0" w14:textId="77777777" w:rsidR="00B8017E" w:rsidRDefault="00B8017E">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AA72E" w14:textId="77777777" w:rsidR="00FD533E" w:rsidRDefault="00FB51C7">
      <w:pPr>
        <w:spacing w:line="240" w:lineRule="auto"/>
      </w:pPr>
      <w:r>
        <w:separator/>
      </w:r>
    </w:p>
  </w:footnote>
  <w:footnote w:type="continuationSeparator" w:id="0">
    <w:p w14:paraId="67C2202B" w14:textId="77777777" w:rsidR="00FD533E" w:rsidRDefault="00FB51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287C9" w14:textId="77777777" w:rsidR="00B8017E" w:rsidRDefault="00B8017E">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4F77" w14:textId="77777777" w:rsidR="00B8017E" w:rsidRDefault="00B8017E">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B42E8" w14:textId="77777777" w:rsidR="00B8017E" w:rsidRDefault="00B8017E">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4678DD"/>
    <w:multiLevelType w:val="multilevel"/>
    <w:tmpl w:val="F3DAB0AE"/>
    <w:lvl w:ilvl="0">
      <w:start w:val="1"/>
      <w:numFmt w:val="bullet"/>
      <w:lvlText w:val="●"/>
      <w:lvlJc w:val="left"/>
      <w:pPr>
        <w:ind w:left="720" w:hanging="360"/>
      </w:pPr>
      <w:rPr>
        <w:rFonts w:ascii="Noto Sans Symbols" w:eastAsia="Noto Sans Symbols" w:hAnsi="Noto Sans Symbols" w:cs="Noto Sans Symbols"/>
        <w:b w:val="0"/>
        <w:i w:val="0"/>
        <w:smallCaps w:val="0"/>
        <w:strike w:val="0"/>
        <w:color w:val="000000"/>
        <w:sz w:val="22"/>
        <w:szCs w:val="2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F16089"/>
    <w:multiLevelType w:val="multilevel"/>
    <w:tmpl w:val="5A90D01A"/>
    <w:lvl w:ilvl="0">
      <w:start w:val="1"/>
      <w:numFmt w:val="decimal"/>
      <w:pStyle w:val="ListBullet"/>
      <w:lvlText w:val="%1."/>
      <w:lvlJc w:val="left"/>
      <w:pPr>
        <w:tabs>
          <w:tab w:val="num" w:pos="720"/>
        </w:tabs>
        <w:ind w:left="720" w:hanging="720"/>
      </w:pPr>
    </w:lvl>
    <w:lvl w:ilvl="1">
      <w:start w:val="1"/>
      <w:numFmt w:val="decimal"/>
      <w:pStyle w:val="ListBullet2"/>
      <w:lvlText w:val="%2."/>
      <w:lvlJc w:val="left"/>
      <w:pPr>
        <w:tabs>
          <w:tab w:val="num" w:pos="1440"/>
        </w:tabs>
        <w:ind w:left="1440" w:hanging="720"/>
      </w:pPr>
    </w:lvl>
    <w:lvl w:ilvl="2">
      <w:start w:val="1"/>
      <w:numFmt w:val="decimal"/>
      <w:pStyle w:val="List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7E"/>
    <w:rsid w:val="00272D8A"/>
    <w:rsid w:val="002F6A64"/>
    <w:rsid w:val="005F0CA6"/>
    <w:rsid w:val="008C7ABB"/>
    <w:rsid w:val="00943EB4"/>
    <w:rsid w:val="00AF0FC7"/>
    <w:rsid w:val="00B8017E"/>
    <w:rsid w:val="00FB51C7"/>
    <w:rsid w:val="00FD53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89FA75"/>
  <w15:docId w15:val="{C79527DF-D772-495C-9C40-61979B0AE8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18"/>
        <w:szCs w:val="18"/>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B70"/>
    <w:pPr>
      <w:spacing w:line="270" w:lineRule="atLeast"/>
    </w:pPr>
  </w:style>
  <w:style w:type="paragraph" w:styleId="Heading1">
    <w:name w:val="heading 1"/>
    <w:basedOn w:val="BodyText"/>
    <w:next w:val="BodyText"/>
    <w:uiPriority w:val="9"/>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uiPriority w:val="9"/>
    <w:semiHidden/>
    <w:unhideWhenUsed/>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uiPriority w:val="9"/>
    <w:semiHidden/>
    <w:unhideWhenUsed/>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uiPriority w:val="9"/>
    <w:semiHidden/>
    <w:unhideWhenUsed/>
    <w:qFormat/>
    <w:rsid w:val="0013729F"/>
    <w:pPr>
      <w:keepNext/>
      <w:spacing w:before="260" w:line="259" w:lineRule="auto"/>
      <w:outlineLvl w:val="3"/>
    </w:pPr>
    <w:rPr>
      <w:bCs/>
      <w:i/>
      <w:szCs w:val="28"/>
    </w:rPr>
  </w:style>
  <w:style w:type="paragraph" w:styleId="Heading5">
    <w:name w:val="heading 5"/>
    <w:basedOn w:val="Normal"/>
    <w:next w:val="Normal"/>
    <w:uiPriority w:val="9"/>
    <w:semiHidden/>
    <w:unhideWhenUsed/>
    <w:qFormat/>
    <w:rsid w:val="00BF3A65"/>
    <w:pPr>
      <w:spacing w:before="240" w:after="60"/>
      <w:outlineLvl w:val="4"/>
    </w:pPr>
    <w:rPr>
      <w:b/>
      <w:bCs/>
      <w:i/>
      <w:iCs/>
      <w:sz w:val="26"/>
      <w:szCs w:val="26"/>
    </w:rPr>
  </w:style>
  <w:style w:type="paragraph" w:styleId="Heading6">
    <w:name w:val="heading 6"/>
    <w:basedOn w:val="Normal"/>
    <w:next w:val="Normal"/>
    <w:uiPriority w:val="9"/>
    <w:semiHidden/>
    <w:unhideWhenUsed/>
    <w:qFormat/>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834B70"/>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tcMar>
        <w:bottom w:w="0" w:type="dxa"/>
      </w:tcMa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4B545B"/>
    <w:pPr>
      <w:numPr>
        <w:numId w:val="2"/>
      </w:numPr>
      <w:spacing w:after="100"/>
    </w:p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tabs>
        <w:tab w:val="num" w:pos="720"/>
      </w:tabs>
      <w:spacing w:after="100"/>
      <w:ind w:left="720" w:hanging="720"/>
    </w:pPr>
  </w:style>
  <w:style w:type="paragraph" w:styleId="ListNumber2">
    <w:name w:val="List Number 2"/>
    <w:basedOn w:val="ListNumber"/>
    <w:uiPriority w:val="1"/>
    <w:qFormat/>
    <w:rsid w:val="004B545B"/>
    <w:pPr>
      <w:numPr>
        <w:ilvl w:val="1"/>
      </w:numPr>
      <w:tabs>
        <w:tab w:val="num" w:pos="720"/>
      </w:tabs>
      <w:ind w:left="720" w:hanging="720"/>
    </w:pPr>
  </w:style>
  <w:style w:type="paragraph" w:styleId="ListNumber3">
    <w:name w:val="List Number 3"/>
    <w:basedOn w:val="ListNumber2"/>
    <w:uiPriority w:val="1"/>
    <w:qFormat/>
    <w:rsid w:val="004B545B"/>
    <w:pPr>
      <w:numPr>
        <w:ilvl w:val="2"/>
      </w:numPr>
      <w:tabs>
        <w:tab w:val="num" w:pos="720"/>
      </w:tabs>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sz w:val="20"/>
      <w:szCs w:val="20"/>
      <w:lang w:eastAsia="en-US"/>
    </w:rPr>
  </w:style>
  <w:style w:type="character" w:styleId="Hyperlink">
    <w:name w:val="Hyperlink"/>
    <w:basedOn w:val="DefaultParagraphFont"/>
    <w:uiPriority w:val="99"/>
    <w:semiHidden/>
    <w:unhideWhenUsed/>
    <w:rsid w:val="00E90178"/>
    <w:rPr>
      <w:color w:val="0000FF"/>
      <w:u w:val="single"/>
    </w:rPr>
  </w:style>
  <w:style w:type="character" w:styleId="FollowedHyperlink">
    <w:name w:val="FollowedHyperlink"/>
    <w:basedOn w:val="DefaultParagraphFont"/>
    <w:semiHidden/>
    <w:unhideWhenUsed/>
    <w:rsid w:val="00CD5FA8"/>
    <w:rPr>
      <w:color w:val="8ACED7"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ind w:left="113" w:right="113"/>
    </w:pPr>
    <w:rPr>
      <w:rFonts w:ascii="Calibri" w:eastAsia="Calibri" w:hAnsi="Calibri" w:cs="Calibri"/>
      <w:color w:val="231F20"/>
      <w:sz w:val="16"/>
      <w:szCs w:val="16"/>
    </w:rPr>
    <w:tblPr>
      <w:tblStyleRowBandSize w:val="1"/>
      <w:tblStyleColBandSize w:val="1"/>
      <w:tblCellMar>
        <w:left w:w="115" w:type="dxa"/>
        <w:right w:w="115" w:type="dxa"/>
      </w:tblCellMar>
    </w:tblPr>
    <w:tcPr>
      <w:shd w:val="clear" w:color="auto" w:fill="FEEFC0"/>
      <w:vAlign w:val="center"/>
    </w:tcPr>
    <w:tblStylePr w:type="firstRow">
      <w:pPr>
        <w:spacing w:before="0" w:after="0" w:line="180" w:lineRule="auto"/>
        <w:jc w:val="left"/>
      </w:pPr>
      <w:rPr>
        <w:rFonts w:ascii="Calibri" w:eastAsia="Calibri" w:hAnsi="Calibri" w:cs="Calibri"/>
        <w:b/>
        <w:smallCaps w:val="0"/>
        <w:color w:val="FFFFFF"/>
        <w:sz w:val="22"/>
        <w:szCs w:val="22"/>
      </w:rPr>
      <w:tblPr/>
      <w:tcPr>
        <w:shd w:val="clear" w:color="auto" w:fill="8ACED7"/>
        <w:tcMar>
          <w:top w:w="40" w:type="dxa"/>
          <w:left w:w="0" w:type="dxa"/>
          <w:bottom w:w="45" w:type="dxa"/>
          <w:right w:w="0" w:type="dxa"/>
        </w:tcMar>
      </w:tcPr>
    </w:tblStylePr>
    <w:tblStylePr w:type="firstCol">
      <w:pPr>
        <w:jc w:val="left"/>
      </w:pPr>
      <w:rPr>
        <w:b/>
        <w:smallCaps w:val="0"/>
      </w:rPr>
      <w:tblPr/>
      <w:tcPr>
        <w:vAlign w:val="center"/>
      </w:tcPr>
    </w:tblStylePr>
  </w:style>
  <w:style w:type="table" w:customStyle="1" w:styleId="a0">
    <w:basedOn w:val="TableNormal"/>
    <w:pPr>
      <w:ind w:left="113" w:right="113"/>
    </w:pPr>
    <w:rPr>
      <w:rFonts w:ascii="Calibri" w:eastAsia="Calibri" w:hAnsi="Calibri" w:cs="Calibri"/>
      <w:color w:val="231F20"/>
      <w:sz w:val="16"/>
      <w:szCs w:val="16"/>
    </w:rPr>
    <w:tblPr>
      <w:tblStyleRowBandSize w:val="1"/>
      <w:tblStyleColBandSize w:val="1"/>
      <w:tblCellMar>
        <w:left w:w="115" w:type="dxa"/>
        <w:right w:w="115" w:type="dxa"/>
      </w:tblCellMar>
    </w:tblPr>
    <w:tcPr>
      <w:shd w:val="clear" w:color="auto" w:fill="FEEFC0"/>
      <w:vAlign w:val="center"/>
    </w:tcPr>
    <w:tblStylePr w:type="firstRow">
      <w:pPr>
        <w:spacing w:before="0" w:after="0" w:line="180" w:lineRule="auto"/>
        <w:jc w:val="left"/>
      </w:pPr>
      <w:rPr>
        <w:rFonts w:ascii="Calibri" w:eastAsia="Calibri" w:hAnsi="Calibri" w:cs="Calibri"/>
        <w:b/>
        <w:smallCaps w:val="0"/>
        <w:color w:val="FFFFFF"/>
        <w:sz w:val="22"/>
        <w:szCs w:val="22"/>
      </w:rPr>
      <w:tblPr/>
      <w:tcPr>
        <w:shd w:val="clear" w:color="auto" w:fill="8ACED7"/>
        <w:tcMar>
          <w:top w:w="40" w:type="dxa"/>
          <w:left w:w="0" w:type="dxa"/>
          <w:bottom w:w="45" w:type="dxa"/>
          <w:right w:w="0" w:type="dxa"/>
        </w:tcMar>
      </w:tcPr>
    </w:tblStylePr>
    <w:tblStylePr w:type="firstCol">
      <w:pPr>
        <w:jc w:val="left"/>
      </w:pPr>
      <w:rPr>
        <w:b/>
        <w:smallCaps w:val="0"/>
      </w:rPr>
      <w:tblPr/>
      <w:tcPr>
        <w:vAlign w:val="center"/>
      </w:tcPr>
    </w:tblStylePr>
  </w:style>
  <w:style w:type="table" w:customStyle="1" w:styleId="a1">
    <w:basedOn w:val="TableNormal"/>
    <w:pPr>
      <w:ind w:left="113" w:right="113"/>
    </w:pPr>
    <w:rPr>
      <w:rFonts w:ascii="Calibri" w:eastAsia="Calibri" w:hAnsi="Calibri" w:cs="Calibri"/>
      <w:color w:val="231F20"/>
      <w:sz w:val="16"/>
      <w:szCs w:val="16"/>
    </w:rPr>
    <w:tblPr>
      <w:tblStyleRowBandSize w:val="1"/>
      <w:tblStyleColBandSize w:val="1"/>
      <w:tblCellMar>
        <w:left w:w="115" w:type="dxa"/>
        <w:right w:w="115" w:type="dxa"/>
      </w:tblCellMar>
    </w:tblPr>
    <w:tcPr>
      <w:shd w:val="clear" w:color="auto" w:fill="FEEFC0"/>
      <w:vAlign w:val="center"/>
    </w:tcPr>
    <w:tblStylePr w:type="firstRow">
      <w:pPr>
        <w:spacing w:before="0" w:after="0" w:line="180" w:lineRule="auto"/>
        <w:jc w:val="left"/>
      </w:pPr>
      <w:rPr>
        <w:rFonts w:ascii="Calibri" w:eastAsia="Calibri" w:hAnsi="Calibri" w:cs="Calibri"/>
        <w:b/>
        <w:smallCaps w:val="0"/>
        <w:color w:val="FFFFFF"/>
        <w:sz w:val="22"/>
        <w:szCs w:val="22"/>
      </w:rPr>
      <w:tblPr/>
      <w:tcPr>
        <w:shd w:val="clear" w:color="auto" w:fill="8ACED7"/>
        <w:tcMar>
          <w:top w:w="40" w:type="dxa"/>
          <w:left w:w="0" w:type="dxa"/>
          <w:bottom w:w="45" w:type="dxa"/>
          <w:right w:w="0" w:type="dxa"/>
        </w:tcMar>
      </w:tcPr>
    </w:tblStylePr>
    <w:tblStylePr w:type="firstCol">
      <w:pPr>
        <w:jc w:val="left"/>
      </w:pPr>
      <w:rPr>
        <w:b/>
        <w:smallCaps w:val="0"/>
      </w:rPr>
      <w:tblPr/>
      <w:tcPr>
        <w:vAlign w:val="center"/>
      </w:tcPr>
    </w:tblStylePr>
  </w:style>
  <w:style w:type="character" w:styleId="CommentReference">
    <w:name w:val="annotation reference"/>
    <w:basedOn w:val="DefaultParagraphFont"/>
    <w:uiPriority w:val="99"/>
    <w:semiHidden/>
    <w:unhideWhenUsed/>
    <w:rsid w:val="00FB51C7"/>
    <w:rPr>
      <w:sz w:val="16"/>
      <w:szCs w:val="16"/>
    </w:rPr>
  </w:style>
  <w:style w:type="paragraph" w:styleId="CommentText">
    <w:name w:val="annotation text"/>
    <w:basedOn w:val="Normal"/>
    <w:link w:val="CommentTextChar"/>
    <w:uiPriority w:val="99"/>
    <w:semiHidden/>
    <w:unhideWhenUsed/>
    <w:rsid w:val="00FB51C7"/>
    <w:pPr>
      <w:spacing w:line="240" w:lineRule="auto"/>
    </w:pPr>
    <w:rPr>
      <w:sz w:val="20"/>
      <w:szCs w:val="20"/>
    </w:rPr>
  </w:style>
  <w:style w:type="character" w:customStyle="1" w:styleId="CommentTextChar">
    <w:name w:val="Comment Text Char"/>
    <w:basedOn w:val="DefaultParagraphFont"/>
    <w:link w:val="CommentText"/>
    <w:uiPriority w:val="99"/>
    <w:semiHidden/>
    <w:rsid w:val="00FB51C7"/>
    <w:rPr>
      <w:sz w:val="20"/>
      <w:szCs w:val="20"/>
    </w:rPr>
  </w:style>
  <w:style w:type="paragraph" w:styleId="CommentSubject">
    <w:name w:val="annotation subject"/>
    <w:basedOn w:val="CommentText"/>
    <w:next w:val="CommentText"/>
    <w:link w:val="CommentSubjectChar"/>
    <w:uiPriority w:val="99"/>
    <w:semiHidden/>
    <w:unhideWhenUsed/>
    <w:rsid w:val="00FB51C7"/>
    <w:rPr>
      <w:b/>
      <w:bCs/>
    </w:rPr>
  </w:style>
  <w:style w:type="character" w:customStyle="1" w:styleId="CommentSubjectChar">
    <w:name w:val="Comment Subject Char"/>
    <w:basedOn w:val="CommentTextChar"/>
    <w:link w:val="CommentSubject"/>
    <w:uiPriority w:val="99"/>
    <w:semiHidden/>
    <w:rsid w:val="00FB51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KcP+N/qtZSgcE20vp2PZ0Pw5g==">AMUW2mUz1N3RJVO2IKszIYstmnMXUTSheHzLgtD21TZvEMtXnuXFnMvgvORtlblfON9/b31Ru6XLfehrOTUeQvCR+XxU5AJAr65FuDS+m9mFlpg9pGysPH8FWn788Wk1a3pgMPwC/+Oh</go:docsCustomData>
</go:gDocsCustomXmlDataStorage>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22FD287-A6D0-4B16-B5E5-6EBE95C7E68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5</Pages>
  <Words>1051</Words>
  <Characters>5994</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Barkley</dc:creator>
  <cp:lastModifiedBy>Felicity Bolitho</cp:lastModifiedBy>
  <cp:revision>2</cp:revision>
  <dcterms:created xsi:type="dcterms:W3CDTF">2022-10-06T01:07:00Z</dcterms:created>
  <dcterms:modified xsi:type="dcterms:W3CDTF">2022-10-06T01:07:00Z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D22-441410</vt:lpwstr>
  </property>
</Properties>
</file>