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904"/>
      </w:tblGrid>
      <w:tr w:rsidR="002A7D53" w14:paraId="1484CB1A" w14:textId="77777777" w:rsidTr="00CF48C7">
        <w:trPr>
          <w:trHeight w:val="1054"/>
        </w:trPr>
        <w:tc>
          <w:tcPr>
            <w:tcW w:w="5904" w:type="dxa"/>
          </w:tcPr>
          <w:p w14:paraId="5BC7D869" w14:textId="77777777" w:rsidR="00CF48C7" w:rsidRDefault="00CF48C7" w:rsidP="00CF48C7">
            <w:pPr>
              <w:pStyle w:val="TitleLeadin"/>
            </w:pPr>
            <w:bookmarkStart w:id="0" w:name="_Hlk109377907"/>
            <w:bookmarkEnd w:id="0"/>
          </w:p>
          <w:p w14:paraId="1CC6224B" w14:textId="77777777" w:rsidR="00CF48C7" w:rsidRDefault="00CF48C7" w:rsidP="00CF48C7">
            <w:pPr>
              <w:pStyle w:val="TitleLeadin"/>
            </w:pPr>
          </w:p>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E25F8" w14:paraId="61EAEE46" w14:textId="77777777" w:rsidTr="00CF48C7">
        <w:trPr>
          <w:trHeight w:val="1110"/>
        </w:trPr>
        <w:tc>
          <w:tcPr>
            <w:tcW w:w="5904" w:type="dxa"/>
          </w:tcPr>
          <w:p w14:paraId="1EBFA21B" w14:textId="09CD9912" w:rsidR="008F7094" w:rsidRPr="00CF109D" w:rsidRDefault="00483B40" w:rsidP="008F7094">
            <w:pPr>
              <w:pStyle w:val="Title"/>
              <w:rPr>
                <w:sz w:val="72"/>
                <w:szCs w:val="52"/>
              </w:rPr>
            </w:pPr>
            <w:r>
              <w:rPr>
                <w:sz w:val="72"/>
                <w:szCs w:val="52"/>
              </w:rPr>
              <w:t>INDENTED HEAD WOODLAND NATURE</w:t>
            </w:r>
            <w:r w:rsidR="008F7094" w:rsidRPr="00CF109D">
              <w:rPr>
                <w:sz w:val="72"/>
                <w:szCs w:val="52"/>
              </w:rPr>
              <w:t xml:space="preserve"> Reserve Master Plan </w:t>
            </w:r>
          </w:p>
          <w:p w14:paraId="7BA49F65" w14:textId="77777777" w:rsidR="002E25F8" w:rsidRPr="00236CCB" w:rsidRDefault="002E25F8" w:rsidP="002E25F8"/>
          <w:p w14:paraId="7583D183" w14:textId="741289E8" w:rsidR="002E25F8" w:rsidRDefault="002E25F8" w:rsidP="002E25F8">
            <w:pPr>
              <w:spacing w:before="120" w:after="200"/>
            </w:pPr>
          </w:p>
          <w:p w14:paraId="06417841" w14:textId="77777777" w:rsidR="008F7094" w:rsidRDefault="008F7094" w:rsidP="002E25F8">
            <w:pPr>
              <w:spacing w:before="120" w:after="200"/>
            </w:pPr>
          </w:p>
          <w:p w14:paraId="2AED0524" w14:textId="77777777" w:rsidR="002E25F8" w:rsidRPr="00236CCB" w:rsidRDefault="002E25F8" w:rsidP="002E25F8"/>
        </w:tc>
      </w:tr>
      <w:tr w:rsidR="002E25F8" w14:paraId="09380708" w14:textId="77777777" w:rsidTr="00CF48C7">
        <w:trPr>
          <w:trHeight w:val="1110"/>
        </w:trPr>
        <w:tc>
          <w:tcPr>
            <w:tcW w:w="5904" w:type="dxa"/>
          </w:tcPr>
          <w:p w14:paraId="21515C09" w14:textId="695727DD" w:rsidR="003742B7" w:rsidRPr="008F7094" w:rsidRDefault="005A447E" w:rsidP="008F7094">
            <w:pPr>
              <w:pStyle w:val="Subtitle"/>
              <w:spacing w:line="240" w:lineRule="auto"/>
              <w:rPr>
                <w:sz w:val="36"/>
                <w:szCs w:val="28"/>
              </w:rPr>
            </w:pPr>
            <w:r w:rsidRPr="008F7094">
              <w:rPr>
                <w:sz w:val="36"/>
                <w:szCs w:val="28"/>
              </w:rPr>
              <w:t xml:space="preserve">final </w:t>
            </w:r>
            <w:r w:rsidR="003742B7" w:rsidRPr="008F7094">
              <w:rPr>
                <w:sz w:val="36"/>
                <w:szCs w:val="28"/>
              </w:rPr>
              <w:t xml:space="preserve">Engagement report </w:t>
            </w:r>
          </w:p>
          <w:p w14:paraId="45727BDF" w14:textId="08C422EE" w:rsidR="002E25F8" w:rsidRPr="008F7094" w:rsidRDefault="004476C9" w:rsidP="008F7094">
            <w:pPr>
              <w:pStyle w:val="Subtitle"/>
              <w:spacing w:line="240" w:lineRule="auto"/>
              <w:rPr>
                <w:sz w:val="36"/>
                <w:szCs w:val="28"/>
              </w:rPr>
            </w:pPr>
            <w:r>
              <w:rPr>
                <w:sz w:val="36"/>
                <w:szCs w:val="28"/>
              </w:rPr>
              <w:t>august</w:t>
            </w:r>
            <w:r w:rsidR="002E25F8" w:rsidRPr="008F7094">
              <w:rPr>
                <w:sz w:val="36"/>
                <w:szCs w:val="28"/>
              </w:rPr>
              <w:t xml:space="preserve"> 202</w:t>
            </w:r>
            <w:r w:rsidR="00483B40">
              <w:rPr>
                <w:sz w:val="36"/>
                <w:szCs w:val="28"/>
              </w:rPr>
              <w:t>2</w:t>
            </w:r>
          </w:p>
          <w:p w14:paraId="30500762" w14:textId="77777777" w:rsidR="002E25F8" w:rsidRPr="00852BE4" w:rsidRDefault="002E25F8" w:rsidP="002E25F8">
            <w:pPr>
              <w:pStyle w:val="Title"/>
            </w:pPr>
          </w:p>
        </w:tc>
      </w:tr>
    </w:tbl>
    <w:p w14:paraId="0CC3D61D" w14:textId="77777777" w:rsidR="002A7D53" w:rsidRDefault="002A7D53" w:rsidP="0032135D"/>
    <w:p w14:paraId="4FF9D27A"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2118892847"/>
        <w:docPartObj>
          <w:docPartGallery w:val="Table of Contents"/>
          <w:docPartUnique/>
        </w:docPartObj>
      </w:sdtPr>
      <w:sdtEndPr>
        <w:rPr>
          <w:bCs/>
          <w:noProof/>
        </w:rPr>
      </w:sdtEndPr>
      <w:sdtContent>
        <w:p w14:paraId="32617E2F" w14:textId="4AD74E11" w:rsidR="00050579" w:rsidRDefault="00050579">
          <w:pPr>
            <w:pStyle w:val="TOCHeading"/>
            <w:framePr w:wrap="around"/>
          </w:pPr>
          <w:r>
            <w:t>Contents</w:t>
          </w:r>
        </w:p>
        <w:p w14:paraId="58F6EB13" w14:textId="57DE0CE0" w:rsidR="00C16B05" w:rsidRDefault="0005057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10246646" w:history="1">
            <w:r w:rsidR="00C16B05" w:rsidRPr="008C7C7A">
              <w:rPr>
                <w:rStyle w:val="Hyperlink"/>
              </w:rPr>
              <w:t>Introduction</w:t>
            </w:r>
            <w:r w:rsidR="00C16B05">
              <w:rPr>
                <w:webHidden/>
              </w:rPr>
              <w:tab/>
            </w:r>
            <w:r w:rsidR="00C16B05">
              <w:rPr>
                <w:webHidden/>
              </w:rPr>
              <w:fldChar w:fldCharType="begin"/>
            </w:r>
            <w:r w:rsidR="00C16B05">
              <w:rPr>
                <w:webHidden/>
              </w:rPr>
              <w:instrText xml:space="preserve"> PAGEREF _Toc110246646 \h </w:instrText>
            </w:r>
            <w:r w:rsidR="00C16B05">
              <w:rPr>
                <w:webHidden/>
              </w:rPr>
            </w:r>
            <w:r w:rsidR="00C16B05">
              <w:rPr>
                <w:webHidden/>
              </w:rPr>
              <w:fldChar w:fldCharType="separate"/>
            </w:r>
            <w:r w:rsidR="00C16B05">
              <w:rPr>
                <w:webHidden/>
              </w:rPr>
              <w:t>3</w:t>
            </w:r>
            <w:r w:rsidR="00C16B05">
              <w:rPr>
                <w:webHidden/>
              </w:rPr>
              <w:fldChar w:fldCharType="end"/>
            </w:r>
          </w:hyperlink>
        </w:p>
        <w:p w14:paraId="13A51677" w14:textId="6B04C692" w:rsidR="00C16B05" w:rsidRDefault="007B7E89">
          <w:pPr>
            <w:pStyle w:val="TOC2"/>
            <w:rPr>
              <w:rFonts w:eastAsiaTheme="minorEastAsia" w:cstheme="minorBidi"/>
              <w:spacing w:val="0"/>
              <w:sz w:val="22"/>
              <w:szCs w:val="22"/>
            </w:rPr>
          </w:pPr>
          <w:hyperlink w:anchor="_Toc110246647" w:history="1">
            <w:r w:rsidR="00C16B05" w:rsidRPr="008C7C7A">
              <w:rPr>
                <w:rStyle w:val="Hyperlink"/>
              </w:rPr>
              <w:t>Engagement Purpose</w:t>
            </w:r>
            <w:r w:rsidR="00C16B05">
              <w:rPr>
                <w:webHidden/>
              </w:rPr>
              <w:tab/>
            </w:r>
            <w:r w:rsidR="00C16B05">
              <w:rPr>
                <w:webHidden/>
              </w:rPr>
              <w:fldChar w:fldCharType="begin"/>
            </w:r>
            <w:r w:rsidR="00C16B05">
              <w:rPr>
                <w:webHidden/>
              </w:rPr>
              <w:instrText xml:space="preserve"> PAGEREF _Toc110246647 \h </w:instrText>
            </w:r>
            <w:r w:rsidR="00C16B05">
              <w:rPr>
                <w:webHidden/>
              </w:rPr>
            </w:r>
            <w:r w:rsidR="00C16B05">
              <w:rPr>
                <w:webHidden/>
              </w:rPr>
              <w:fldChar w:fldCharType="separate"/>
            </w:r>
            <w:r w:rsidR="00C16B05">
              <w:rPr>
                <w:webHidden/>
              </w:rPr>
              <w:t>3</w:t>
            </w:r>
            <w:r w:rsidR="00C16B05">
              <w:rPr>
                <w:webHidden/>
              </w:rPr>
              <w:fldChar w:fldCharType="end"/>
            </w:r>
          </w:hyperlink>
        </w:p>
        <w:p w14:paraId="3F5B8F8C" w14:textId="28040067" w:rsidR="00C16B05" w:rsidRDefault="007B7E89">
          <w:pPr>
            <w:pStyle w:val="TOC2"/>
            <w:rPr>
              <w:rFonts w:eastAsiaTheme="minorEastAsia" w:cstheme="minorBidi"/>
              <w:spacing w:val="0"/>
              <w:sz w:val="22"/>
              <w:szCs w:val="22"/>
            </w:rPr>
          </w:pPr>
          <w:hyperlink w:anchor="_Toc110246648" w:history="1">
            <w:r w:rsidR="00C16B05" w:rsidRPr="008C7C7A">
              <w:rPr>
                <w:rStyle w:val="Hyperlink"/>
              </w:rPr>
              <w:t>About this Report</w:t>
            </w:r>
            <w:r w:rsidR="00C16B05">
              <w:rPr>
                <w:webHidden/>
              </w:rPr>
              <w:tab/>
            </w:r>
            <w:r w:rsidR="00C16B05">
              <w:rPr>
                <w:webHidden/>
              </w:rPr>
              <w:fldChar w:fldCharType="begin"/>
            </w:r>
            <w:r w:rsidR="00C16B05">
              <w:rPr>
                <w:webHidden/>
              </w:rPr>
              <w:instrText xml:space="preserve"> PAGEREF _Toc110246648 \h </w:instrText>
            </w:r>
            <w:r w:rsidR="00C16B05">
              <w:rPr>
                <w:webHidden/>
              </w:rPr>
            </w:r>
            <w:r w:rsidR="00C16B05">
              <w:rPr>
                <w:webHidden/>
              </w:rPr>
              <w:fldChar w:fldCharType="separate"/>
            </w:r>
            <w:r w:rsidR="00C16B05">
              <w:rPr>
                <w:webHidden/>
              </w:rPr>
              <w:t>3</w:t>
            </w:r>
            <w:r w:rsidR="00C16B05">
              <w:rPr>
                <w:webHidden/>
              </w:rPr>
              <w:fldChar w:fldCharType="end"/>
            </w:r>
          </w:hyperlink>
        </w:p>
        <w:p w14:paraId="369ED02B" w14:textId="23E77851" w:rsidR="00C16B05" w:rsidRDefault="007B7E89">
          <w:pPr>
            <w:pStyle w:val="TOC1"/>
            <w:rPr>
              <w:rFonts w:eastAsiaTheme="minorEastAsia" w:cstheme="minorBidi"/>
              <w:b w:val="0"/>
              <w:color w:val="auto"/>
              <w:spacing w:val="0"/>
              <w:sz w:val="22"/>
              <w:szCs w:val="22"/>
            </w:rPr>
          </w:pPr>
          <w:hyperlink w:anchor="_Toc110246649" w:history="1">
            <w:r w:rsidR="00C16B05" w:rsidRPr="008C7C7A">
              <w:rPr>
                <w:rStyle w:val="Hyperlink"/>
              </w:rPr>
              <w:t>How we engaged</w:t>
            </w:r>
            <w:r w:rsidR="00C16B05">
              <w:rPr>
                <w:webHidden/>
              </w:rPr>
              <w:tab/>
            </w:r>
            <w:r w:rsidR="00C16B05">
              <w:rPr>
                <w:webHidden/>
              </w:rPr>
              <w:fldChar w:fldCharType="begin"/>
            </w:r>
            <w:r w:rsidR="00C16B05">
              <w:rPr>
                <w:webHidden/>
              </w:rPr>
              <w:instrText xml:space="preserve"> PAGEREF _Toc110246649 \h </w:instrText>
            </w:r>
            <w:r w:rsidR="00C16B05">
              <w:rPr>
                <w:webHidden/>
              </w:rPr>
            </w:r>
            <w:r w:rsidR="00C16B05">
              <w:rPr>
                <w:webHidden/>
              </w:rPr>
              <w:fldChar w:fldCharType="separate"/>
            </w:r>
            <w:r w:rsidR="00C16B05">
              <w:rPr>
                <w:webHidden/>
              </w:rPr>
              <w:t>4</w:t>
            </w:r>
            <w:r w:rsidR="00C16B05">
              <w:rPr>
                <w:webHidden/>
              </w:rPr>
              <w:fldChar w:fldCharType="end"/>
            </w:r>
          </w:hyperlink>
        </w:p>
        <w:p w14:paraId="05A4C117" w14:textId="28BA23CF" w:rsidR="00C16B05" w:rsidRDefault="007B7E89">
          <w:pPr>
            <w:pStyle w:val="TOC1"/>
            <w:rPr>
              <w:rFonts w:eastAsiaTheme="minorEastAsia" w:cstheme="minorBidi"/>
              <w:b w:val="0"/>
              <w:color w:val="auto"/>
              <w:spacing w:val="0"/>
              <w:sz w:val="22"/>
              <w:szCs w:val="22"/>
            </w:rPr>
          </w:pPr>
          <w:hyperlink w:anchor="_Toc110246650" w:history="1">
            <w:r w:rsidR="00C16B05" w:rsidRPr="008C7C7A">
              <w:rPr>
                <w:rStyle w:val="Hyperlink"/>
              </w:rPr>
              <w:t>Who have we engaged?</w:t>
            </w:r>
            <w:r w:rsidR="00C16B05">
              <w:rPr>
                <w:webHidden/>
              </w:rPr>
              <w:tab/>
            </w:r>
            <w:r w:rsidR="00C16B05">
              <w:rPr>
                <w:webHidden/>
              </w:rPr>
              <w:fldChar w:fldCharType="begin"/>
            </w:r>
            <w:r w:rsidR="00C16B05">
              <w:rPr>
                <w:webHidden/>
              </w:rPr>
              <w:instrText xml:space="preserve"> PAGEREF _Toc110246650 \h </w:instrText>
            </w:r>
            <w:r w:rsidR="00C16B05">
              <w:rPr>
                <w:webHidden/>
              </w:rPr>
            </w:r>
            <w:r w:rsidR="00C16B05">
              <w:rPr>
                <w:webHidden/>
              </w:rPr>
              <w:fldChar w:fldCharType="separate"/>
            </w:r>
            <w:r w:rsidR="00C16B05">
              <w:rPr>
                <w:webHidden/>
              </w:rPr>
              <w:t>6</w:t>
            </w:r>
            <w:r w:rsidR="00C16B05">
              <w:rPr>
                <w:webHidden/>
              </w:rPr>
              <w:fldChar w:fldCharType="end"/>
            </w:r>
          </w:hyperlink>
        </w:p>
        <w:p w14:paraId="1C903D10" w14:textId="2EE9EBC0" w:rsidR="00C16B05" w:rsidRDefault="007B7E89">
          <w:pPr>
            <w:pStyle w:val="TOC2"/>
            <w:rPr>
              <w:rFonts w:eastAsiaTheme="minorEastAsia" w:cstheme="minorBidi"/>
              <w:spacing w:val="0"/>
              <w:sz w:val="22"/>
              <w:szCs w:val="22"/>
            </w:rPr>
          </w:pPr>
          <w:hyperlink w:anchor="_Toc110246651" w:history="1">
            <w:r w:rsidR="00C16B05" w:rsidRPr="008C7C7A">
              <w:rPr>
                <w:rStyle w:val="Hyperlink"/>
              </w:rPr>
              <w:t>Survey respondent breakdown</w:t>
            </w:r>
            <w:r w:rsidR="00C16B05">
              <w:rPr>
                <w:webHidden/>
              </w:rPr>
              <w:tab/>
            </w:r>
            <w:r w:rsidR="00C16B05">
              <w:rPr>
                <w:webHidden/>
              </w:rPr>
              <w:fldChar w:fldCharType="begin"/>
            </w:r>
            <w:r w:rsidR="00C16B05">
              <w:rPr>
                <w:webHidden/>
              </w:rPr>
              <w:instrText xml:space="preserve"> PAGEREF _Toc110246651 \h </w:instrText>
            </w:r>
            <w:r w:rsidR="00C16B05">
              <w:rPr>
                <w:webHidden/>
              </w:rPr>
            </w:r>
            <w:r w:rsidR="00C16B05">
              <w:rPr>
                <w:webHidden/>
              </w:rPr>
              <w:fldChar w:fldCharType="separate"/>
            </w:r>
            <w:r w:rsidR="00C16B05">
              <w:rPr>
                <w:webHidden/>
              </w:rPr>
              <w:t>6</w:t>
            </w:r>
            <w:r w:rsidR="00C16B05">
              <w:rPr>
                <w:webHidden/>
              </w:rPr>
              <w:fldChar w:fldCharType="end"/>
            </w:r>
          </w:hyperlink>
        </w:p>
        <w:p w14:paraId="64836102" w14:textId="374154FC" w:rsidR="00C16B05" w:rsidRDefault="007B7E89">
          <w:pPr>
            <w:pStyle w:val="TOC1"/>
            <w:rPr>
              <w:rFonts w:eastAsiaTheme="minorEastAsia" w:cstheme="minorBidi"/>
              <w:b w:val="0"/>
              <w:color w:val="auto"/>
              <w:spacing w:val="0"/>
              <w:sz w:val="22"/>
              <w:szCs w:val="22"/>
            </w:rPr>
          </w:pPr>
          <w:hyperlink w:anchor="_Toc110246652" w:history="1">
            <w:r w:rsidR="00C16B05" w:rsidRPr="008C7C7A">
              <w:rPr>
                <w:rStyle w:val="Hyperlink"/>
              </w:rPr>
              <w:t>What we heard</w:t>
            </w:r>
            <w:r w:rsidR="00C16B05">
              <w:rPr>
                <w:webHidden/>
              </w:rPr>
              <w:tab/>
            </w:r>
            <w:r w:rsidR="00C16B05">
              <w:rPr>
                <w:webHidden/>
              </w:rPr>
              <w:fldChar w:fldCharType="begin"/>
            </w:r>
            <w:r w:rsidR="00C16B05">
              <w:rPr>
                <w:webHidden/>
              </w:rPr>
              <w:instrText xml:space="preserve"> PAGEREF _Toc110246652 \h </w:instrText>
            </w:r>
            <w:r w:rsidR="00C16B05">
              <w:rPr>
                <w:webHidden/>
              </w:rPr>
            </w:r>
            <w:r w:rsidR="00C16B05">
              <w:rPr>
                <w:webHidden/>
              </w:rPr>
              <w:fldChar w:fldCharType="separate"/>
            </w:r>
            <w:r w:rsidR="00C16B05">
              <w:rPr>
                <w:webHidden/>
              </w:rPr>
              <w:t>7</w:t>
            </w:r>
            <w:r w:rsidR="00C16B05">
              <w:rPr>
                <w:webHidden/>
              </w:rPr>
              <w:fldChar w:fldCharType="end"/>
            </w:r>
          </w:hyperlink>
        </w:p>
        <w:p w14:paraId="1F2D6D89" w14:textId="327570C0" w:rsidR="00C16B05" w:rsidRDefault="007B7E89">
          <w:pPr>
            <w:pStyle w:val="TOC2"/>
            <w:rPr>
              <w:rFonts w:eastAsiaTheme="minorEastAsia" w:cstheme="minorBidi"/>
              <w:spacing w:val="0"/>
              <w:sz w:val="22"/>
              <w:szCs w:val="22"/>
            </w:rPr>
          </w:pPr>
          <w:hyperlink w:anchor="_Toc110246653" w:history="1">
            <w:r w:rsidR="00C16B05" w:rsidRPr="008C7C7A">
              <w:rPr>
                <w:rStyle w:val="Hyperlink"/>
              </w:rPr>
              <w:t>Breakdown of findings</w:t>
            </w:r>
            <w:r w:rsidR="00C16B05">
              <w:rPr>
                <w:webHidden/>
              </w:rPr>
              <w:tab/>
            </w:r>
            <w:r w:rsidR="00C16B05">
              <w:rPr>
                <w:webHidden/>
              </w:rPr>
              <w:fldChar w:fldCharType="begin"/>
            </w:r>
            <w:r w:rsidR="00C16B05">
              <w:rPr>
                <w:webHidden/>
              </w:rPr>
              <w:instrText xml:space="preserve"> PAGEREF _Toc110246653 \h </w:instrText>
            </w:r>
            <w:r w:rsidR="00C16B05">
              <w:rPr>
                <w:webHidden/>
              </w:rPr>
            </w:r>
            <w:r w:rsidR="00C16B05">
              <w:rPr>
                <w:webHidden/>
              </w:rPr>
              <w:fldChar w:fldCharType="separate"/>
            </w:r>
            <w:r w:rsidR="00C16B05">
              <w:rPr>
                <w:webHidden/>
              </w:rPr>
              <w:t>7</w:t>
            </w:r>
            <w:r w:rsidR="00C16B05">
              <w:rPr>
                <w:webHidden/>
              </w:rPr>
              <w:fldChar w:fldCharType="end"/>
            </w:r>
          </w:hyperlink>
        </w:p>
        <w:p w14:paraId="2CCFD226" w14:textId="79BAC46E" w:rsidR="00C16B05" w:rsidRDefault="007B7E89">
          <w:pPr>
            <w:pStyle w:val="TOC3"/>
            <w:rPr>
              <w:rFonts w:eastAsiaTheme="minorEastAsia" w:cstheme="minorBidi"/>
              <w:spacing w:val="0"/>
              <w:sz w:val="22"/>
              <w:szCs w:val="22"/>
            </w:rPr>
          </w:pPr>
          <w:hyperlink w:anchor="_Toc110246654" w:history="1">
            <w:r w:rsidR="00C16B05" w:rsidRPr="008C7C7A">
              <w:rPr>
                <w:rStyle w:val="Hyperlink"/>
              </w:rPr>
              <w:t>Overall support of Master Plan</w:t>
            </w:r>
            <w:r w:rsidR="00C16B05">
              <w:rPr>
                <w:webHidden/>
              </w:rPr>
              <w:tab/>
            </w:r>
            <w:r w:rsidR="00C16B05">
              <w:rPr>
                <w:webHidden/>
              </w:rPr>
              <w:fldChar w:fldCharType="begin"/>
            </w:r>
            <w:r w:rsidR="00C16B05">
              <w:rPr>
                <w:webHidden/>
              </w:rPr>
              <w:instrText xml:space="preserve"> PAGEREF _Toc110246654 \h </w:instrText>
            </w:r>
            <w:r w:rsidR="00C16B05">
              <w:rPr>
                <w:webHidden/>
              </w:rPr>
            </w:r>
            <w:r w:rsidR="00C16B05">
              <w:rPr>
                <w:webHidden/>
              </w:rPr>
              <w:fldChar w:fldCharType="separate"/>
            </w:r>
            <w:r w:rsidR="00C16B05">
              <w:rPr>
                <w:webHidden/>
              </w:rPr>
              <w:t>7</w:t>
            </w:r>
            <w:r w:rsidR="00C16B05">
              <w:rPr>
                <w:webHidden/>
              </w:rPr>
              <w:fldChar w:fldCharType="end"/>
            </w:r>
          </w:hyperlink>
        </w:p>
        <w:p w14:paraId="3BBDCA2E" w14:textId="0207C0F5" w:rsidR="00C16B05" w:rsidRDefault="007B7E89">
          <w:pPr>
            <w:pStyle w:val="TOC3"/>
            <w:rPr>
              <w:rFonts w:eastAsiaTheme="minorEastAsia" w:cstheme="minorBidi"/>
              <w:spacing w:val="0"/>
              <w:sz w:val="22"/>
              <w:szCs w:val="22"/>
            </w:rPr>
          </w:pPr>
          <w:hyperlink w:anchor="_Toc110246655" w:history="1">
            <w:r w:rsidR="00C16B05" w:rsidRPr="008C7C7A">
              <w:rPr>
                <w:rStyle w:val="Hyperlink"/>
              </w:rPr>
              <w:t>Aspirations of the local area</w:t>
            </w:r>
            <w:r w:rsidR="00C16B05">
              <w:rPr>
                <w:webHidden/>
              </w:rPr>
              <w:tab/>
            </w:r>
            <w:r w:rsidR="00C16B05">
              <w:rPr>
                <w:webHidden/>
              </w:rPr>
              <w:fldChar w:fldCharType="begin"/>
            </w:r>
            <w:r w:rsidR="00C16B05">
              <w:rPr>
                <w:webHidden/>
              </w:rPr>
              <w:instrText xml:space="preserve"> PAGEREF _Toc110246655 \h </w:instrText>
            </w:r>
            <w:r w:rsidR="00C16B05">
              <w:rPr>
                <w:webHidden/>
              </w:rPr>
            </w:r>
            <w:r w:rsidR="00C16B05">
              <w:rPr>
                <w:webHidden/>
              </w:rPr>
              <w:fldChar w:fldCharType="separate"/>
            </w:r>
            <w:r w:rsidR="00C16B05">
              <w:rPr>
                <w:webHidden/>
              </w:rPr>
              <w:t>7</w:t>
            </w:r>
            <w:r w:rsidR="00C16B05">
              <w:rPr>
                <w:webHidden/>
              </w:rPr>
              <w:fldChar w:fldCharType="end"/>
            </w:r>
          </w:hyperlink>
        </w:p>
        <w:p w14:paraId="7B022066" w14:textId="57FB6B13" w:rsidR="00C16B05" w:rsidRDefault="007B7E89">
          <w:pPr>
            <w:pStyle w:val="TOC2"/>
            <w:rPr>
              <w:rFonts w:eastAsiaTheme="minorEastAsia" w:cstheme="minorBidi"/>
              <w:spacing w:val="0"/>
              <w:sz w:val="22"/>
              <w:szCs w:val="22"/>
            </w:rPr>
          </w:pPr>
          <w:hyperlink w:anchor="_Toc110246656" w:history="1">
            <w:r w:rsidR="00C16B05" w:rsidRPr="008C7C7A">
              <w:rPr>
                <w:rStyle w:val="Hyperlink"/>
              </w:rPr>
              <w:t>Key messages</w:t>
            </w:r>
            <w:r w:rsidR="00C16B05">
              <w:rPr>
                <w:webHidden/>
              </w:rPr>
              <w:tab/>
            </w:r>
            <w:r w:rsidR="00C16B05">
              <w:rPr>
                <w:webHidden/>
              </w:rPr>
              <w:fldChar w:fldCharType="begin"/>
            </w:r>
            <w:r w:rsidR="00C16B05">
              <w:rPr>
                <w:webHidden/>
              </w:rPr>
              <w:instrText xml:space="preserve"> PAGEREF _Toc110246656 \h </w:instrText>
            </w:r>
            <w:r w:rsidR="00C16B05">
              <w:rPr>
                <w:webHidden/>
              </w:rPr>
            </w:r>
            <w:r w:rsidR="00C16B05">
              <w:rPr>
                <w:webHidden/>
              </w:rPr>
              <w:fldChar w:fldCharType="separate"/>
            </w:r>
            <w:r w:rsidR="00C16B05">
              <w:rPr>
                <w:webHidden/>
              </w:rPr>
              <w:t>7</w:t>
            </w:r>
            <w:r w:rsidR="00C16B05">
              <w:rPr>
                <w:webHidden/>
              </w:rPr>
              <w:fldChar w:fldCharType="end"/>
            </w:r>
          </w:hyperlink>
        </w:p>
        <w:p w14:paraId="1BA1D328" w14:textId="755AA520" w:rsidR="00C16B05" w:rsidRDefault="007B7E89">
          <w:pPr>
            <w:pStyle w:val="TOC2"/>
            <w:rPr>
              <w:rFonts w:eastAsiaTheme="minorEastAsia" w:cstheme="minorBidi"/>
              <w:spacing w:val="0"/>
              <w:sz w:val="22"/>
              <w:szCs w:val="22"/>
            </w:rPr>
          </w:pPr>
          <w:hyperlink w:anchor="_Toc110246657" w:history="1">
            <w:r w:rsidR="00C16B05" w:rsidRPr="008C7C7A">
              <w:rPr>
                <w:rStyle w:val="Hyperlink"/>
              </w:rPr>
              <w:t>Key message 1 – protect and enhance biodiversity</w:t>
            </w:r>
            <w:r w:rsidR="00C16B05">
              <w:rPr>
                <w:webHidden/>
              </w:rPr>
              <w:tab/>
            </w:r>
            <w:r w:rsidR="00C16B05">
              <w:rPr>
                <w:webHidden/>
              </w:rPr>
              <w:fldChar w:fldCharType="begin"/>
            </w:r>
            <w:r w:rsidR="00C16B05">
              <w:rPr>
                <w:webHidden/>
              </w:rPr>
              <w:instrText xml:space="preserve"> PAGEREF _Toc110246657 \h </w:instrText>
            </w:r>
            <w:r w:rsidR="00C16B05">
              <w:rPr>
                <w:webHidden/>
              </w:rPr>
            </w:r>
            <w:r w:rsidR="00C16B05">
              <w:rPr>
                <w:webHidden/>
              </w:rPr>
              <w:fldChar w:fldCharType="separate"/>
            </w:r>
            <w:r w:rsidR="00C16B05">
              <w:rPr>
                <w:webHidden/>
              </w:rPr>
              <w:t>8</w:t>
            </w:r>
            <w:r w:rsidR="00C16B05">
              <w:rPr>
                <w:webHidden/>
              </w:rPr>
              <w:fldChar w:fldCharType="end"/>
            </w:r>
          </w:hyperlink>
        </w:p>
        <w:p w14:paraId="2A2E60CD" w14:textId="5487FECC" w:rsidR="00C16B05" w:rsidRDefault="007B7E89">
          <w:pPr>
            <w:pStyle w:val="TOC2"/>
            <w:rPr>
              <w:rFonts w:eastAsiaTheme="minorEastAsia" w:cstheme="minorBidi"/>
              <w:spacing w:val="0"/>
              <w:sz w:val="22"/>
              <w:szCs w:val="22"/>
            </w:rPr>
          </w:pPr>
          <w:hyperlink w:anchor="_Toc110246658" w:history="1">
            <w:r w:rsidR="00C16B05" w:rsidRPr="008C7C7A">
              <w:rPr>
                <w:rStyle w:val="Hyperlink"/>
              </w:rPr>
              <w:t>Key message 2 – Environmental protection and passive recreation</w:t>
            </w:r>
            <w:r w:rsidR="00C16B05">
              <w:rPr>
                <w:webHidden/>
              </w:rPr>
              <w:tab/>
            </w:r>
            <w:r w:rsidR="00C16B05">
              <w:rPr>
                <w:webHidden/>
              </w:rPr>
              <w:fldChar w:fldCharType="begin"/>
            </w:r>
            <w:r w:rsidR="00C16B05">
              <w:rPr>
                <w:webHidden/>
              </w:rPr>
              <w:instrText xml:space="preserve"> PAGEREF _Toc110246658 \h </w:instrText>
            </w:r>
            <w:r w:rsidR="00C16B05">
              <w:rPr>
                <w:webHidden/>
              </w:rPr>
            </w:r>
            <w:r w:rsidR="00C16B05">
              <w:rPr>
                <w:webHidden/>
              </w:rPr>
              <w:fldChar w:fldCharType="separate"/>
            </w:r>
            <w:r w:rsidR="00C16B05">
              <w:rPr>
                <w:webHidden/>
              </w:rPr>
              <w:t>8</w:t>
            </w:r>
            <w:r w:rsidR="00C16B05">
              <w:rPr>
                <w:webHidden/>
              </w:rPr>
              <w:fldChar w:fldCharType="end"/>
            </w:r>
          </w:hyperlink>
        </w:p>
        <w:p w14:paraId="504465F3" w14:textId="3A5E7C92" w:rsidR="00C16B05" w:rsidRDefault="007B7E89">
          <w:pPr>
            <w:pStyle w:val="TOC3"/>
            <w:rPr>
              <w:rFonts w:eastAsiaTheme="minorEastAsia" w:cstheme="minorBidi"/>
              <w:spacing w:val="0"/>
              <w:sz w:val="22"/>
              <w:szCs w:val="22"/>
            </w:rPr>
          </w:pPr>
          <w:hyperlink w:anchor="_Toc110246659" w:history="1">
            <w:r w:rsidR="00C16B05" w:rsidRPr="008C7C7A">
              <w:rPr>
                <w:rStyle w:val="Hyperlink"/>
              </w:rPr>
              <w:t>Sub-Theme – Providing more recreation areas</w:t>
            </w:r>
            <w:r w:rsidR="00C16B05">
              <w:rPr>
                <w:webHidden/>
              </w:rPr>
              <w:tab/>
            </w:r>
            <w:r w:rsidR="00C16B05">
              <w:rPr>
                <w:webHidden/>
              </w:rPr>
              <w:fldChar w:fldCharType="begin"/>
            </w:r>
            <w:r w:rsidR="00C16B05">
              <w:rPr>
                <w:webHidden/>
              </w:rPr>
              <w:instrText xml:space="preserve"> PAGEREF _Toc110246659 \h </w:instrText>
            </w:r>
            <w:r w:rsidR="00C16B05">
              <w:rPr>
                <w:webHidden/>
              </w:rPr>
            </w:r>
            <w:r w:rsidR="00C16B05">
              <w:rPr>
                <w:webHidden/>
              </w:rPr>
              <w:fldChar w:fldCharType="separate"/>
            </w:r>
            <w:r w:rsidR="00C16B05">
              <w:rPr>
                <w:webHidden/>
              </w:rPr>
              <w:t>9</w:t>
            </w:r>
            <w:r w:rsidR="00C16B05">
              <w:rPr>
                <w:webHidden/>
              </w:rPr>
              <w:fldChar w:fldCharType="end"/>
            </w:r>
          </w:hyperlink>
        </w:p>
        <w:p w14:paraId="6B07EE12" w14:textId="4D135B08" w:rsidR="00C16B05" w:rsidRDefault="007B7E89">
          <w:pPr>
            <w:pStyle w:val="TOC3"/>
            <w:rPr>
              <w:rFonts w:eastAsiaTheme="minorEastAsia" w:cstheme="minorBidi"/>
              <w:spacing w:val="0"/>
              <w:sz w:val="22"/>
              <w:szCs w:val="22"/>
            </w:rPr>
          </w:pPr>
          <w:hyperlink w:anchor="_Toc110246660" w:history="1">
            <w:r w:rsidR="00C16B05" w:rsidRPr="008C7C7A">
              <w:rPr>
                <w:rStyle w:val="Hyperlink"/>
              </w:rPr>
              <w:t>Sub-Theme – Children’s play/ sporting area</w:t>
            </w:r>
            <w:r w:rsidR="00C16B05">
              <w:rPr>
                <w:webHidden/>
              </w:rPr>
              <w:tab/>
            </w:r>
            <w:r w:rsidR="00C16B05">
              <w:rPr>
                <w:webHidden/>
              </w:rPr>
              <w:fldChar w:fldCharType="begin"/>
            </w:r>
            <w:r w:rsidR="00C16B05">
              <w:rPr>
                <w:webHidden/>
              </w:rPr>
              <w:instrText xml:space="preserve"> PAGEREF _Toc110246660 \h </w:instrText>
            </w:r>
            <w:r w:rsidR="00C16B05">
              <w:rPr>
                <w:webHidden/>
              </w:rPr>
            </w:r>
            <w:r w:rsidR="00C16B05">
              <w:rPr>
                <w:webHidden/>
              </w:rPr>
              <w:fldChar w:fldCharType="separate"/>
            </w:r>
            <w:r w:rsidR="00C16B05">
              <w:rPr>
                <w:webHidden/>
              </w:rPr>
              <w:t>9</w:t>
            </w:r>
            <w:r w:rsidR="00C16B05">
              <w:rPr>
                <w:webHidden/>
              </w:rPr>
              <w:fldChar w:fldCharType="end"/>
            </w:r>
          </w:hyperlink>
        </w:p>
        <w:p w14:paraId="2A451DBB" w14:textId="107E76EF" w:rsidR="00C16B05" w:rsidRDefault="007B7E89">
          <w:pPr>
            <w:pStyle w:val="TOC3"/>
            <w:rPr>
              <w:rFonts w:eastAsiaTheme="minorEastAsia" w:cstheme="minorBidi"/>
              <w:spacing w:val="0"/>
              <w:sz w:val="22"/>
              <w:szCs w:val="22"/>
            </w:rPr>
          </w:pPr>
          <w:hyperlink w:anchor="_Toc110246661" w:history="1">
            <w:r w:rsidR="00C16B05" w:rsidRPr="008C7C7A">
              <w:rPr>
                <w:rStyle w:val="Hyperlink"/>
              </w:rPr>
              <w:t>Sub-Theme – Walking trails</w:t>
            </w:r>
            <w:r w:rsidR="00C16B05">
              <w:rPr>
                <w:webHidden/>
              </w:rPr>
              <w:tab/>
            </w:r>
            <w:r w:rsidR="00C16B05">
              <w:rPr>
                <w:webHidden/>
              </w:rPr>
              <w:fldChar w:fldCharType="begin"/>
            </w:r>
            <w:r w:rsidR="00C16B05">
              <w:rPr>
                <w:webHidden/>
              </w:rPr>
              <w:instrText xml:space="preserve"> PAGEREF _Toc110246661 \h </w:instrText>
            </w:r>
            <w:r w:rsidR="00C16B05">
              <w:rPr>
                <w:webHidden/>
              </w:rPr>
            </w:r>
            <w:r w:rsidR="00C16B05">
              <w:rPr>
                <w:webHidden/>
              </w:rPr>
              <w:fldChar w:fldCharType="separate"/>
            </w:r>
            <w:r w:rsidR="00C16B05">
              <w:rPr>
                <w:webHidden/>
              </w:rPr>
              <w:t>9</w:t>
            </w:r>
            <w:r w:rsidR="00C16B05">
              <w:rPr>
                <w:webHidden/>
              </w:rPr>
              <w:fldChar w:fldCharType="end"/>
            </w:r>
          </w:hyperlink>
        </w:p>
        <w:p w14:paraId="389245B5" w14:textId="22C769E9" w:rsidR="00C16B05" w:rsidRDefault="007B7E89">
          <w:pPr>
            <w:pStyle w:val="TOC2"/>
            <w:rPr>
              <w:rFonts w:eastAsiaTheme="minorEastAsia" w:cstheme="minorBidi"/>
              <w:spacing w:val="0"/>
              <w:sz w:val="22"/>
              <w:szCs w:val="22"/>
            </w:rPr>
          </w:pPr>
          <w:hyperlink w:anchor="_Toc110246662" w:history="1">
            <w:r w:rsidR="00C16B05" w:rsidRPr="008C7C7A">
              <w:rPr>
                <w:rStyle w:val="Hyperlink"/>
              </w:rPr>
              <w:t>Key message 3 – cultural heritage</w:t>
            </w:r>
            <w:r w:rsidR="00C16B05">
              <w:rPr>
                <w:webHidden/>
              </w:rPr>
              <w:tab/>
            </w:r>
            <w:r w:rsidR="00C16B05">
              <w:rPr>
                <w:webHidden/>
              </w:rPr>
              <w:fldChar w:fldCharType="begin"/>
            </w:r>
            <w:r w:rsidR="00C16B05">
              <w:rPr>
                <w:webHidden/>
              </w:rPr>
              <w:instrText xml:space="preserve"> PAGEREF _Toc110246662 \h </w:instrText>
            </w:r>
            <w:r w:rsidR="00C16B05">
              <w:rPr>
                <w:webHidden/>
              </w:rPr>
            </w:r>
            <w:r w:rsidR="00C16B05">
              <w:rPr>
                <w:webHidden/>
              </w:rPr>
              <w:fldChar w:fldCharType="separate"/>
            </w:r>
            <w:r w:rsidR="00C16B05">
              <w:rPr>
                <w:webHidden/>
              </w:rPr>
              <w:t>9</w:t>
            </w:r>
            <w:r w:rsidR="00C16B05">
              <w:rPr>
                <w:webHidden/>
              </w:rPr>
              <w:fldChar w:fldCharType="end"/>
            </w:r>
          </w:hyperlink>
        </w:p>
        <w:p w14:paraId="5E890220" w14:textId="008A5E8F" w:rsidR="00C16B05" w:rsidRDefault="007B7E89">
          <w:pPr>
            <w:pStyle w:val="TOC2"/>
            <w:rPr>
              <w:rFonts w:eastAsiaTheme="minorEastAsia" w:cstheme="minorBidi"/>
              <w:spacing w:val="0"/>
              <w:sz w:val="22"/>
              <w:szCs w:val="22"/>
            </w:rPr>
          </w:pPr>
          <w:hyperlink w:anchor="_Toc110246663" w:history="1">
            <w:r w:rsidR="00C16B05" w:rsidRPr="008C7C7A">
              <w:rPr>
                <w:rStyle w:val="Hyperlink"/>
              </w:rPr>
              <w:t>Key message 4 – improved social wellbeing through connection to nature</w:t>
            </w:r>
            <w:r w:rsidR="00C16B05">
              <w:rPr>
                <w:webHidden/>
              </w:rPr>
              <w:tab/>
            </w:r>
            <w:r w:rsidR="00C16B05">
              <w:rPr>
                <w:webHidden/>
              </w:rPr>
              <w:fldChar w:fldCharType="begin"/>
            </w:r>
            <w:r w:rsidR="00C16B05">
              <w:rPr>
                <w:webHidden/>
              </w:rPr>
              <w:instrText xml:space="preserve"> PAGEREF _Toc110246663 \h </w:instrText>
            </w:r>
            <w:r w:rsidR="00C16B05">
              <w:rPr>
                <w:webHidden/>
              </w:rPr>
            </w:r>
            <w:r w:rsidR="00C16B05">
              <w:rPr>
                <w:webHidden/>
              </w:rPr>
              <w:fldChar w:fldCharType="separate"/>
            </w:r>
            <w:r w:rsidR="00C16B05">
              <w:rPr>
                <w:webHidden/>
              </w:rPr>
              <w:t>10</w:t>
            </w:r>
            <w:r w:rsidR="00C16B05">
              <w:rPr>
                <w:webHidden/>
              </w:rPr>
              <w:fldChar w:fldCharType="end"/>
            </w:r>
          </w:hyperlink>
        </w:p>
        <w:p w14:paraId="49236981" w14:textId="0BA9FF8A" w:rsidR="00C16B05" w:rsidRDefault="007B7E89">
          <w:pPr>
            <w:pStyle w:val="TOC2"/>
            <w:rPr>
              <w:rFonts w:eastAsiaTheme="minorEastAsia" w:cstheme="minorBidi"/>
              <w:spacing w:val="0"/>
              <w:sz w:val="22"/>
              <w:szCs w:val="22"/>
            </w:rPr>
          </w:pPr>
          <w:hyperlink w:anchor="_Toc110246664" w:history="1">
            <w:r w:rsidR="00C16B05" w:rsidRPr="008C7C7A">
              <w:rPr>
                <w:rStyle w:val="Hyperlink"/>
              </w:rPr>
              <w:t>Other feedback</w:t>
            </w:r>
            <w:r w:rsidR="00C16B05">
              <w:rPr>
                <w:webHidden/>
              </w:rPr>
              <w:tab/>
            </w:r>
            <w:r w:rsidR="00C16B05">
              <w:rPr>
                <w:webHidden/>
              </w:rPr>
              <w:fldChar w:fldCharType="begin"/>
            </w:r>
            <w:r w:rsidR="00C16B05">
              <w:rPr>
                <w:webHidden/>
              </w:rPr>
              <w:instrText xml:space="preserve"> PAGEREF _Toc110246664 \h </w:instrText>
            </w:r>
            <w:r w:rsidR="00C16B05">
              <w:rPr>
                <w:webHidden/>
              </w:rPr>
            </w:r>
            <w:r w:rsidR="00C16B05">
              <w:rPr>
                <w:webHidden/>
              </w:rPr>
              <w:fldChar w:fldCharType="separate"/>
            </w:r>
            <w:r w:rsidR="00C16B05">
              <w:rPr>
                <w:webHidden/>
              </w:rPr>
              <w:t>10</w:t>
            </w:r>
            <w:r w:rsidR="00C16B05">
              <w:rPr>
                <w:webHidden/>
              </w:rPr>
              <w:fldChar w:fldCharType="end"/>
            </w:r>
          </w:hyperlink>
        </w:p>
        <w:p w14:paraId="6E935892" w14:textId="41FC987E" w:rsidR="00C16B05" w:rsidRDefault="007B7E89">
          <w:pPr>
            <w:pStyle w:val="TOC3"/>
            <w:rPr>
              <w:rFonts w:eastAsiaTheme="minorEastAsia" w:cstheme="minorBidi"/>
              <w:spacing w:val="0"/>
              <w:sz w:val="22"/>
              <w:szCs w:val="22"/>
            </w:rPr>
          </w:pPr>
          <w:hyperlink w:anchor="_Toc110246665" w:history="1">
            <w:r w:rsidR="00C16B05" w:rsidRPr="008C7C7A">
              <w:rPr>
                <w:rStyle w:val="Hyperlink"/>
              </w:rPr>
              <w:t>CFA/ Emergency access</w:t>
            </w:r>
            <w:r w:rsidR="00C16B05">
              <w:rPr>
                <w:webHidden/>
              </w:rPr>
              <w:tab/>
            </w:r>
            <w:r w:rsidR="00C16B05">
              <w:rPr>
                <w:webHidden/>
              </w:rPr>
              <w:fldChar w:fldCharType="begin"/>
            </w:r>
            <w:r w:rsidR="00C16B05">
              <w:rPr>
                <w:webHidden/>
              </w:rPr>
              <w:instrText xml:space="preserve"> PAGEREF _Toc110246665 \h </w:instrText>
            </w:r>
            <w:r w:rsidR="00C16B05">
              <w:rPr>
                <w:webHidden/>
              </w:rPr>
            </w:r>
            <w:r w:rsidR="00C16B05">
              <w:rPr>
                <w:webHidden/>
              </w:rPr>
              <w:fldChar w:fldCharType="separate"/>
            </w:r>
            <w:r w:rsidR="00C16B05">
              <w:rPr>
                <w:webHidden/>
              </w:rPr>
              <w:t>10</w:t>
            </w:r>
            <w:r w:rsidR="00C16B05">
              <w:rPr>
                <w:webHidden/>
              </w:rPr>
              <w:fldChar w:fldCharType="end"/>
            </w:r>
          </w:hyperlink>
        </w:p>
        <w:p w14:paraId="25B9C9A9" w14:textId="1C8A720E" w:rsidR="00C16B05" w:rsidRDefault="007B7E89">
          <w:pPr>
            <w:pStyle w:val="TOC3"/>
            <w:rPr>
              <w:rFonts w:eastAsiaTheme="minorEastAsia" w:cstheme="minorBidi"/>
              <w:spacing w:val="0"/>
              <w:sz w:val="22"/>
              <w:szCs w:val="22"/>
            </w:rPr>
          </w:pPr>
          <w:hyperlink w:anchor="_Toc110246666" w:history="1">
            <w:r w:rsidR="00C16B05" w:rsidRPr="008C7C7A">
              <w:rPr>
                <w:rStyle w:val="Hyperlink"/>
              </w:rPr>
              <w:t>Dog Walking</w:t>
            </w:r>
            <w:r w:rsidR="00C16B05">
              <w:rPr>
                <w:webHidden/>
              </w:rPr>
              <w:tab/>
            </w:r>
            <w:r w:rsidR="00C16B05">
              <w:rPr>
                <w:webHidden/>
              </w:rPr>
              <w:fldChar w:fldCharType="begin"/>
            </w:r>
            <w:r w:rsidR="00C16B05">
              <w:rPr>
                <w:webHidden/>
              </w:rPr>
              <w:instrText xml:space="preserve"> PAGEREF _Toc110246666 \h </w:instrText>
            </w:r>
            <w:r w:rsidR="00C16B05">
              <w:rPr>
                <w:webHidden/>
              </w:rPr>
            </w:r>
            <w:r w:rsidR="00C16B05">
              <w:rPr>
                <w:webHidden/>
              </w:rPr>
              <w:fldChar w:fldCharType="separate"/>
            </w:r>
            <w:r w:rsidR="00C16B05">
              <w:rPr>
                <w:webHidden/>
              </w:rPr>
              <w:t>10</w:t>
            </w:r>
            <w:r w:rsidR="00C16B05">
              <w:rPr>
                <w:webHidden/>
              </w:rPr>
              <w:fldChar w:fldCharType="end"/>
            </w:r>
          </w:hyperlink>
        </w:p>
        <w:p w14:paraId="637A0C2B" w14:textId="6AE8104B" w:rsidR="00C16B05" w:rsidRDefault="007B7E89">
          <w:pPr>
            <w:pStyle w:val="TOC1"/>
            <w:rPr>
              <w:rFonts w:eastAsiaTheme="minorEastAsia" w:cstheme="minorBidi"/>
              <w:b w:val="0"/>
              <w:color w:val="auto"/>
              <w:spacing w:val="0"/>
              <w:sz w:val="22"/>
              <w:szCs w:val="22"/>
            </w:rPr>
          </w:pPr>
          <w:hyperlink w:anchor="_Toc110246667" w:history="1">
            <w:r w:rsidR="00C16B05" w:rsidRPr="008C7C7A">
              <w:rPr>
                <w:rStyle w:val="Hyperlink"/>
              </w:rPr>
              <w:t>How we are responding</w:t>
            </w:r>
            <w:r w:rsidR="00C16B05">
              <w:rPr>
                <w:webHidden/>
              </w:rPr>
              <w:tab/>
            </w:r>
            <w:r w:rsidR="00C16B05">
              <w:rPr>
                <w:webHidden/>
              </w:rPr>
              <w:fldChar w:fldCharType="begin"/>
            </w:r>
            <w:r w:rsidR="00C16B05">
              <w:rPr>
                <w:webHidden/>
              </w:rPr>
              <w:instrText xml:space="preserve"> PAGEREF _Toc110246667 \h </w:instrText>
            </w:r>
            <w:r w:rsidR="00C16B05">
              <w:rPr>
                <w:webHidden/>
              </w:rPr>
            </w:r>
            <w:r w:rsidR="00C16B05">
              <w:rPr>
                <w:webHidden/>
              </w:rPr>
              <w:fldChar w:fldCharType="separate"/>
            </w:r>
            <w:r w:rsidR="00C16B05">
              <w:rPr>
                <w:webHidden/>
              </w:rPr>
              <w:t>11</w:t>
            </w:r>
            <w:r w:rsidR="00C16B05">
              <w:rPr>
                <w:webHidden/>
              </w:rPr>
              <w:fldChar w:fldCharType="end"/>
            </w:r>
          </w:hyperlink>
        </w:p>
        <w:p w14:paraId="5C31BB2A" w14:textId="7713FD77" w:rsidR="00C16B05" w:rsidRDefault="007B7E89">
          <w:pPr>
            <w:pStyle w:val="TOC2"/>
            <w:rPr>
              <w:rFonts w:eastAsiaTheme="minorEastAsia" w:cstheme="minorBidi"/>
              <w:spacing w:val="0"/>
              <w:sz w:val="22"/>
              <w:szCs w:val="22"/>
            </w:rPr>
          </w:pPr>
          <w:hyperlink w:anchor="_Toc110246668" w:history="1">
            <w:r w:rsidR="00C16B05" w:rsidRPr="008C7C7A">
              <w:rPr>
                <w:rStyle w:val="Hyperlink"/>
              </w:rPr>
              <w:t>Key message 1 – protect and           enhance biodiversity</w:t>
            </w:r>
            <w:r w:rsidR="00C16B05">
              <w:rPr>
                <w:webHidden/>
              </w:rPr>
              <w:tab/>
            </w:r>
            <w:r w:rsidR="00C16B05">
              <w:rPr>
                <w:webHidden/>
              </w:rPr>
              <w:fldChar w:fldCharType="begin"/>
            </w:r>
            <w:r w:rsidR="00C16B05">
              <w:rPr>
                <w:webHidden/>
              </w:rPr>
              <w:instrText xml:space="preserve"> PAGEREF _Toc110246668 \h </w:instrText>
            </w:r>
            <w:r w:rsidR="00C16B05">
              <w:rPr>
                <w:webHidden/>
              </w:rPr>
            </w:r>
            <w:r w:rsidR="00C16B05">
              <w:rPr>
                <w:webHidden/>
              </w:rPr>
              <w:fldChar w:fldCharType="separate"/>
            </w:r>
            <w:r w:rsidR="00C16B05">
              <w:rPr>
                <w:webHidden/>
              </w:rPr>
              <w:t>11</w:t>
            </w:r>
            <w:r w:rsidR="00C16B05">
              <w:rPr>
                <w:webHidden/>
              </w:rPr>
              <w:fldChar w:fldCharType="end"/>
            </w:r>
          </w:hyperlink>
        </w:p>
        <w:p w14:paraId="7AE62986" w14:textId="663F1B11" w:rsidR="00C16B05" w:rsidRDefault="007B7E89">
          <w:pPr>
            <w:pStyle w:val="TOC2"/>
            <w:rPr>
              <w:rFonts w:eastAsiaTheme="minorEastAsia" w:cstheme="minorBidi"/>
              <w:spacing w:val="0"/>
              <w:sz w:val="22"/>
              <w:szCs w:val="22"/>
            </w:rPr>
          </w:pPr>
          <w:hyperlink w:anchor="_Toc110246669" w:history="1">
            <w:r w:rsidR="00C16B05" w:rsidRPr="008C7C7A">
              <w:rPr>
                <w:rStyle w:val="Hyperlink"/>
              </w:rPr>
              <w:t>Key message 2 - environmental      protection and passive recreation</w:t>
            </w:r>
            <w:r w:rsidR="00C16B05">
              <w:rPr>
                <w:webHidden/>
              </w:rPr>
              <w:tab/>
            </w:r>
            <w:r w:rsidR="00C16B05">
              <w:rPr>
                <w:webHidden/>
              </w:rPr>
              <w:fldChar w:fldCharType="begin"/>
            </w:r>
            <w:r w:rsidR="00C16B05">
              <w:rPr>
                <w:webHidden/>
              </w:rPr>
              <w:instrText xml:space="preserve"> PAGEREF _Toc110246669 \h </w:instrText>
            </w:r>
            <w:r w:rsidR="00C16B05">
              <w:rPr>
                <w:webHidden/>
              </w:rPr>
            </w:r>
            <w:r w:rsidR="00C16B05">
              <w:rPr>
                <w:webHidden/>
              </w:rPr>
              <w:fldChar w:fldCharType="separate"/>
            </w:r>
            <w:r w:rsidR="00C16B05">
              <w:rPr>
                <w:webHidden/>
              </w:rPr>
              <w:t>11</w:t>
            </w:r>
            <w:r w:rsidR="00C16B05">
              <w:rPr>
                <w:webHidden/>
              </w:rPr>
              <w:fldChar w:fldCharType="end"/>
            </w:r>
          </w:hyperlink>
        </w:p>
        <w:p w14:paraId="6AD3EFC4" w14:textId="2A4CFEDC" w:rsidR="00C16B05" w:rsidRDefault="007B7E89">
          <w:pPr>
            <w:pStyle w:val="TOC2"/>
            <w:rPr>
              <w:rFonts w:eastAsiaTheme="minorEastAsia" w:cstheme="minorBidi"/>
              <w:spacing w:val="0"/>
              <w:sz w:val="22"/>
              <w:szCs w:val="22"/>
            </w:rPr>
          </w:pPr>
          <w:hyperlink w:anchor="_Toc110246670" w:history="1">
            <w:r w:rsidR="00C16B05" w:rsidRPr="008C7C7A">
              <w:rPr>
                <w:rStyle w:val="Hyperlink"/>
              </w:rPr>
              <w:t>Key message 3 – cultural heritage</w:t>
            </w:r>
            <w:r w:rsidR="00C16B05">
              <w:rPr>
                <w:webHidden/>
              </w:rPr>
              <w:tab/>
            </w:r>
            <w:r w:rsidR="00C16B05">
              <w:rPr>
                <w:webHidden/>
              </w:rPr>
              <w:fldChar w:fldCharType="begin"/>
            </w:r>
            <w:r w:rsidR="00C16B05">
              <w:rPr>
                <w:webHidden/>
              </w:rPr>
              <w:instrText xml:space="preserve"> PAGEREF _Toc110246670 \h </w:instrText>
            </w:r>
            <w:r w:rsidR="00C16B05">
              <w:rPr>
                <w:webHidden/>
              </w:rPr>
            </w:r>
            <w:r w:rsidR="00C16B05">
              <w:rPr>
                <w:webHidden/>
              </w:rPr>
              <w:fldChar w:fldCharType="separate"/>
            </w:r>
            <w:r w:rsidR="00C16B05">
              <w:rPr>
                <w:webHidden/>
              </w:rPr>
              <w:t>11</w:t>
            </w:r>
            <w:r w:rsidR="00C16B05">
              <w:rPr>
                <w:webHidden/>
              </w:rPr>
              <w:fldChar w:fldCharType="end"/>
            </w:r>
          </w:hyperlink>
        </w:p>
        <w:p w14:paraId="5FA2163B" w14:textId="76DF8F1A" w:rsidR="00C16B05" w:rsidRDefault="007B7E89">
          <w:pPr>
            <w:pStyle w:val="TOC2"/>
            <w:rPr>
              <w:rFonts w:eastAsiaTheme="minorEastAsia" w:cstheme="minorBidi"/>
              <w:spacing w:val="0"/>
              <w:sz w:val="22"/>
              <w:szCs w:val="22"/>
            </w:rPr>
          </w:pPr>
          <w:hyperlink w:anchor="_Toc110246671" w:history="1">
            <w:r w:rsidR="00C16B05" w:rsidRPr="008C7C7A">
              <w:rPr>
                <w:rStyle w:val="Hyperlink"/>
              </w:rPr>
              <w:t>Key message 4 – improved social wellbeing through connection to nature</w:t>
            </w:r>
            <w:r w:rsidR="00C16B05">
              <w:rPr>
                <w:webHidden/>
              </w:rPr>
              <w:tab/>
            </w:r>
            <w:r w:rsidR="00C16B05">
              <w:rPr>
                <w:webHidden/>
              </w:rPr>
              <w:fldChar w:fldCharType="begin"/>
            </w:r>
            <w:r w:rsidR="00C16B05">
              <w:rPr>
                <w:webHidden/>
              </w:rPr>
              <w:instrText xml:space="preserve"> PAGEREF _Toc110246671 \h </w:instrText>
            </w:r>
            <w:r w:rsidR="00C16B05">
              <w:rPr>
                <w:webHidden/>
              </w:rPr>
            </w:r>
            <w:r w:rsidR="00C16B05">
              <w:rPr>
                <w:webHidden/>
              </w:rPr>
              <w:fldChar w:fldCharType="separate"/>
            </w:r>
            <w:r w:rsidR="00C16B05">
              <w:rPr>
                <w:webHidden/>
              </w:rPr>
              <w:t>11</w:t>
            </w:r>
            <w:r w:rsidR="00C16B05">
              <w:rPr>
                <w:webHidden/>
              </w:rPr>
              <w:fldChar w:fldCharType="end"/>
            </w:r>
          </w:hyperlink>
        </w:p>
        <w:p w14:paraId="683BC227" w14:textId="02A2F6E0" w:rsidR="00C16B05" w:rsidRDefault="007B7E89">
          <w:pPr>
            <w:pStyle w:val="TOC1"/>
            <w:rPr>
              <w:rFonts w:eastAsiaTheme="minorEastAsia" w:cstheme="minorBidi"/>
              <w:b w:val="0"/>
              <w:color w:val="auto"/>
              <w:spacing w:val="0"/>
              <w:sz w:val="22"/>
              <w:szCs w:val="22"/>
            </w:rPr>
          </w:pPr>
          <w:hyperlink w:anchor="_Toc110246672" w:history="1">
            <w:r w:rsidR="00C16B05" w:rsidRPr="008C7C7A">
              <w:rPr>
                <w:rStyle w:val="Hyperlink"/>
              </w:rPr>
              <w:t>Conclusion</w:t>
            </w:r>
            <w:r w:rsidR="00C16B05">
              <w:rPr>
                <w:webHidden/>
              </w:rPr>
              <w:tab/>
            </w:r>
            <w:r w:rsidR="00C16B05">
              <w:rPr>
                <w:webHidden/>
              </w:rPr>
              <w:fldChar w:fldCharType="begin"/>
            </w:r>
            <w:r w:rsidR="00C16B05">
              <w:rPr>
                <w:webHidden/>
              </w:rPr>
              <w:instrText xml:space="preserve"> PAGEREF _Toc110246672 \h </w:instrText>
            </w:r>
            <w:r w:rsidR="00C16B05">
              <w:rPr>
                <w:webHidden/>
              </w:rPr>
            </w:r>
            <w:r w:rsidR="00C16B05">
              <w:rPr>
                <w:webHidden/>
              </w:rPr>
              <w:fldChar w:fldCharType="separate"/>
            </w:r>
            <w:r w:rsidR="00C16B05">
              <w:rPr>
                <w:webHidden/>
              </w:rPr>
              <w:t>12</w:t>
            </w:r>
            <w:r w:rsidR="00C16B05">
              <w:rPr>
                <w:webHidden/>
              </w:rPr>
              <w:fldChar w:fldCharType="end"/>
            </w:r>
          </w:hyperlink>
        </w:p>
        <w:p w14:paraId="61329C01" w14:textId="57944183" w:rsidR="00050579" w:rsidRDefault="00050579">
          <w:r>
            <w:rPr>
              <w:b/>
              <w:bCs/>
              <w:noProof/>
            </w:rPr>
            <w:fldChar w:fldCharType="end"/>
          </w:r>
        </w:p>
      </w:sdtContent>
    </w:sdt>
    <w:p w14:paraId="29C87919" w14:textId="4A7B64AF" w:rsidR="00050579" w:rsidRDefault="00050579" w:rsidP="00050579">
      <w:pPr>
        <w:pStyle w:val="BodyText"/>
      </w:pPr>
    </w:p>
    <w:p w14:paraId="7AD265B0" w14:textId="74940227" w:rsidR="0083676D" w:rsidRDefault="0083676D" w:rsidP="00050579">
      <w:pPr>
        <w:pStyle w:val="BodyText"/>
      </w:pPr>
    </w:p>
    <w:p w14:paraId="6D237DB0" w14:textId="3A892141" w:rsidR="0083676D" w:rsidRDefault="0083676D" w:rsidP="00050579">
      <w:pPr>
        <w:pStyle w:val="BodyText"/>
      </w:pPr>
    </w:p>
    <w:p w14:paraId="39CD8FA8" w14:textId="25A01501" w:rsidR="0083676D" w:rsidRDefault="0083676D" w:rsidP="00050579">
      <w:pPr>
        <w:pStyle w:val="BodyText"/>
      </w:pPr>
      <w:r w:rsidRPr="00050579">
        <w:rPr>
          <w:b/>
          <w:bCs/>
          <w:noProof/>
        </w:rPr>
        <mc:AlternateContent>
          <mc:Choice Requires="wps">
            <w:drawing>
              <wp:anchor distT="45720" distB="45720" distL="114300" distR="114300" simplePos="0" relativeHeight="251758592" behindDoc="0" locked="0" layoutInCell="1" allowOverlap="1" wp14:anchorId="56EA1C92" wp14:editId="09527DFD">
                <wp:simplePos x="0" y="0"/>
                <wp:positionH relativeFrom="column">
                  <wp:align>left</wp:align>
                </wp:positionH>
                <wp:positionV relativeFrom="paragraph">
                  <wp:posOffset>154051</wp:posOffset>
                </wp:positionV>
                <wp:extent cx="3048000" cy="21272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127250"/>
                        </a:xfrm>
                        <a:prstGeom prst="rect">
                          <a:avLst/>
                        </a:prstGeom>
                        <a:solidFill>
                          <a:srgbClr val="003263"/>
                        </a:solidFill>
                        <a:ln w="9525">
                          <a:noFill/>
                          <a:miter lim="800000"/>
                          <a:headEnd/>
                          <a:tailEnd/>
                        </a:ln>
                      </wps:spPr>
                      <wps:txbx>
                        <w:txbxContent>
                          <w:p w14:paraId="7C324FCF" w14:textId="77777777" w:rsidR="0083676D" w:rsidRPr="00FB7DAE" w:rsidRDefault="0083676D" w:rsidP="0083676D">
                            <w:pPr>
                              <w:pStyle w:val="BodyText"/>
                              <w:rPr>
                                <w:bCs/>
                              </w:rPr>
                            </w:pPr>
                            <w:r w:rsidRPr="00BE544B">
                              <w:rPr>
                                <w:b/>
                                <w:bCs/>
                              </w:rPr>
                              <w:t>ACKNOWLEDGEMENT OF COUNTRY</w:t>
                            </w:r>
                          </w:p>
                          <w:p w14:paraId="312CAAEA" w14:textId="77777777" w:rsidR="0083676D" w:rsidRPr="00BE544B" w:rsidRDefault="0083676D" w:rsidP="0083676D">
                            <w:pPr>
                              <w:pStyle w:val="BodyText"/>
                            </w:pPr>
                            <w:r w:rsidRPr="00BE544B">
                              <w:t>The City of Greater Geelong acknowledges the </w:t>
                            </w:r>
                            <w:proofErr w:type="spellStart"/>
                            <w:r w:rsidRPr="00BE544B">
                              <w:t>Wadawurrung</w:t>
                            </w:r>
                            <w:proofErr w:type="spellEnd"/>
                            <w:r w:rsidRPr="00BE544B">
                              <w:t xml:space="preserve"> People as the Traditional Owners of this land.</w:t>
                            </w:r>
                          </w:p>
                          <w:p w14:paraId="19A5B072" w14:textId="77777777" w:rsidR="0083676D" w:rsidRPr="00BE544B" w:rsidRDefault="0083676D" w:rsidP="0083676D">
                            <w:pPr>
                              <w:pStyle w:val="BodyText"/>
                            </w:pPr>
                            <w:r w:rsidRPr="00BE544B">
                              <w:t>It also acknowledges all other Aboriginal and Torres Strait Islander People who are part of the Greater Geelong community today.</w:t>
                            </w:r>
                          </w:p>
                          <w:p w14:paraId="046ECC4D" w14:textId="77777777" w:rsidR="0083676D" w:rsidRDefault="0083676D" w:rsidP="008367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A1C92" id="_x0000_t202" coordsize="21600,21600" o:spt="202" path="m,l,21600r21600,l21600,xe">
                <v:stroke joinstyle="miter"/>
                <v:path gradientshapeok="t" o:connecttype="rect"/>
              </v:shapetype>
              <v:shape id="Text Box 2" o:spid="_x0000_s1026" type="#_x0000_t202" style="position:absolute;margin-left:0;margin-top:12.15pt;width:240pt;height:167.5pt;z-index:25175859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" fillcolor="#003263" stroked="f">
                <v:textbox>
                  <w:txbxContent>
                    <w:p w14:paraId="7C324FCF" w14:textId="77777777" w:rsidR="0083676D" w:rsidRPr="00FB7DAE" w:rsidRDefault="0083676D" w:rsidP="0083676D">
                      <w:pPr>
                        <w:pStyle w:val="BodyText"/>
                        <w:rPr>
                          <w:bCs/>
                        </w:rPr>
                      </w:pPr>
                      <w:r w:rsidRPr="00BE544B">
                        <w:rPr>
                          <w:b/>
                          <w:bCs/>
                        </w:rPr>
                        <w:t>ACKNOWLEDGEMENT OF COUNTRY</w:t>
                      </w:r>
                    </w:p>
                    <w:p w14:paraId="312CAAEA" w14:textId="77777777" w:rsidR="0083676D" w:rsidRPr="00BE544B" w:rsidRDefault="0083676D" w:rsidP="0083676D">
                      <w:pPr>
                        <w:pStyle w:val="BodyText"/>
                      </w:pPr>
                      <w:r w:rsidRPr="00BE544B">
                        <w:t>The City of Greater Geelong acknowledges the </w:t>
                      </w:r>
                      <w:proofErr w:type="spellStart"/>
                      <w:r w:rsidRPr="00BE544B">
                        <w:t>Wadawurrung</w:t>
                      </w:r>
                      <w:proofErr w:type="spellEnd"/>
                      <w:r w:rsidRPr="00BE544B">
                        <w:t xml:space="preserve"> People as the Traditional Owners of this land.</w:t>
                      </w:r>
                    </w:p>
                    <w:p w14:paraId="19A5B072" w14:textId="77777777" w:rsidR="0083676D" w:rsidRPr="00BE544B" w:rsidRDefault="0083676D" w:rsidP="0083676D">
                      <w:pPr>
                        <w:pStyle w:val="BodyText"/>
                      </w:pPr>
                      <w:r w:rsidRPr="00BE544B">
                        <w:t>It also acknowledges all other Aboriginal and Torres Strait Islander People who are part of the Greater Geelong community today.</w:t>
                      </w:r>
                    </w:p>
                    <w:p w14:paraId="046ECC4D" w14:textId="77777777" w:rsidR="0083676D" w:rsidRDefault="0083676D" w:rsidP="0083676D"/>
                  </w:txbxContent>
                </v:textbox>
                <w10:wrap type="square"/>
              </v:shape>
            </w:pict>
          </mc:Fallback>
        </mc:AlternateContent>
      </w:r>
    </w:p>
    <w:p w14:paraId="082F55CA" w14:textId="5D582C58" w:rsidR="0083676D" w:rsidRDefault="0083676D" w:rsidP="00050579">
      <w:pPr>
        <w:pStyle w:val="BodyText"/>
      </w:pPr>
    </w:p>
    <w:p w14:paraId="4EB18E51" w14:textId="40C02033" w:rsidR="0083676D" w:rsidRPr="00050579" w:rsidRDefault="0083676D" w:rsidP="00050579">
      <w:pPr>
        <w:pStyle w:val="BodyText"/>
      </w:pPr>
    </w:p>
    <w:p w14:paraId="02682142" w14:textId="66641092" w:rsidR="002A7D53" w:rsidRPr="00ED0909" w:rsidRDefault="00697FD7" w:rsidP="0067296A">
      <w:pPr>
        <w:pStyle w:val="Heading1"/>
        <w:framePr w:wrap="around"/>
      </w:pPr>
      <w:bookmarkStart w:id="1" w:name="_Toc110246646"/>
      <w:r>
        <w:lastRenderedPageBreak/>
        <w:t>Introduction</w:t>
      </w:r>
      <w:bookmarkEnd w:id="1"/>
      <w:r w:rsidR="007A0ECC">
        <w:t xml:space="preserve"> </w:t>
      </w:r>
    </w:p>
    <w:p w14:paraId="7A939D8E" w14:textId="1A1CEC0F" w:rsidR="008072F6" w:rsidRDefault="008072F6" w:rsidP="008B6DED">
      <w:pPr>
        <w:pStyle w:val="BodyText"/>
        <w:rPr>
          <w:rFonts w:asciiTheme="majorHAnsi" w:hAnsiTheme="majorHAnsi"/>
          <w:b/>
          <w:color w:val="8ACED7" w:themeColor="accent1"/>
          <w:sz w:val="24"/>
          <w:szCs w:val="24"/>
          <w:highlight w:val="yellow"/>
        </w:rPr>
      </w:pPr>
      <w:r w:rsidRPr="008072F6">
        <w:rPr>
          <w:rFonts w:asciiTheme="majorHAnsi" w:hAnsiTheme="majorHAnsi"/>
          <w:b/>
          <w:color w:val="8ACED7" w:themeColor="accent1"/>
          <w:sz w:val="24"/>
          <w:szCs w:val="24"/>
        </w:rPr>
        <w:t xml:space="preserve">In </w:t>
      </w:r>
      <w:r w:rsidR="000B5F75">
        <w:rPr>
          <w:rFonts w:asciiTheme="majorHAnsi" w:hAnsiTheme="majorHAnsi"/>
          <w:b/>
          <w:color w:val="8ACED7" w:themeColor="accent1"/>
          <w:sz w:val="24"/>
          <w:szCs w:val="24"/>
        </w:rPr>
        <w:t>late</w:t>
      </w:r>
      <w:r w:rsidR="002B2E84">
        <w:rPr>
          <w:rFonts w:asciiTheme="majorHAnsi" w:hAnsiTheme="majorHAnsi"/>
          <w:b/>
          <w:color w:val="8ACED7" w:themeColor="accent1"/>
          <w:sz w:val="24"/>
          <w:szCs w:val="24"/>
        </w:rPr>
        <w:t>-2021</w:t>
      </w:r>
      <w:r w:rsidRPr="008072F6">
        <w:rPr>
          <w:rFonts w:asciiTheme="majorHAnsi" w:hAnsiTheme="majorHAnsi"/>
          <w:b/>
          <w:color w:val="8ACED7" w:themeColor="accent1"/>
          <w:sz w:val="24"/>
          <w:szCs w:val="24"/>
        </w:rPr>
        <w:t xml:space="preserve">, we started a project to </w:t>
      </w:r>
      <w:r w:rsidR="002B2E84">
        <w:rPr>
          <w:rFonts w:asciiTheme="majorHAnsi" w:hAnsiTheme="majorHAnsi"/>
          <w:b/>
          <w:color w:val="8ACED7" w:themeColor="accent1"/>
          <w:sz w:val="24"/>
          <w:szCs w:val="24"/>
        </w:rPr>
        <w:t xml:space="preserve">design the first Indented Head Woodland Nature Reserve </w:t>
      </w:r>
      <w:r w:rsidRPr="008072F6">
        <w:rPr>
          <w:rFonts w:asciiTheme="majorHAnsi" w:hAnsiTheme="majorHAnsi"/>
          <w:b/>
          <w:color w:val="8ACED7" w:themeColor="accent1"/>
          <w:sz w:val="24"/>
          <w:szCs w:val="24"/>
        </w:rPr>
        <w:t xml:space="preserve">Master Plan and provide a consolidated vision for the </w:t>
      </w:r>
      <w:r w:rsidR="002B2E84">
        <w:rPr>
          <w:rFonts w:asciiTheme="majorHAnsi" w:hAnsiTheme="majorHAnsi"/>
          <w:b/>
          <w:color w:val="8ACED7" w:themeColor="accent1"/>
          <w:sz w:val="24"/>
          <w:szCs w:val="24"/>
        </w:rPr>
        <w:t xml:space="preserve">future of the </w:t>
      </w:r>
      <w:r w:rsidRPr="008072F6">
        <w:rPr>
          <w:rFonts w:asciiTheme="majorHAnsi" w:hAnsiTheme="majorHAnsi"/>
          <w:b/>
          <w:color w:val="8ACED7" w:themeColor="accent1"/>
          <w:sz w:val="24"/>
          <w:szCs w:val="24"/>
        </w:rPr>
        <w:t>reserve</w:t>
      </w:r>
      <w:r w:rsidR="002B2E84">
        <w:rPr>
          <w:rFonts w:asciiTheme="majorHAnsi" w:hAnsiTheme="majorHAnsi"/>
          <w:b/>
          <w:color w:val="8ACED7" w:themeColor="accent1"/>
          <w:sz w:val="24"/>
          <w:szCs w:val="24"/>
        </w:rPr>
        <w:t>.</w:t>
      </w:r>
      <w:r w:rsidRPr="008072F6">
        <w:rPr>
          <w:rFonts w:asciiTheme="majorHAnsi" w:hAnsiTheme="majorHAnsi"/>
          <w:b/>
          <w:color w:val="8ACED7" w:themeColor="accent1"/>
          <w:sz w:val="24"/>
          <w:szCs w:val="24"/>
          <w:highlight w:val="yellow"/>
        </w:rPr>
        <w:t xml:space="preserve"> </w:t>
      </w:r>
    </w:p>
    <w:p w14:paraId="348D5F6C" w14:textId="77777777" w:rsidR="002B2E84" w:rsidRDefault="002B2E84" w:rsidP="002B2E84">
      <w:pPr>
        <w:pStyle w:val="BodyText"/>
      </w:pPr>
      <w:r w:rsidRPr="006D784E">
        <w:t xml:space="preserve">The </w:t>
      </w:r>
      <w:r>
        <w:t>reserve</w:t>
      </w:r>
      <w:r w:rsidRPr="006D784E">
        <w:t xml:space="preserve"> is owned by </w:t>
      </w:r>
      <w:r>
        <w:t xml:space="preserve">the City and </w:t>
      </w:r>
      <w:r w:rsidRPr="006D784E">
        <w:t>has a total area of approximately 13.6 hectares</w:t>
      </w:r>
      <w:r>
        <w:t>.</w:t>
      </w:r>
      <w:r w:rsidRPr="006D784E">
        <w:t xml:space="preserve">  It is managed by the City’s Nature Reserves Team with the aim of protecting its natural </w:t>
      </w:r>
      <w:r>
        <w:t xml:space="preserve">and cultural </w:t>
      </w:r>
      <w:r w:rsidRPr="006D784E">
        <w:t xml:space="preserve">values and improving </w:t>
      </w:r>
      <w:r>
        <w:t xml:space="preserve">the </w:t>
      </w:r>
      <w:r w:rsidRPr="006D784E">
        <w:t xml:space="preserve">quality </w:t>
      </w:r>
      <w:r>
        <w:t>of the biodiversity. The</w:t>
      </w:r>
      <w:r w:rsidRPr="006D784E">
        <w:t xml:space="preserve"> area was declared a nature reserve on the 11 June 2019, following a land exchange between the City and a developer. The land exchange was led and supported by the community, especially the Indented </w:t>
      </w:r>
      <w:r w:rsidRPr="00957E11">
        <w:t>Head Community Association.</w:t>
      </w:r>
    </w:p>
    <w:p w14:paraId="2E927B37" w14:textId="586E0D9B" w:rsidR="002B2E84" w:rsidRDefault="002B2E84" w:rsidP="002B2E84">
      <w:pPr>
        <w:pStyle w:val="BodyText"/>
      </w:pPr>
      <w:r w:rsidRPr="00957E11">
        <w:t xml:space="preserve">The site </w:t>
      </w:r>
      <w:r>
        <w:t>i</w:t>
      </w:r>
      <w:r w:rsidRPr="00957E11">
        <w:t>s characterised by open, cleared areas of exotic grassland to the north and</w:t>
      </w:r>
      <w:r>
        <w:t xml:space="preserve"> </w:t>
      </w:r>
      <w:r w:rsidRPr="00957E11">
        <w:t>west, interspersed by a wetland/woodland complex</w:t>
      </w:r>
      <w:r>
        <w:t>,</w:t>
      </w:r>
      <w:r w:rsidRPr="00957E11">
        <w:t xml:space="preserve"> </w:t>
      </w:r>
      <w:r>
        <w:t xml:space="preserve">containing large old trees and a small creek.  </w:t>
      </w:r>
      <w:r w:rsidRPr="00957E11">
        <w:t>Most of the site has</w:t>
      </w:r>
      <w:r>
        <w:t xml:space="preserve"> </w:t>
      </w:r>
      <w:r w:rsidRPr="00957E11">
        <w:t>been modified from previous agricultural activities (</w:t>
      </w:r>
      <w:proofErr w:type="spellStart"/>
      <w:proofErr w:type="gramStart"/>
      <w:r w:rsidRPr="00957E11">
        <w:t>ie</w:t>
      </w:r>
      <w:proofErr w:type="spellEnd"/>
      <w:r w:rsidR="00142357">
        <w:t>;</w:t>
      </w:r>
      <w:proofErr w:type="gramEnd"/>
      <w:r w:rsidR="00142357">
        <w:t xml:space="preserve"> </w:t>
      </w:r>
      <w:r w:rsidRPr="00957E11">
        <w:t>grazing), land clearing and</w:t>
      </w:r>
      <w:r>
        <w:t xml:space="preserve"> </w:t>
      </w:r>
      <w:r w:rsidRPr="00957E11">
        <w:t xml:space="preserve">weed invasion. </w:t>
      </w:r>
      <w:r>
        <w:t xml:space="preserve"> There are no paths or formal access.</w:t>
      </w:r>
    </w:p>
    <w:p w14:paraId="448DC3AC" w14:textId="3807F415" w:rsidR="002B2E84" w:rsidRDefault="002B2E84" w:rsidP="002B2E84">
      <w:pPr>
        <w:pStyle w:val="BodyText"/>
        <w:jc w:val="both"/>
        <w:rPr>
          <w:rFonts w:cstheme="minorHAnsi"/>
        </w:rPr>
      </w:pPr>
      <w:r>
        <w:t>C</w:t>
      </w:r>
      <w:r w:rsidRPr="00957E11">
        <w:t xml:space="preserve">onservation management activities </w:t>
      </w:r>
      <w:r>
        <w:t xml:space="preserve">commenced in 2019 undertaken by the City’s Nature Reserves Team. </w:t>
      </w:r>
      <w:r>
        <w:rPr>
          <w:rFonts w:cstheme="minorHAnsi"/>
        </w:rPr>
        <w:t xml:space="preserve">These activities include but are not limited </w:t>
      </w:r>
      <w:r w:rsidR="004476C9">
        <w:rPr>
          <w:rFonts w:cstheme="minorHAnsi"/>
        </w:rPr>
        <w:t>to.</w:t>
      </w:r>
    </w:p>
    <w:p w14:paraId="0D987D65" w14:textId="7F81DECF" w:rsidR="002B2E84" w:rsidRPr="0043093B" w:rsidRDefault="002B2E84" w:rsidP="00FA1082">
      <w:pPr>
        <w:pStyle w:val="ListBullet"/>
        <w:numPr>
          <w:ilvl w:val="0"/>
          <w:numId w:val="1"/>
        </w:numPr>
      </w:pPr>
      <w:r>
        <w:t>bush regeneration through weed management,</w:t>
      </w:r>
      <w:r w:rsidRPr="0043093B">
        <w:t xml:space="preserve"> </w:t>
      </w:r>
    </w:p>
    <w:p w14:paraId="2E0F525A" w14:textId="177267DC" w:rsidR="002B2E84" w:rsidRPr="0043093B" w:rsidRDefault="002B2E84" w:rsidP="00FA1082">
      <w:pPr>
        <w:pStyle w:val="ListBullet"/>
        <w:numPr>
          <w:ilvl w:val="0"/>
          <w:numId w:val="1"/>
        </w:numPr>
      </w:pPr>
      <w:r>
        <w:t>m</w:t>
      </w:r>
      <w:r w:rsidRPr="0043093B">
        <w:t xml:space="preserve">easures to prevent unauthorised vehicle access to the site (such as bollards </w:t>
      </w:r>
      <w:r>
        <w:t xml:space="preserve">and </w:t>
      </w:r>
      <w:r w:rsidRPr="0043093B">
        <w:rPr>
          <w:rFonts w:cstheme="minorHAnsi"/>
          <w:spacing w:val="0"/>
        </w:rPr>
        <w:t>fencing)</w:t>
      </w:r>
      <w:r>
        <w:rPr>
          <w:rFonts w:cstheme="minorHAnsi"/>
          <w:spacing w:val="0"/>
        </w:rPr>
        <w:t>, and</w:t>
      </w:r>
    </w:p>
    <w:p w14:paraId="1CD70530" w14:textId="77777777" w:rsidR="002B2E84" w:rsidRPr="00954441" w:rsidRDefault="002B2E84" w:rsidP="00FA1082">
      <w:pPr>
        <w:pStyle w:val="ListBullet"/>
        <w:numPr>
          <w:ilvl w:val="0"/>
          <w:numId w:val="1"/>
        </w:numPr>
      </w:pPr>
      <w:r w:rsidRPr="0043093B">
        <w:t>slashing to reduce biomass</w:t>
      </w:r>
      <w:r>
        <w:t xml:space="preserve"> </w:t>
      </w:r>
      <w:r w:rsidRPr="0043093B">
        <w:rPr>
          <w:rFonts w:cstheme="minorHAnsi"/>
          <w:spacing w:val="0"/>
        </w:rPr>
        <w:t>cover in the woodland understorey.</w:t>
      </w:r>
    </w:p>
    <w:p w14:paraId="5D3192D9" w14:textId="48F10D8A" w:rsidR="008072F6" w:rsidRPr="008F02A2" w:rsidRDefault="002B2E84" w:rsidP="008F02A2">
      <w:pPr>
        <w:pStyle w:val="ListBullet"/>
        <w:numPr>
          <w:ilvl w:val="0"/>
          <w:numId w:val="0"/>
        </w:numPr>
      </w:pPr>
      <w:r>
        <w:t>The Friends of Indented Head Woodland formed in 2019. The group meets twice a month to undertake targeted weed control activities.</w:t>
      </w:r>
    </w:p>
    <w:p w14:paraId="2D7089D0" w14:textId="10913754" w:rsidR="00EB1684" w:rsidRDefault="00EB1684" w:rsidP="008072F6">
      <w:pPr>
        <w:pStyle w:val="Heading2"/>
      </w:pPr>
      <w:bookmarkStart w:id="2" w:name="_Toc110246647"/>
      <w:r>
        <w:t>Engagement Purpose</w:t>
      </w:r>
      <w:bookmarkEnd w:id="2"/>
    </w:p>
    <w:p w14:paraId="3F15E398" w14:textId="33AB14A2" w:rsidR="00EB1684" w:rsidRDefault="00900DBC" w:rsidP="00536B3D">
      <w:pPr>
        <w:pStyle w:val="BodyText"/>
      </w:pPr>
      <w:r w:rsidRPr="00D32AE8">
        <w:t>The</w:t>
      </w:r>
      <w:r w:rsidR="00D63ECF" w:rsidRPr="00D32AE8">
        <w:t xml:space="preserve"> </w:t>
      </w:r>
      <w:r w:rsidR="00776F8F" w:rsidRPr="00D32AE8">
        <w:t xml:space="preserve">key </w:t>
      </w:r>
      <w:r w:rsidR="00D63ECF" w:rsidRPr="00D32AE8">
        <w:t xml:space="preserve">aim </w:t>
      </w:r>
      <w:r w:rsidR="00A64D5C" w:rsidRPr="00D32AE8">
        <w:t>of th</w:t>
      </w:r>
      <w:r w:rsidRPr="00D32AE8">
        <w:t>is</w:t>
      </w:r>
      <w:r w:rsidR="00A64D5C" w:rsidRPr="00D32AE8">
        <w:t xml:space="preserve"> engagement </w:t>
      </w:r>
      <w:r w:rsidR="00D63ECF" w:rsidRPr="00D32AE8">
        <w:t xml:space="preserve">was </w:t>
      </w:r>
      <w:r w:rsidR="00EB1684" w:rsidRPr="00D32AE8">
        <w:t>to gain</w:t>
      </w:r>
      <w:r w:rsidR="00D63ECF" w:rsidRPr="00D32AE8">
        <w:t xml:space="preserve"> insight into</w:t>
      </w:r>
      <w:r w:rsidR="00EB1684" w:rsidRPr="00D32AE8">
        <w:t xml:space="preserve"> </w:t>
      </w:r>
      <w:r w:rsidR="00D63ECF" w:rsidRPr="00D32AE8">
        <w:t>community</w:t>
      </w:r>
      <w:r w:rsidR="00EB1684" w:rsidRPr="00D32AE8">
        <w:t xml:space="preserve"> </w:t>
      </w:r>
      <w:r w:rsidR="00D63ECF" w:rsidRPr="00D32AE8">
        <w:t>views about</w:t>
      </w:r>
      <w:r w:rsidR="00EB1684" w:rsidRPr="00D32AE8">
        <w:t xml:space="preserve"> </w:t>
      </w:r>
      <w:r w:rsidR="00CF2D52" w:rsidRPr="00D32AE8">
        <w:t xml:space="preserve">the draft plan, </w:t>
      </w:r>
      <w:r w:rsidR="008F02A2">
        <w:t>and the future needs</w:t>
      </w:r>
      <w:r w:rsidR="00A64D5C" w:rsidRPr="00D32AE8">
        <w:t xml:space="preserve"> of the park</w:t>
      </w:r>
      <w:r w:rsidR="00200094" w:rsidRPr="00D32AE8">
        <w:t>.</w:t>
      </w:r>
      <w:r w:rsidR="00372931" w:rsidRPr="00D32AE8">
        <w:t xml:space="preserve"> </w:t>
      </w:r>
      <w:r w:rsidR="00776F8F" w:rsidRPr="00D32AE8">
        <w:t xml:space="preserve">We </w:t>
      </w:r>
      <w:r w:rsidR="00FA7E9E" w:rsidRPr="00D32AE8">
        <w:t xml:space="preserve">also wanted to </w:t>
      </w:r>
      <w:r w:rsidR="00EB1684" w:rsidRPr="00D32AE8">
        <w:t xml:space="preserve">build </w:t>
      </w:r>
      <w:r w:rsidR="006C3970" w:rsidRPr="00D32AE8">
        <w:t xml:space="preserve">community </w:t>
      </w:r>
      <w:r w:rsidR="00EB1684" w:rsidRPr="00D32AE8">
        <w:t>awareness</w:t>
      </w:r>
      <w:r w:rsidR="00536B3D" w:rsidRPr="00D32AE8">
        <w:t xml:space="preserve"> of the project</w:t>
      </w:r>
      <w:r w:rsidR="00933139" w:rsidRPr="00D32AE8">
        <w:t xml:space="preserve"> and </w:t>
      </w:r>
      <w:r w:rsidR="006C3970" w:rsidRPr="00D32AE8">
        <w:t xml:space="preserve">strengthen </w:t>
      </w:r>
      <w:r w:rsidR="00EB1684" w:rsidRPr="00D32AE8">
        <w:t>relationshi</w:t>
      </w:r>
      <w:r w:rsidR="00536B3D" w:rsidRPr="00D32AE8">
        <w:t>p</w:t>
      </w:r>
      <w:r w:rsidR="00933139" w:rsidRPr="00D32AE8">
        <w:t>s</w:t>
      </w:r>
      <w:r w:rsidR="00816667" w:rsidRPr="00D32AE8">
        <w:t xml:space="preserve"> with</w:t>
      </w:r>
      <w:r w:rsidR="00FF5A02" w:rsidRPr="00D32AE8">
        <w:t>, and between,</w:t>
      </w:r>
      <w:r w:rsidR="006C3970" w:rsidRPr="00D32AE8">
        <w:t xml:space="preserve"> all</w:t>
      </w:r>
      <w:r w:rsidR="00FF5A02" w:rsidRPr="00D32AE8">
        <w:t xml:space="preserve"> key</w:t>
      </w:r>
      <w:r w:rsidR="006C3970" w:rsidRPr="00D32AE8">
        <w:t xml:space="preserve"> stakeholder</w:t>
      </w:r>
      <w:r w:rsidR="00A2356A" w:rsidRPr="00D32AE8">
        <w:t xml:space="preserve"> groups</w:t>
      </w:r>
      <w:r w:rsidR="006C3970" w:rsidRPr="00D32AE8">
        <w:t>.</w:t>
      </w:r>
      <w:r w:rsidR="006C3970">
        <w:t xml:space="preserve"> </w:t>
      </w:r>
    </w:p>
    <w:p w14:paraId="0A4449CA" w14:textId="1FC5A5C8" w:rsidR="00536B3D" w:rsidRDefault="00536B3D" w:rsidP="00536B3D">
      <w:pPr>
        <w:pStyle w:val="Heading2"/>
      </w:pPr>
      <w:bookmarkStart w:id="3" w:name="_Toc110246648"/>
      <w:r>
        <w:t>About this Report</w:t>
      </w:r>
      <w:bookmarkEnd w:id="3"/>
    </w:p>
    <w:p w14:paraId="417145E7" w14:textId="6CD62677" w:rsidR="000D4F1D" w:rsidRPr="00D32AE8" w:rsidRDefault="000D4F1D" w:rsidP="000D4F1D">
      <w:pPr>
        <w:pStyle w:val="BodyText"/>
      </w:pPr>
      <w:r w:rsidRPr="00D32AE8">
        <w:t>This report summaries the community engagement process we used to seek feedback on the draft master plan and how that feedback has influenced the final plan.</w:t>
      </w:r>
    </w:p>
    <w:p w14:paraId="08FD29AC" w14:textId="0CBA8004" w:rsidR="007F5FB0" w:rsidRPr="008B7CBC" w:rsidRDefault="007F5FB0" w:rsidP="007F5FB0">
      <w:pPr>
        <w:pStyle w:val="BodyText"/>
      </w:pPr>
      <w:r w:rsidRPr="00D32AE8">
        <w:t>This report consolidates the feedback received from the community through the engagement process</w:t>
      </w:r>
      <w:r w:rsidRPr="008B7CBC">
        <w:t xml:space="preserve">. The report also highlights how this feedback has been incorporated into the final plan.  </w:t>
      </w:r>
    </w:p>
    <w:p w14:paraId="2352B31B" w14:textId="1BF67344" w:rsidR="00961F0C" w:rsidRDefault="000D4F1D" w:rsidP="006A23D1">
      <w:pPr>
        <w:pStyle w:val="BodyText"/>
      </w:pPr>
      <w:r w:rsidRPr="00D32AE8">
        <w:t xml:space="preserve">The information contained in this report </w:t>
      </w:r>
      <w:r w:rsidR="00826D79" w:rsidRPr="00D32AE8">
        <w:t xml:space="preserve">is intended to </w:t>
      </w:r>
      <w:r w:rsidR="00E70D5B">
        <w:t xml:space="preserve">continue the community engagement process and keep the community informed. </w:t>
      </w:r>
    </w:p>
    <w:p w14:paraId="60466293" w14:textId="77777777" w:rsidR="004A5C41" w:rsidRDefault="004A5C41" w:rsidP="006A23D1">
      <w:pPr>
        <w:pStyle w:val="BodyText"/>
      </w:pPr>
    </w:p>
    <w:p w14:paraId="480893E0" w14:textId="31880540" w:rsidR="008443E0" w:rsidRDefault="00EF24FA" w:rsidP="004A5C41">
      <w:pPr>
        <w:pStyle w:val="BodyText"/>
        <w:jc w:val="center"/>
      </w:pPr>
      <w:r>
        <w:rPr>
          <w:noProof/>
        </w:rPr>
        <w:drawing>
          <wp:inline distT="0" distB="0" distL="0" distR="0" wp14:anchorId="23F9B0FF" wp14:editId="51F8B856">
            <wp:extent cx="2827985" cy="530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5089" cy="5354350"/>
                    </a:xfrm>
                    <a:prstGeom prst="rect">
                      <a:avLst/>
                    </a:prstGeom>
                  </pic:spPr>
                </pic:pic>
              </a:graphicData>
            </a:graphic>
          </wp:inline>
        </w:drawing>
      </w:r>
    </w:p>
    <w:p w14:paraId="2467576C" w14:textId="4A3E4563" w:rsidR="008F7094" w:rsidRDefault="004A5C41" w:rsidP="00984411">
      <w:pPr>
        <w:pStyle w:val="BodyText"/>
        <w:keepNext/>
      </w:pPr>
      <w:r>
        <w:rPr>
          <w:noProof/>
        </w:rPr>
        <mc:AlternateContent>
          <mc:Choice Requires="wps">
            <w:drawing>
              <wp:anchor distT="0" distB="0" distL="114300" distR="114300" simplePos="0" relativeHeight="251735040" behindDoc="0" locked="0" layoutInCell="1" allowOverlap="1" wp14:anchorId="49094FA6" wp14:editId="717FA857">
                <wp:simplePos x="0" y="0"/>
                <wp:positionH relativeFrom="margin">
                  <wp:posOffset>3516757</wp:posOffset>
                </wp:positionH>
                <wp:positionV relativeFrom="paragraph">
                  <wp:posOffset>10541</wp:posOffset>
                </wp:positionV>
                <wp:extent cx="2956560" cy="341376"/>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2956560" cy="341376"/>
                        </a:xfrm>
                        <a:prstGeom prst="rect">
                          <a:avLst/>
                        </a:prstGeom>
                        <a:solidFill>
                          <a:schemeClr val="lt1"/>
                        </a:solidFill>
                        <a:ln w="6350">
                          <a:noFill/>
                        </a:ln>
                      </wps:spPr>
                      <wps:txbx>
                        <w:txbxContent>
                          <w:p w14:paraId="01A23648" w14:textId="1C91EB5E" w:rsidR="00B36950" w:rsidRPr="008072F6" w:rsidRDefault="00EF24FA" w:rsidP="008072F6">
                            <w:pPr>
                              <w:rPr>
                                <w:b/>
                                <w:iCs/>
                                <w:color w:val="003263" w:themeColor="text2"/>
                                <w:sz w:val="17"/>
                                <w:szCs w:val="18"/>
                              </w:rPr>
                            </w:pPr>
                            <w:r>
                              <w:rPr>
                                <w:b/>
                                <w:iCs/>
                                <w:color w:val="003263" w:themeColor="text2"/>
                                <w:sz w:val="17"/>
                                <w:szCs w:val="18"/>
                              </w:rPr>
                              <w:t>Image 1: Indented Head Woodland Nature 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4FA6" id="Text Box 28" o:spid="_x0000_s1027" type="#_x0000_t202" style="position:absolute;margin-left:276.9pt;margin-top:.85pt;width:232.8pt;height:26.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anLgIAAFs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" fillcolor="white [3201]" stroked="f" strokeweight=".5pt">
                <v:textbox>
                  <w:txbxContent>
                    <w:p w14:paraId="01A23648" w14:textId="1C91EB5E" w:rsidR="00B36950" w:rsidRPr="008072F6" w:rsidRDefault="00EF24FA" w:rsidP="008072F6">
                      <w:pPr>
                        <w:rPr>
                          <w:b/>
                          <w:iCs/>
                          <w:color w:val="003263" w:themeColor="text2"/>
                          <w:sz w:val="17"/>
                          <w:szCs w:val="18"/>
                        </w:rPr>
                      </w:pPr>
                      <w:r>
                        <w:rPr>
                          <w:b/>
                          <w:iCs/>
                          <w:color w:val="003263" w:themeColor="text2"/>
                          <w:sz w:val="17"/>
                          <w:szCs w:val="18"/>
                        </w:rPr>
                        <w:t>Image 1: Indented Head Woodland Nature Reserve</w:t>
                      </w:r>
                    </w:p>
                  </w:txbxContent>
                </v:textbox>
                <w10:wrap anchorx="margin"/>
              </v:shape>
            </w:pict>
          </mc:Fallback>
        </mc:AlternateContent>
      </w:r>
    </w:p>
    <w:p w14:paraId="0A5C4097" w14:textId="2A1CD710" w:rsidR="008F7094" w:rsidRDefault="008F7094" w:rsidP="00984411">
      <w:pPr>
        <w:pStyle w:val="BodyText"/>
        <w:keepNext/>
      </w:pPr>
    </w:p>
    <w:p w14:paraId="3476E2A5" w14:textId="0E0C78D6" w:rsidR="008F7094" w:rsidRDefault="008F7094" w:rsidP="00984411">
      <w:pPr>
        <w:pStyle w:val="BodyText"/>
        <w:keepNext/>
      </w:pPr>
    </w:p>
    <w:p w14:paraId="1E8A1234" w14:textId="00DEE9F0" w:rsidR="008F7094" w:rsidRDefault="008F7094" w:rsidP="00984411">
      <w:pPr>
        <w:pStyle w:val="BodyText"/>
        <w:keepNext/>
      </w:pPr>
    </w:p>
    <w:p w14:paraId="55E9D930" w14:textId="3E564353" w:rsidR="008F7094" w:rsidRDefault="008F7094" w:rsidP="00984411">
      <w:pPr>
        <w:pStyle w:val="BodyText"/>
        <w:keepNext/>
      </w:pPr>
    </w:p>
    <w:p w14:paraId="6C98BACF" w14:textId="60F4A29A" w:rsidR="008F7094" w:rsidRDefault="008F7094" w:rsidP="00984411">
      <w:pPr>
        <w:pStyle w:val="BodyText"/>
        <w:keepNext/>
      </w:pPr>
    </w:p>
    <w:p w14:paraId="18CC344E" w14:textId="34307623" w:rsidR="00AA125A" w:rsidRDefault="00AA125A" w:rsidP="00697FD7">
      <w:pPr>
        <w:pStyle w:val="BodyText"/>
      </w:pPr>
    </w:p>
    <w:p w14:paraId="7AEA01F3" w14:textId="326A3019" w:rsidR="000D1087" w:rsidRDefault="0092041B" w:rsidP="00697FD7">
      <w:pPr>
        <w:pStyle w:val="Heading1"/>
        <w:framePr w:wrap="around"/>
      </w:pPr>
      <w:bookmarkStart w:id="4" w:name="_Toc110246649"/>
      <w:r>
        <w:t>How we engaged</w:t>
      </w:r>
      <w:bookmarkEnd w:id="4"/>
    </w:p>
    <w:p w14:paraId="5D51D12B" w14:textId="7AB57C38" w:rsidR="007F4812" w:rsidRDefault="006E4D3E" w:rsidP="00984411">
      <w:pPr>
        <w:pStyle w:val="Introduction"/>
      </w:pPr>
      <w:bookmarkStart w:id="5" w:name="_Hlk96088883"/>
      <w:r w:rsidRPr="00A863F5">
        <w:t xml:space="preserve">The </w:t>
      </w:r>
      <w:r w:rsidR="00214AD8">
        <w:t xml:space="preserve">total </w:t>
      </w:r>
      <w:r w:rsidR="00DB5300" w:rsidRPr="00A863F5">
        <w:t>c</w:t>
      </w:r>
      <w:r w:rsidRPr="00A863F5">
        <w:t xml:space="preserve">ommunity engagement </w:t>
      </w:r>
      <w:r w:rsidR="00DB5300" w:rsidRPr="00A863F5">
        <w:t xml:space="preserve">period was </w:t>
      </w:r>
      <w:r w:rsidR="00A2356A" w:rsidRPr="00A863F5">
        <w:t xml:space="preserve">conducted over </w:t>
      </w:r>
      <w:r w:rsidR="00214AD8">
        <w:t>two separate sessions totalling over 2 months. The Concept plan stage was released on the 14</w:t>
      </w:r>
      <w:r w:rsidR="00214AD8" w:rsidRPr="00214AD8">
        <w:rPr>
          <w:vertAlign w:val="superscript"/>
        </w:rPr>
        <w:t>th</w:t>
      </w:r>
      <w:r w:rsidR="00214AD8">
        <w:t xml:space="preserve"> of December 2021 to the </w:t>
      </w:r>
      <w:r w:rsidR="00D717DD">
        <w:t>21</w:t>
      </w:r>
      <w:r w:rsidR="00D717DD" w:rsidRPr="00D717DD">
        <w:rPr>
          <w:vertAlign w:val="superscript"/>
        </w:rPr>
        <w:t>st</w:t>
      </w:r>
      <w:r w:rsidR="00D717DD">
        <w:t xml:space="preserve"> of January 2022. The release of the Draft plan stage commenced on the</w:t>
      </w:r>
      <w:r w:rsidR="00214AD8">
        <w:t xml:space="preserve"> </w:t>
      </w:r>
      <w:r w:rsidR="00F05A0B" w:rsidRPr="00A863F5">
        <w:t>June</w:t>
      </w:r>
      <w:r w:rsidR="00A2356A" w:rsidRPr="00A863F5">
        <w:t xml:space="preserve"> </w:t>
      </w:r>
      <w:r w:rsidR="005E514D">
        <w:t>1</w:t>
      </w:r>
      <w:r w:rsidR="005E514D" w:rsidRPr="005E514D">
        <w:rPr>
          <w:vertAlign w:val="superscript"/>
        </w:rPr>
        <w:t>st</w:t>
      </w:r>
      <w:r w:rsidR="005E514D">
        <w:t xml:space="preserve"> </w:t>
      </w:r>
      <w:r w:rsidR="00440F53" w:rsidRPr="00A863F5">
        <w:t xml:space="preserve">to </w:t>
      </w:r>
      <w:r w:rsidR="005E514D">
        <w:t>June 30</w:t>
      </w:r>
      <w:r w:rsidR="005E514D" w:rsidRPr="005E514D">
        <w:rPr>
          <w:vertAlign w:val="superscript"/>
        </w:rPr>
        <w:t>th</w:t>
      </w:r>
      <w:proofErr w:type="gramStart"/>
      <w:r w:rsidR="00893A2E" w:rsidRPr="00A863F5">
        <w:t xml:space="preserve"> </w:t>
      </w:r>
      <w:r w:rsidRPr="00A863F5">
        <w:t>202</w:t>
      </w:r>
      <w:r w:rsidR="005E514D">
        <w:t>2</w:t>
      </w:r>
      <w:proofErr w:type="gramEnd"/>
      <w:r w:rsidR="000F42C1" w:rsidRPr="00A863F5">
        <w:t>.</w:t>
      </w:r>
      <w:r w:rsidR="00D1374D">
        <w:t xml:space="preserve"> </w:t>
      </w:r>
    </w:p>
    <w:bookmarkEnd w:id="5"/>
    <w:p w14:paraId="48F5A954" w14:textId="66F3C4A5" w:rsidR="00755BB4" w:rsidRDefault="00D515C3" w:rsidP="00334968">
      <w:pPr>
        <w:pStyle w:val="BodyText"/>
      </w:pPr>
      <w:r>
        <w:rPr>
          <w:noProof/>
        </w:rPr>
        <mc:AlternateContent>
          <mc:Choice Requires="wpg">
            <w:drawing>
              <wp:anchor distT="0" distB="0" distL="114300" distR="114300" simplePos="0" relativeHeight="251676672" behindDoc="0" locked="0" layoutInCell="1" allowOverlap="1" wp14:anchorId="0F1380D0" wp14:editId="61CE4CD9">
                <wp:simplePos x="0" y="0"/>
                <wp:positionH relativeFrom="column">
                  <wp:posOffset>1784484</wp:posOffset>
                </wp:positionH>
                <wp:positionV relativeFrom="paragraph">
                  <wp:posOffset>1178326</wp:posOffset>
                </wp:positionV>
                <wp:extent cx="2990215" cy="4013875"/>
                <wp:effectExtent l="0" t="0" r="0" b="5715"/>
                <wp:wrapNone/>
                <wp:docPr id="63" name="Group 63"/>
                <wp:cNvGraphicFramePr/>
                <a:graphic xmlns:a="http://schemas.openxmlformats.org/drawingml/2006/main">
                  <a:graphicData uri="http://schemas.microsoft.com/office/word/2010/wordprocessingGroup">
                    <wpg:wgp>
                      <wpg:cNvGrpSpPr/>
                      <wpg:grpSpPr>
                        <a:xfrm>
                          <a:off x="0" y="0"/>
                          <a:ext cx="2990215" cy="4013875"/>
                          <a:chOff x="-1734211" y="532478"/>
                          <a:chExt cx="2991511" cy="4016717"/>
                        </a:xfrm>
                      </wpg:grpSpPr>
                      <wpg:grpSp>
                        <wpg:cNvPr id="47" name="Group 47"/>
                        <wpg:cNvGrpSpPr/>
                        <wpg:grpSpPr>
                          <a:xfrm>
                            <a:off x="-129388" y="532478"/>
                            <a:ext cx="1386688" cy="1967815"/>
                            <a:chOff x="-129388" y="474605"/>
                            <a:chExt cx="1386688" cy="1967815"/>
                          </a:xfrm>
                        </wpg:grpSpPr>
                        <wpg:grpSp>
                          <wpg:cNvPr id="7" name="Group 7"/>
                          <wpg:cNvGrpSpPr>
                            <a:grpSpLocks/>
                          </wpg:cNvGrpSpPr>
                          <wpg:grpSpPr bwMode="auto">
                            <a:xfrm>
                              <a:off x="-129388" y="474605"/>
                              <a:ext cx="1085034" cy="836209"/>
                              <a:chOff x="-958" y="756"/>
                              <a:chExt cx="2326" cy="1332"/>
                            </a:xfrm>
                          </wpg:grpSpPr>
                          <wps:wsp>
                            <wps:cNvPr id="10" name="AutoShape 75"/>
                            <wps:cNvSpPr>
                              <a:spLocks/>
                            </wps:cNvSpPr>
                            <wps:spPr bwMode="auto">
                              <a:xfrm>
                                <a:off x="-10" y="1141"/>
                                <a:ext cx="903" cy="947"/>
                              </a:xfrm>
                              <a:custGeom>
                                <a:avLst/>
                                <a:gdLst>
                                  <a:gd name="T0" fmla="*/ 73 w 903"/>
                                  <a:gd name="T1" fmla="*/ 732 h 947"/>
                                  <a:gd name="T2" fmla="*/ 148 w 903"/>
                                  <a:gd name="T3" fmla="*/ 711 h 947"/>
                                  <a:gd name="T4" fmla="*/ 148 w 903"/>
                                  <a:gd name="T5" fmla="*/ 732 h 947"/>
                                  <a:gd name="T6" fmla="*/ 179 w 903"/>
                                  <a:gd name="T7" fmla="*/ 711 h 947"/>
                                  <a:gd name="T8" fmla="*/ 201 w 903"/>
                                  <a:gd name="T9" fmla="*/ 711 h 947"/>
                                  <a:gd name="T10" fmla="*/ 73 w 903"/>
                                  <a:gd name="T11" fmla="*/ 456 h 947"/>
                                  <a:gd name="T12" fmla="*/ 253 w 903"/>
                                  <a:gd name="T13" fmla="*/ 711 h 947"/>
                                  <a:gd name="T14" fmla="*/ 253 w 903"/>
                                  <a:gd name="T15" fmla="*/ 732 h 947"/>
                                  <a:gd name="T16" fmla="*/ 73 w 903"/>
                                  <a:gd name="T17" fmla="*/ 527 h 947"/>
                                  <a:gd name="T18" fmla="*/ 300 w 903"/>
                                  <a:gd name="T19" fmla="*/ 527 h 947"/>
                                  <a:gd name="T20" fmla="*/ 284 w 903"/>
                                  <a:gd name="T21" fmla="*/ 732 h 947"/>
                                  <a:gd name="T22" fmla="*/ 355 w 903"/>
                                  <a:gd name="T23" fmla="*/ 619 h 947"/>
                                  <a:gd name="T24" fmla="*/ 355 w 903"/>
                                  <a:gd name="T25" fmla="*/ 640 h 947"/>
                                  <a:gd name="T26" fmla="*/ 335 w 903"/>
                                  <a:gd name="T27" fmla="*/ 711 h 947"/>
                                  <a:gd name="T28" fmla="*/ 358 w 903"/>
                                  <a:gd name="T29" fmla="*/ 711 h 947"/>
                                  <a:gd name="T30" fmla="*/ 70 w 903"/>
                                  <a:gd name="T31" fmla="*/ 195 h 947"/>
                                  <a:gd name="T32" fmla="*/ 366 w 903"/>
                                  <a:gd name="T33" fmla="*/ 343 h 947"/>
                                  <a:gd name="T34" fmla="*/ 93 w 903"/>
                                  <a:gd name="T35" fmla="*/ 195 h 947"/>
                                  <a:gd name="T36" fmla="*/ 366 w 903"/>
                                  <a:gd name="T37" fmla="*/ 321 h 947"/>
                                  <a:gd name="T38" fmla="*/ 366 w 903"/>
                                  <a:gd name="T39" fmla="*/ 173 h 947"/>
                                  <a:gd name="T40" fmla="*/ 389 w 903"/>
                                  <a:gd name="T41" fmla="*/ 732 h 947"/>
                                  <a:gd name="T42" fmla="*/ 465 w 903"/>
                                  <a:gd name="T43" fmla="*/ 711 h 947"/>
                                  <a:gd name="T44" fmla="*/ 465 w 903"/>
                                  <a:gd name="T45" fmla="*/ 732 h 947"/>
                                  <a:gd name="T46" fmla="*/ 879 w 903"/>
                                  <a:gd name="T47" fmla="*/ 815 h 947"/>
                                  <a:gd name="T48" fmla="*/ 874 w 903"/>
                                  <a:gd name="T49" fmla="*/ 890 h 947"/>
                                  <a:gd name="T50" fmla="*/ 806 w 903"/>
                                  <a:gd name="T51" fmla="*/ 936 h 947"/>
                                  <a:gd name="T52" fmla="*/ 211 w 903"/>
                                  <a:gd name="T53" fmla="*/ 899 h 947"/>
                                  <a:gd name="T54" fmla="*/ 223 w 903"/>
                                  <a:gd name="T55" fmla="*/ 842 h 947"/>
                                  <a:gd name="T56" fmla="*/ 879 w 903"/>
                                  <a:gd name="T57" fmla="*/ 815 h 947"/>
                                  <a:gd name="T58" fmla="*/ 773 w 903"/>
                                  <a:gd name="T59" fmla="*/ 286 h 947"/>
                                  <a:gd name="T60" fmla="*/ 751 w 903"/>
                                  <a:gd name="T61" fmla="*/ 89 h 947"/>
                                  <a:gd name="T62" fmla="*/ 748 w 903"/>
                                  <a:gd name="T63" fmla="*/ 815 h 947"/>
                                  <a:gd name="T64" fmla="*/ 200 w 903"/>
                                  <a:gd name="T65" fmla="*/ 836 h 947"/>
                                  <a:gd name="T66" fmla="*/ 194 w 903"/>
                                  <a:gd name="T67" fmla="*/ 885 h 947"/>
                                  <a:gd name="T68" fmla="*/ 111 w 903"/>
                                  <a:gd name="T69" fmla="*/ 936 h 947"/>
                                  <a:gd name="T70" fmla="*/ 30 w 903"/>
                                  <a:gd name="T71" fmla="*/ 885 h 947"/>
                                  <a:gd name="T72" fmla="*/ 75 w 903"/>
                                  <a:gd name="T73" fmla="*/ 41 h 947"/>
                                  <a:gd name="T74" fmla="*/ 200 w 903"/>
                                  <a:gd name="T75" fmla="*/ 41 h 947"/>
                                  <a:gd name="T76" fmla="*/ 325 w 903"/>
                                  <a:gd name="T77" fmla="*/ 41 h 947"/>
                                  <a:gd name="T78" fmla="*/ 450 w 903"/>
                                  <a:gd name="T79" fmla="*/ 41 h 947"/>
                                  <a:gd name="T80" fmla="*/ 575 w 903"/>
                                  <a:gd name="T81" fmla="*/ 41 h 947"/>
                                  <a:gd name="T82" fmla="*/ 700 w 903"/>
                                  <a:gd name="T83" fmla="*/ 41 h 947"/>
                                  <a:gd name="T84" fmla="*/ 732 w 903"/>
                                  <a:gd name="T85" fmla="*/ 41 h 947"/>
                                  <a:gd name="T86" fmla="*/ 607 w 903"/>
                                  <a:gd name="T87" fmla="*/ 41 h 947"/>
                                  <a:gd name="T88" fmla="*/ 483 w 903"/>
                                  <a:gd name="T89" fmla="*/ 41 h 947"/>
                                  <a:gd name="T90" fmla="*/ 358 w 903"/>
                                  <a:gd name="T91" fmla="*/ 41 h 947"/>
                                  <a:gd name="T92" fmla="*/ 231 w 903"/>
                                  <a:gd name="T93" fmla="*/ 41 h 947"/>
                                  <a:gd name="T94" fmla="*/ 106 w 903"/>
                                  <a:gd name="T95" fmla="*/ 41 h 947"/>
                                  <a:gd name="T96" fmla="*/ 0 w 903"/>
                                  <a:gd name="T97" fmla="*/ 850 h 947"/>
                                  <a:gd name="T98" fmla="*/ 68 w 903"/>
                                  <a:gd name="T99" fmla="*/ 948 h 947"/>
                                  <a:gd name="T100" fmla="*/ 844 w 903"/>
                                  <a:gd name="T101" fmla="*/ 949 h 947"/>
                                  <a:gd name="T102" fmla="*/ 895 w 903"/>
                                  <a:gd name="T103" fmla="*/ 898 h 947"/>
                                  <a:gd name="T104" fmla="*/ 902 w 903"/>
                                  <a:gd name="T105" fmla="*/ 815 h 94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03" h="947">
                                    <a:moveTo>
                                      <a:pt x="96" y="701"/>
                                    </a:moveTo>
                                    <a:lnTo>
                                      <a:pt x="73" y="701"/>
                                    </a:lnTo>
                                    <a:lnTo>
                                      <a:pt x="73" y="722"/>
                                    </a:lnTo>
                                    <a:lnTo>
                                      <a:pt x="96" y="722"/>
                                    </a:lnTo>
                                    <a:lnTo>
                                      <a:pt x="96" y="701"/>
                                    </a:lnTo>
                                    <a:close/>
                                    <a:moveTo>
                                      <a:pt x="148" y="701"/>
                                    </a:moveTo>
                                    <a:lnTo>
                                      <a:pt x="125" y="701"/>
                                    </a:lnTo>
                                    <a:lnTo>
                                      <a:pt x="125" y="722"/>
                                    </a:lnTo>
                                    <a:lnTo>
                                      <a:pt x="148" y="722"/>
                                    </a:lnTo>
                                    <a:lnTo>
                                      <a:pt x="148" y="701"/>
                                    </a:lnTo>
                                    <a:close/>
                                    <a:moveTo>
                                      <a:pt x="201" y="701"/>
                                    </a:moveTo>
                                    <a:lnTo>
                                      <a:pt x="179" y="701"/>
                                    </a:lnTo>
                                    <a:lnTo>
                                      <a:pt x="179" y="722"/>
                                    </a:lnTo>
                                    <a:lnTo>
                                      <a:pt x="201" y="722"/>
                                    </a:lnTo>
                                    <a:lnTo>
                                      <a:pt x="201" y="701"/>
                                    </a:lnTo>
                                    <a:close/>
                                    <a:moveTo>
                                      <a:pt x="239" y="425"/>
                                    </a:moveTo>
                                    <a:lnTo>
                                      <a:pt x="73" y="425"/>
                                    </a:lnTo>
                                    <a:lnTo>
                                      <a:pt x="73" y="446"/>
                                    </a:lnTo>
                                    <a:lnTo>
                                      <a:pt x="239" y="446"/>
                                    </a:lnTo>
                                    <a:lnTo>
                                      <a:pt x="239" y="425"/>
                                    </a:lnTo>
                                    <a:close/>
                                    <a:moveTo>
                                      <a:pt x="253" y="701"/>
                                    </a:moveTo>
                                    <a:lnTo>
                                      <a:pt x="230" y="701"/>
                                    </a:lnTo>
                                    <a:lnTo>
                                      <a:pt x="230" y="722"/>
                                    </a:lnTo>
                                    <a:lnTo>
                                      <a:pt x="253" y="722"/>
                                    </a:lnTo>
                                    <a:lnTo>
                                      <a:pt x="253" y="701"/>
                                    </a:lnTo>
                                    <a:close/>
                                    <a:moveTo>
                                      <a:pt x="300" y="517"/>
                                    </a:moveTo>
                                    <a:lnTo>
                                      <a:pt x="73" y="517"/>
                                    </a:lnTo>
                                    <a:lnTo>
                                      <a:pt x="73" y="538"/>
                                    </a:lnTo>
                                    <a:lnTo>
                                      <a:pt x="300" y="538"/>
                                    </a:lnTo>
                                    <a:lnTo>
                                      <a:pt x="300" y="517"/>
                                    </a:lnTo>
                                    <a:close/>
                                    <a:moveTo>
                                      <a:pt x="307" y="701"/>
                                    </a:moveTo>
                                    <a:lnTo>
                                      <a:pt x="284" y="701"/>
                                    </a:lnTo>
                                    <a:lnTo>
                                      <a:pt x="284" y="722"/>
                                    </a:lnTo>
                                    <a:lnTo>
                                      <a:pt x="307" y="722"/>
                                    </a:lnTo>
                                    <a:lnTo>
                                      <a:pt x="307" y="701"/>
                                    </a:lnTo>
                                    <a:close/>
                                    <a:moveTo>
                                      <a:pt x="355" y="609"/>
                                    </a:moveTo>
                                    <a:lnTo>
                                      <a:pt x="73" y="609"/>
                                    </a:lnTo>
                                    <a:lnTo>
                                      <a:pt x="73" y="630"/>
                                    </a:lnTo>
                                    <a:lnTo>
                                      <a:pt x="355" y="630"/>
                                    </a:lnTo>
                                    <a:lnTo>
                                      <a:pt x="355" y="609"/>
                                    </a:lnTo>
                                    <a:close/>
                                    <a:moveTo>
                                      <a:pt x="358" y="701"/>
                                    </a:moveTo>
                                    <a:lnTo>
                                      <a:pt x="335" y="701"/>
                                    </a:lnTo>
                                    <a:lnTo>
                                      <a:pt x="335" y="722"/>
                                    </a:lnTo>
                                    <a:lnTo>
                                      <a:pt x="358" y="722"/>
                                    </a:lnTo>
                                    <a:lnTo>
                                      <a:pt x="358" y="701"/>
                                    </a:lnTo>
                                    <a:close/>
                                    <a:moveTo>
                                      <a:pt x="366" y="163"/>
                                    </a:moveTo>
                                    <a:lnTo>
                                      <a:pt x="70" y="163"/>
                                    </a:lnTo>
                                    <a:lnTo>
                                      <a:pt x="70" y="185"/>
                                    </a:lnTo>
                                    <a:lnTo>
                                      <a:pt x="70" y="311"/>
                                    </a:lnTo>
                                    <a:lnTo>
                                      <a:pt x="70" y="333"/>
                                    </a:lnTo>
                                    <a:lnTo>
                                      <a:pt x="366" y="333"/>
                                    </a:lnTo>
                                    <a:lnTo>
                                      <a:pt x="366" y="311"/>
                                    </a:lnTo>
                                    <a:lnTo>
                                      <a:pt x="93" y="311"/>
                                    </a:lnTo>
                                    <a:lnTo>
                                      <a:pt x="93" y="185"/>
                                    </a:lnTo>
                                    <a:lnTo>
                                      <a:pt x="343" y="185"/>
                                    </a:lnTo>
                                    <a:lnTo>
                                      <a:pt x="343" y="311"/>
                                    </a:lnTo>
                                    <a:lnTo>
                                      <a:pt x="366" y="311"/>
                                    </a:lnTo>
                                    <a:lnTo>
                                      <a:pt x="366" y="185"/>
                                    </a:lnTo>
                                    <a:lnTo>
                                      <a:pt x="366" y="184"/>
                                    </a:lnTo>
                                    <a:lnTo>
                                      <a:pt x="366" y="163"/>
                                    </a:lnTo>
                                    <a:close/>
                                    <a:moveTo>
                                      <a:pt x="412" y="701"/>
                                    </a:moveTo>
                                    <a:lnTo>
                                      <a:pt x="389" y="701"/>
                                    </a:lnTo>
                                    <a:lnTo>
                                      <a:pt x="389" y="722"/>
                                    </a:lnTo>
                                    <a:lnTo>
                                      <a:pt x="412" y="722"/>
                                    </a:lnTo>
                                    <a:lnTo>
                                      <a:pt x="412" y="701"/>
                                    </a:lnTo>
                                    <a:close/>
                                    <a:moveTo>
                                      <a:pt x="465" y="701"/>
                                    </a:moveTo>
                                    <a:lnTo>
                                      <a:pt x="442" y="701"/>
                                    </a:lnTo>
                                    <a:lnTo>
                                      <a:pt x="442" y="722"/>
                                    </a:lnTo>
                                    <a:lnTo>
                                      <a:pt x="465" y="722"/>
                                    </a:lnTo>
                                    <a:lnTo>
                                      <a:pt x="465" y="701"/>
                                    </a:lnTo>
                                    <a:close/>
                                    <a:moveTo>
                                      <a:pt x="902" y="805"/>
                                    </a:moveTo>
                                    <a:lnTo>
                                      <a:pt x="879" y="805"/>
                                    </a:lnTo>
                                    <a:lnTo>
                                      <a:pt x="879" y="826"/>
                                    </a:lnTo>
                                    <a:lnTo>
                                      <a:pt x="879" y="849"/>
                                    </a:lnTo>
                                    <a:lnTo>
                                      <a:pt x="874" y="880"/>
                                    </a:lnTo>
                                    <a:lnTo>
                                      <a:pt x="859" y="905"/>
                                    </a:lnTo>
                                    <a:lnTo>
                                      <a:pt x="836" y="921"/>
                                    </a:lnTo>
                                    <a:lnTo>
                                      <a:pt x="806" y="926"/>
                                    </a:lnTo>
                                    <a:lnTo>
                                      <a:pt x="179" y="926"/>
                                    </a:lnTo>
                                    <a:lnTo>
                                      <a:pt x="197" y="910"/>
                                    </a:lnTo>
                                    <a:lnTo>
                                      <a:pt x="211" y="889"/>
                                    </a:lnTo>
                                    <a:lnTo>
                                      <a:pt x="220" y="866"/>
                                    </a:lnTo>
                                    <a:lnTo>
                                      <a:pt x="223" y="842"/>
                                    </a:lnTo>
                                    <a:lnTo>
                                      <a:pt x="223" y="832"/>
                                    </a:lnTo>
                                    <a:lnTo>
                                      <a:pt x="221" y="826"/>
                                    </a:lnTo>
                                    <a:lnTo>
                                      <a:pt x="879" y="826"/>
                                    </a:lnTo>
                                    <a:lnTo>
                                      <a:pt x="879" y="805"/>
                                    </a:lnTo>
                                    <a:lnTo>
                                      <a:pt x="774" y="805"/>
                                    </a:lnTo>
                                    <a:lnTo>
                                      <a:pt x="774" y="646"/>
                                    </a:lnTo>
                                    <a:lnTo>
                                      <a:pt x="773" y="276"/>
                                    </a:lnTo>
                                    <a:lnTo>
                                      <a:pt x="773" y="69"/>
                                    </a:lnTo>
                                    <a:lnTo>
                                      <a:pt x="751" y="49"/>
                                    </a:lnTo>
                                    <a:lnTo>
                                      <a:pt x="751" y="79"/>
                                    </a:lnTo>
                                    <a:lnTo>
                                      <a:pt x="751" y="276"/>
                                    </a:lnTo>
                                    <a:lnTo>
                                      <a:pt x="748" y="646"/>
                                    </a:lnTo>
                                    <a:lnTo>
                                      <a:pt x="748" y="805"/>
                                    </a:lnTo>
                                    <a:lnTo>
                                      <a:pt x="212" y="805"/>
                                    </a:lnTo>
                                    <a:lnTo>
                                      <a:pt x="195" y="808"/>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170" y="59"/>
                                    </a:lnTo>
                                    <a:lnTo>
                                      <a:pt x="200" y="31"/>
                                    </a:lnTo>
                                    <a:lnTo>
                                      <a:pt x="262" y="89"/>
                                    </a:lnTo>
                                    <a:lnTo>
                                      <a:pt x="295" y="59"/>
                                    </a:lnTo>
                                    <a:lnTo>
                                      <a:pt x="325" y="31"/>
                                    </a:lnTo>
                                    <a:lnTo>
                                      <a:pt x="387" y="89"/>
                                    </a:lnTo>
                                    <a:lnTo>
                                      <a:pt x="420" y="59"/>
                                    </a:lnTo>
                                    <a:lnTo>
                                      <a:pt x="450" y="31"/>
                                    </a:lnTo>
                                    <a:lnTo>
                                      <a:pt x="512" y="89"/>
                                    </a:lnTo>
                                    <a:lnTo>
                                      <a:pt x="545" y="59"/>
                                    </a:lnTo>
                                    <a:lnTo>
                                      <a:pt x="575" y="31"/>
                                    </a:lnTo>
                                    <a:lnTo>
                                      <a:pt x="637" y="89"/>
                                    </a:lnTo>
                                    <a:lnTo>
                                      <a:pt x="670" y="59"/>
                                    </a:lnTo>
                                    <a:lnTo>
                                      <a:pt x="700" y="31"/>
                                    </a:lnTo>
                                    <a:lnTo>
                                      <a:pt x="751" y="79"/>
                                    </a:lnTo>
                                    <a:lnTo>
                                      <a:pt x="751" y="49"/>
                                    </a:lnTo>
                                    <a:lnTo>
                                      <a:pt x="732" y="31"/>
                                    </a:lnTo>
                                    <a:lnTo>
                                      <a:pt x="700" y="0"/>
                                    </a:lnTo>
                                    <a:lnTo>
                                      <a:pt x="637" y="59"/>
                                    </a:lnTo>
                                    <a:lnTo>
                                      <a:pt x="607" y="31"/>
                                    </a:lnTo>
                                    <a:lnTo>
                                      <a:pt x="575" y="0"/>
                                    </a:lnTo>
                                    <a:lnTo>
                                      <a:pt x="512" y="59"/>
                                    </a:lnTo>
                                    <a:lnTo>
                                      <a:pt x="483" y="31"/>
                                    </a:lnTo>
                                    <a:lnTo>
                                      <a:pt x="450" y="0"/>
                                    </a:lnTo>
                                    <a:lnTo>
                                      <a:pt x="387" y="59"/>
                                    </a:lnTo>
                                    <a:lnTo>
                                      <a:pt x="358" y="31"/>
                                    </a:lnTo>
                                    <a:lnTo>
                                      <a:pt x="325" y="0"/>
                                    </a:lnTo>
                                    <a:lnTo>
                                      <a:pt x="261" y="59"/>
                                    </a:lnTo>
                                    <a:lnTo>
                                      <a:pt x="231" y="31"/>
                                    </a:lnTo>
                                    <a:lnTo>
                                      <a:pt x="198" y="0"/>
                                    </a:lnTo>
                                    <a:lnTo>
                                      <a:pt x="136" y="59"/>
                                    </a:lnTo>
                                    <a:lnTo>
                                      <a:pt x="106" y="31"/>
                                    </a:lnTo>
                                    <a:lnTo>
                                      <a:pt x="73" y="0"/>
                                    </a:lnTo>
                                    <a:lnTo>
                                      <a:pt x="0" y="69"/>
                                    </a:lnTo>
                                    <a:lnTo>
                                      <a:pt x="0" y="840"/>
                                    </a:lnTo>
                                    <a:lnTo>
                                      <a:pt x="9" y="882"/>
                                    </a:lnTo>
                                    <a:lnTo>
                                      <a:pt x="33" y="916"/>
                                    </a:lnTo>
                                    <a:lnTo>
                                      <a:pt x="68" y="938"/>
                                    </a:lnTo>
                                    <a:lnTo>
                                      <a:pt x="111" y="947"/>
                                    </a:lnTo>
                                    <a:lnTo>
                                      <a:pt x="806" y="947"/>
                                    </a:lnTo>
                                    <a:lnTo>
                                      <a:pt x="844" y="939"/>
                                    </a:lnTo>
                                    <a:lnTo>
                                      <a:pt x="864" y="926"/>
                                    </a:lnTo>
                                    <a:lnTo>
                                      <a:pt x="875" y="919"/>
                                    </a:lnTo>
                                    <a:lnTo>
                                      <a:pt x="895" y="888"/>
                                    </a:lnTo>
                                    <a:lnTo>
                                      <a:pt x="902" y="849"/>
                                    </a:lnTo>
                                    <a:lnTo>
                                      <a:pt x="902" y="826"/>
                                    </a:lnTo>
                                    <a:lnTo>
                                      <a:pt x="902" y="80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76"/>
                            <wps:cNvSpPr>
                              <a:spLocks/>
                            </wps:cNvSpPr>
                            <wps:spPr bwMode="auto">
                              <a:xfrm>
                                <a:off x="10" y="1141"/>
                                <a:ext cx="903" cy="947"/>
                              </a:xfrm>
                              <a:custGeom>
                                <a:avLst/>
                                <a:gdLst>
                                  <a:gd name="T0" fmla="*/ 773 w 903"/>
                                  <a:gd name="T1" fmla="*/ 79 h 947"/>
                                  <a:gd name="T2" fmla="*/ 637 w 903"/>
                                  <a:gd name="T3" fmla="*/ 69 h 947"/>
                                  <a:gd name="T4" fmla="*/ 512 w 903"/>
                                  <a:gd name="T5" fmla="*/ 69 h 947"/>
                                  <a:gd name="T6" fmla="*/ 387 w 903"/>
                                  <a:gd name="T7" fmla="*/ 69 h 947"/>
                                  <a:gd name="T8" fmla="*/ 261 w 903"/>
                                  <a:gd name="T9" fmla="*/ 69 h 947"/>
                                  <a:gd name="T10" fmla="*/ 136 w 903"/>
                                  <a:gd name="T11" fmla="*/ 69 h 947"/>
                                  <a:gd name="T12" fmla="*/ 0 w 903"/>
                                  <a:gd name="T13" fmla="*/ 79 h 947"/>
                                  <a:gd name="T14" fmla="*/ 9 w 903"/>
                                  <a:gd name="T15" fmla="*/ 892 h 947"/>
                                  <a:gd name="T16" fmla="*/ 68 w 903"/>
                                  <a:gd name="T17" fmla="*/ 948 h 947"/>
                                  <a:gd name="T18" fmla="*/ 113 w 903"/>
                                  <a:gd name="T19" fmla="*/ 957 h 947"/>
                                  <a:gd name="T20" fmla="*/ 762 w 903"/>
                                  <a:gd name="T21" fmla="*/ 957 h 947"/>
                                  <a:gd name="T22" fmla="*/ 844 w 903"/>
                                  <a:gd name="T23" fmla="*/ 949 h 947"/>
                                  <a:gd name="T24" fmla="*/ 895 w 903"/>
                                  <a:gd name="T25" fmla="*/ 898 h 947"/>
                                  <a:gd name="T26" fmla="*/ 902 w 903"/>
                                  <a:gd name="T27" fmla="*/ 826 h 947"/>
                                  <a:gd name="T28" fmla="*/ 774 w 903"/>
                                  <a:gd name="T29" fmla="*/ 815 h 947"/>
                                  <a:gd name="T30" fmla="*/ 748 w 903"/>
                                  <a:gd name="T31" fmla="*/ 656 h 947"/>
                                  <a:gd name="T32" fmla="*/ 212 w 903"/>
                                  <a:gd name="T33" fmla="*/ 815 h 947"/>
                                  <a:gd name="T34" fmla="*/ 198 w 903"/>
                                  <a:gd name="T35" fmla="*/ 830 h 947"/>
                                  <a:gd name="T36" fmla="*/ 201 w 903"/>
                                  <a:gd name="T37" fmla="*/ 846 h 947"/>
                                  <a:gd name="T38" fmla="*/ 194 w 903"/>
                                  <a:gd name="T39" fmla="*/ 885 h 947"/>
                                  <a:gd name="T40" fmla="*/ 146 w 903"/>
                                  <a:gd name="T41" fmla="*/ 930 h 947"/>
                                  <a:gd name="T42" fmla="*/ 77 w 903"/>
                                  <a:gd name="T43" fmla="*/ 930 h 947"/>
                                  <a:gd name="T44" fmla="*/ 30 w 903"/>
                                  <a:gd name="T45" fmla="*/ 885 h 947"/>
                                  <a:gd name="T46" fmla="*/ 23 w 903"/>
                                  <a:gd name="T47" fmla="*/ 89 h 947"/>
                                  <a:gd name="T48" fmla="*/ 137 w 903"/>
                                  <a:gd name="T49" fmla="*/ 99 h 947"/>
                                  <a:gd name="T50" fmla="*/ 262 w 903"/>
                                  <a:gd name="T51" fmla="*/ 99 h 947"/>
                                  <a:gd name="T52" fmla="*/ 387 w 903"/>
                                  <a:gd name="T53" fmla="*/ 99 h 947"/>
                                  <a:gd name="T54" fmla="*/ 512 w 903"/>
                                  <a:gd name="T55" fmla="*/ 99 h 947"/>
                                  <a:gd name="T56" fmla="*/ 637 w 903"/>
                                  <a:gd name="T57" fmla="*/ 99 h 947"/>
                                  <a:gd name="T58" fmla="*/ 751 w 903"/>
                                  <a:gd name="T59" fmla="*/ 89 h 947"/>
                                  <a:gd name="T60" fmla="*/ 806 w 903"/>
                                  <a:gd name="T61" fmla="*/ 936 h 947"/>
                                  <a:gd name="T62" fmla="*/ 197 w 903"/>
                                  <a:gd name="T63" fmla="*/ 920 h 947"/>
                                  <a:gd name="T64" fmla="*/ 220 w 903"/>
                                  <a:gd name="T65" fmla="*/ 876 h 947"/>
                                  <a:gd name="T66" fmla="*/ 223 w 903"/>
                                  <a:gd name="T67" fmla="*/ 846 h 947"/>
                                  <a:gd name="T68" fmla="*/ 221 w 903"/>
                                  <a:gd name="T69" fmla="*/ 836 h 947"/>
                                  <a:gd name="T70" fmla="*/ 879 w 903"/>
                                  <a:gd name="T71" fmla="*/ 859 h 947"/>
                                  <a:gd name="T72" fmla="*/ 859 w 903"/>
                                  <a:gd name="T73" fmla="*/ 915 h 947"/>
                                  <a:gd name="T74" fmla="*/ 806 w 903"/>
                                  <a:gd name="T75" fmla="*/ 936 h 9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03" h="947">
                                    <a:moveTo>
                                      <a:pt x="773" y="276"/>
                                    </a:moveTo>
                                    <a:lnTo>
                                      <a:pt x="773" y="69"/>
                                    </a:lnTo>
                                    <a:lnTo>
                                      <a:pt x="700" y="0"/>
                                    </a:lnTo>
                                    <a:lnTo>
                                      <a:pt x="637" y="59"/>
                                    </a:lnTo>
                                    <a:lnTo>
                                      <a:pt x="575" y="0"/>
                                    </a:lnTo>
                                    <a:lnTo>
                                      <a:pt x="512" y="59"/>
                                    </a:lnTo>
                                    <a:lnTo>
                                      <a:pt x="450" y="0"/>
                                    </a:lnTo>
                                    <a:lnTo>
                                      <a:pt x="387" y="59"/>
                                    </a:lnTo>
                                    <a:lnTo>
                                      <a:pt x="325" y="0"/>
                                    </a:lnTo>
                                    <a:lnTo>
                                      <a:pt x="261" y="59"/>
                                    </a:lnTo>
                                    <a:lnTo>
                                      <a:pt x="198" y="0"/>
                                    </a:lnTo>
                                    <a:lnTo>
                                      <a:pt x="136" y="59"/>
                                    </a:lnTo>
                                    <a:lnTo>
                                      <a:pt x="73" y="0"/>
                                    </a:lnTo>
                                    <a:lnTo>
                                      <a:pt x="0" y="69"/>
                                    </a:lnTo>
                                    <a:lnTo>
                                      <a:pt x="0" y="840"/>
                                    </a:lnTo>
                                    <a:lnTo>
                                      <a:pt x="9" y="882"/>
                                    </a:lnTo>
                                    <a:lnTo>
                                      <a:pt x="33" y="916"/>
                                    </a:lnTo>
                                    <a:lnTo>
                                      <a:pt x="68" y="938"/>
                                    </a:lnTo>
                                    <a:lnTo>
                                      <a:pt x="111" y="947"/>
                                    </a:lnTo>
                                    <a:lnTo>
                                      <a:pt x="113" y="947"/>
                                    </a:lnTo>
                                    <a:lnTo>
                                      <a:pt x="125" y="947"/>
                                    </a:lnTo>
                                    <a:lnTo>
                                      <a:pt x="762" y="947"/>
                                    </a:lnTo>
                                    <a:lnTo>
                                      <a:pt x="806" y="947"/>
                                    </a:lnTo>
                                    <a:lnTo>
                                      <a:pt x="844" y="939"/>
                                    </a:lnTo>
                                    <a:lnTo>
                                      <a:pt x="875" y="919"/>
                                    </a:lnTo>
                                    <a:lnTo>
                                      <a:pt x="895" y="888"/>
                                    </a:lnTo>
                                    <a:lnTo>
                                      <a:pt x="902" y="849"/>
                                    </a:lnTo>
                                    <a:lnTo>
                                      <a:pt x="902" y="816"/>
                                    </a:lnTo>
                                    <a:lnTo>
                                      <a:pt x="902" y="805"/>
                                    </a:lnTo>
                                    <a:lnTo>
                                      <a:pt x="774" y="805"/>
                                    </a:lnTo>
                                    <a:lnTo>
                                      <a:pt x="774" y="646"/>
                                    </a:lnTo>
                                    <a:moveTo>
                                      <a:pt x="748" y="646"/>
                                    </a:moveTo>
                                    <a:lnTo>
                                      <a:pt x="748" y="805"/>
                                    </a:lnTo>
                                    <a:lnTo>
                                      <a:pt x="212" y="805"/>
                                    </a:lnTo>
                                    <a:lnTo>
                                      <a:pt x="195" y="808"/>
                                    </a:lnTo>
                                    <a:lnTo>
                                      <a:pt x="198" y="820"/>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200" y="31"/>
                                    </a:lnTo>
                                    <a:lnTo>
                                      <a:pt x="262" y="89"/>
                                    </a:lnTo>
                                    <a:lnTo>
                                      <a:pt x="325" y="31"/>
                                    </a:lnTo>
                                    <a:lnTo>
                                      <a:pt x="387" y="89"/>
                                    </a:lnTo>
                                    <a:lnTo>
                                      <a:pt x="450" y="31"/>
                                    </a:lnTo>
                                    <a:lnTo>
                                      <a:pt x="512" y="89"/>
                                    </a:lnTo>
                                    <a:lnTo>
                                      <a:pt x="575" y="31"/>
                                    </a:lnTo>
                                    <a:lnTo>
                                      <a:pt x="637" y="89"/>
                                    </a:lnTo>
                                    <a:lnTo>
                                      <a:pt x="700" y="31"/>
                                    </a:lnTo>
                                    <a:lnTo>
                                      <a:pt x="751" y="79"/>
                                    </a:lnTo>
                                    <a:lnTo>
                                      <a:pt x="751" y="258"/>
                                    </a:lnTo>
                                    <a:moveTo>
                                      <a:pt x="806" y="926"/>
                                    </a:moveTo>
                                    <a:lnTo>
                                      <a:pt x="179" y="926"/>
                                    </a:lnTo>
                                    <a:lnTo>
                                      <a:pt x="197" y="910"/>
                                    </a:lnTo>
                                    <a:lnTo>
                                      <a:pt x="211" y="889"/>
                                    </a:lnTo>
                                    <a:lnTo>
                                      <a:pt x="220" y="866"/>
                                    </a:lnTo>
                                    <a:lnTo>
                                      <a:pt x="223" y="840"/>
                                    </a:lnTo>
                                    <a:lnTo>
                                      <a:pt x="223" y="836"/>
                                    </a:lnTo>
                                    <a:lnTo>
                                      <a:pt x="223" y="832"/>
                                    </a:lnTo>
                                    <a:lnTo>
                                      <a:pt x="221" y="826"/>
                                    </a:lnTo>
                                    <a:lnTo>
                                      <a:pt x="879" y="826"/>
                                    </a:lnTo>
                                    <a:lnTo>
                                      <a:pt x="879" y="849"/>
                                    </a:lnTo>
                                    <a:lnTo>
                                      <a:pt x="874" y="880"/>
                                    </a:lnTo>
                                    <a:lnTo>
                                      <a:pt x="859" y="905"/>
                                    </a:lnTo>
                                    <a:lnTo>
                                      <a:pt x="836" y="921"/>
                                    </a:lnTo>
                                    <a:lnTo>
                                      <a:pt x="806" y="926"/>
                                    </a:lnTo>
                                    <a:close/>
                                  </a:path>
                                </a:pathLst>
                              </a:custGeom>
                              <a:noFill/>
                              <a:ln w="13018">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7"/>
                            <wps:cNvSpPr>
                              <a:spLocks/>
                            </wps:cNvSpPr>
                            <wps:spPr bwMode="auto">
                              <a:xfrm flipV="1">
                                <a:off x="-958" y="756"/>
                                <a:ext cx="1851" cy="74"/>
                              </a:xfrm>
                              <a:custGeom>
                                <a:avLst/>
                                <a:gdLst>
                                  <a:gd name="T0" fmla="*/ 139 w 182"/>
                                  <a:gd name="T1" fmla="*/ 105 h 651"/>
                                  <a:gd name="T2" fmla="*/ 20 w 182"/>
                                  <a:gd name="T3" fmla="*/ 172 h 651"/>
                                  <a:gd name="T4" fmla="*/ 0 w 182"/>
                                  <a:gd name="T5" fmla="*/ 756 h 651"/>
                                  <a:gd name="T6" fmla="*/ 181 w 182"/>
                                  <a:gd name="T7" fmla="*/ 756 h 651"/>
                                  <a:gd name="T8" fmla="*/ 139 w 182"/>
                                  <a:gd name="T9" fmla="*/ 105 h 6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 h="651">
                                    <a:moveTo>
                                      <a:pt x="139" y="0"/>
                                    </a:moveTo>
                                    <a:lnTo>
                                      <a:pt x="20" y="67"/>
                                    </a:lnTo>
                                    <a:lnTo>
                                      <a:pt x="0" y="651"/>
                                    </a:lnTo>
                                    <a:lnTo>
                                      <a:pt x="181" y="651"/>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78"/>
                            <wps:cNvSpPr>
                              <a:spLocks/>
                            </wps:cNvSpPr>
                            <wps:spPr bwMode="auto">
                              <a:xfrm>
                                <a:off x="636" y="1158"/>
                                <a:ext cx="732" cy="749"/>
                              </a:xfrm>
                              <a:custGeom>
                                <a:avLst/>
                                <a:gdLst>
                                  <a:gd name="T0" fmla="*/ 309 w 732"/>
                                  <a:gd name="T1" fmla="*/ 655 h 749"/>
                                  <a:gd name="T2" fmla="*/ 345 w 732"/>
                                  <a:gd name="T3" fmla="*/ 689 h 749"/>
                                  <a:gd name="T4" fmla="*/ 421 w 732"/>
                                  <a:gd name="T5" fmla="*/ 655 h 749"/>
                                  <a:gd name="T6" fmla="*/ 385 w 732"/>
                                  <a:gd name="T7" fmla="*/ 689 h 749"/>
                                  <a:gd name="T8" fmla="*/ 421 w 732"/>
                                  <a:gd name="T9" fmla="*/ 655 h 749"/>
                                  <a:gd name="T10" fmla="*/ 730 w 732"/>
                                  <a:gd name="T11" fmla="*/ 307 h 749"/>
                                  <a:gd name="T12" fmla="*/ 720 w 732"/>
                                  <a:gd name="T13" fmla="*/ 297 h 749"/>
                                  <a:gd name="T14" fmla="*/ 697 w 732"/>
                                  <a:gd name="T15" fmla="*/ 350 h 749"/>
                                  <a:gd name="T16" fmla="*/ 666 w 732"/>
                                  <a:gd name="T17" fmla="*/ 681 h 749"/>
                                  <a:gd name="T18" fmla="*/ 67 w 732"/>
                                  <a:gd name="T19" fmla="*/ 728 h 749"/>
                                  <a:gd name="T20" fmla="*/ 293 w 732"/>
                                  <a:gd name="T21" fmla="*/ 532 h 749"/>
                                  <a:gd name="T22" fmla="*/ 666 w 732"/>
                                  <a:gd name="T23" fmla="*/ 728 h 749"/>
                                  <a:gd name="T24" fmla="*/ 492 w 732"/>
                                  <a:gd name="T25" fmla="*/ 532 h 749"/>
                                  <a:gd name="T26" fmla="*/ 498 w 732"/>
                                  <a:gd name="T27" fmla="*/ 498 h 749"/>
                                  <a:gd name="T28" fmla="*/ 697 w 732"/>
                                  <a:gd name="T29" fmla="*/ 278 h 749"/>
                                  <a:gd name="T30" fmla="*/ 666 w 732"/>
                                  <a:gd name="T31" fmla="*/ 297 h 749"/>
                                  <a:gd name="T32" fmla="*/ 663 w 732"/>
                                  <a:gd name="T33" fmla="*/ 332 h 749"/>
                                  <a:gd name="T34" fmla="*/ 293 w 732"/>
                                  <a:gd name="T35" fmla="*/ 498 h 749"/>
                                  <a:gd name="T36" fmla="*/ 262 w 732"/>
                                  <a:gd name="T37" fmla="*/ 516 h 749"/>
                                  <a:gd name="T38" fmla="*/ 38 w 732"/>
                                  <a:gd name="T39" fmla="*/ 350 h 749"/>
                                  <a:gd name="T40" fmla="*/ 262 w 732"/>
                                  <a:gd name="T41" fmla="*/ 474 h 749"/>
                                  <a:gd name="T42" fmla="*/ 72 w 732"/>
                                  <a:gd name="T43" fmla="*/ 332 h 749"/>
                                  <a:gd name="T44" fmla="*/ 663 w 732"/>
                                  <a:gd name="T45" fmla="*/ 297 h 749"/>
                                  <a:gd name="T46" fmla="*/ 355 w 732"/>
                                  <a:gd name="T47" fmla="*/ 57 h 749"/>
                                  <a:gd name="T48" fmla="*/ 666 w 732"/>
                                  <a:gd name="T49" fmla="*/ 253 h 749"/>
                                  <a:gd name="T50" fmla="*/ 400 w 732"/>
                                  <a:gd name="T51" fmla="*/ 47 h 749"/>
                                  <a:gd name="T52" fmla="*/ 8 w 732"/>
                                  <a:gd name="T53" fmla="*/ 302 h 749"/>
                                  <a:gd name="T54" fmla="*/ 0 w 732"/>
                                  <a:gd name="T55" fmla="*/ 309 h 749"/>
                                  <a:gd name="T56" fmla="*/ 8 w 732"/>
                                  <a:gd name="T57" fmla="*/ 762 h 749"/>
                                  <a:gd name="T58" fmla="*/ 732 w 732"/>
                                  <a:gd name="T59" fmla="*/ 755 h 749"/>
                                  <a:gd name="T60" fmla="*/ 732 w 732"/>
                                  <a:gd name="T61" fmla="*/ 707 h 749"/>
                                  <a:gd name="T62" fmla="*/ 732 w 732"/>
                                  <a:gd name="T63" fmla="*/ 332 h 74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32" h="749">
                                    <a:moveTo>
                                      <a:pt x="345" y="642"/>
                                    </a:moveTo>
                                    <a:lnTo>
                                      <a:pt x="309" y="642"/>
                                    </a:lnTo>
                                    <a:lnTo>
                                      <a:pt x="309" y="676"/>
                                    </a:lnTo>
                                    <a:lnTo>
                                      <a:pt x="345" y="676"/>
                                    </a:lnTo>
                                    <a:lnTo>
                                      <a:pt x="345" y="642"/>
                                    </a:lnTo>
                                    <a:close/>
                                    <a:moveTo>
                                      <a:pt x="421" y="642"/>
                                    </a:moveTo>
                                    <a:lnTo>
                                      <a:pt x="385" y="642"/>
                                    </a:lnTo>
                                    <a:lnTo>
                                      <a:pt x="385" y="676"/>
                                    </a:lnTo>
                                    <a:lnTo>
                                      <a:pt x="421" y="676"/>
                                    </a:lnTo>
                                    <a:lnTo>
                                      <a:pt x="421" y="642"/>
                                    </a:lnTo>
                                    <a:close/>
                                    <a:moveTo>
                                      <a:pt x="732" y="298"/>
                                    </a:moveTo>
                                    <a:lnTo>
                                      <a:pt x="730" y="294"/>
                                    </a:lnTo>
                                    <a:lnTo>
                                      <a:pt x="725" y="289"/>
                                    </a:lnTo>
                                    <a:lnTo>
                                      <a:pt x="720" y="284"/>
                                    </a:lnTo>
                                    <a:lnTo>
                                      <a:pt x="697" y="265"/>
                                    </a:lnTo>
                                    <a:lnTo>
                                      <a:pt x="697" y="337"/>
                                    </a:lnTo>
                                    <a:lnTo>
                                      <a:pt x="697" y="694"/>
                                    </a:lnTo>
                                    <a:lnTo>
                                      <a:pt x="666" y="668"/>
                                    </a:lnTo>
                                    <a:lnTo>
                                      <a:pt x="666" y="715"/>
                                    </a:lnTo>
                                    <a:lnTo>
                                      <a:pt x="67" y="715"/>
                                    </a:lnTo>
                                    <a:lnTo>
                                      <a:pt x="91" y="694"/>
                                    </a:lnTo>
                                    <a:lnTo>
                                      <a:pt x="293" y="519"/>
                                    </a:lnTo>
                                    <a:lnTo>
                                      <a:pt x="438" y="519"/>
                                    </a:lnTo>
                                    <a:lnTo>
                                      <a:pt x="666" y="715"/>
                                    </a:lnTo>
                                    <a:lnTo>
                                      <a:pt x="666" y="668"/>
                                    </a:lnTo>
                                    <a:lnTo>
                                      <a:pt x="492" y="519"/>
                                    </a:lnTo>
                                    <a:lnTo>
                                      <a:pt x="473" y="503"/>
                                    </a:lnTo>
                                    <a:lnTo>
                                      <a:pt x="498" y="485"/>
                                    </a:lnTo>
                                    <a:lnTo>
                                      <a:pt x="697" y="337"/>
                                    </a:lnTo>
                                    <a:lnTo>
                                      <a:pt x="697" y="265"/>
                                    </a:lnTo>
                                    <a:lnTo>
                                      <a:pt x="666" y="240"/>
                                    </a:lnTo>
                                    <a:lnTo>
                                      <a:pt x="666" y="284"/>
                                    </a:lnTo>
                                    <a:lnTo>
                                      <a:pt x="663" y="284"/>
                                    </a:lnTo>
                                    <a:lnTo>
                                      <a:pt x="663" y="319"/>
                                    </a:lnTo>
                                    <a:lnTo>
                                      <a:pt x="440" y="485"/>
                                    </a:lnTo>
                                    <a:lnTo>
                                      <a:pt x="293" y="485"/>
                                    </a:lnTo>
                                    <a:lnTo>
                                      <a:pt x="262" y="461"/>
                                    </a:lnTo>
                                    <a:lnTo>
                                      <a:pt x="262" y="503"/>
                                    </a:lnTo>
                                    <a:lnTo>
                                      <a:pt x="38" y="694"/>
                                    </a:lnTo>
                                    <a:lnTo>
                                      <a:pt x="38" y="337"/>
                                    </a:lnTo>
                                    <a:lnTo>
                                      <a:pt x="262" y="503"/>
                                    </a:lnTo>
                                    <a:lnTo>
                                      <a:pt x="262" y="461"/>
                                    </a:lnTo>
                                    <a:lnTo>
                                      <a:pt x="96" y="337"/>
                                    </a:lnTo>
                                    <a:lnTo>
                                      <a:pt x="72" y="319"/>
                                    </a:lnTo>
                                    <a:lnTo>
                                      <a:pt x="663" y="319"/>
                                    </a:lnTo>
                                    <a:lnTo>
                                      <a:pt x="663" y="284"/>
                                    </a:lnTo>
                                    <a:lnTo>
                                      <a:pt x="67" y="284"/>
                                    </a:lnTo>
                                    <a:lnTo>
                                      <a:pt x="355" y="44"/>
                                    </a:lnTo>
                                    <a:lnTo>
                                      <a:pt x="666" y="284"/>
                                    </a:lnTo>
                                    <a:lnTo>
                                      <a:pt x="666" y="240"/>
                                    </a:lnTo>
                                    <a:lnTo>
                                      <a:pt x="582" y="171"/>
                                    </a:lnTo>
                                    <a:lnTo>
                                      <a:pt x="400" y="34"/>
                                    </a:lnTo>
                                    <a:lnTo>
                                      <a:pt x="354" y="0"/>
                                    </a:lnTo>
                                    <a:lnTo>
                                      <a:pt x="8" y="289"/>
                                    </a:lnTo>
                                    <a:lnTo>
                                      <a:pt x="3" y="291"/>
                                    </a:lnTo>
                                    <a:lnTo>
                                      <a:pt x="0" y="296"/>
                                    </a:lnTo>
                                    <a:lnTo>
                                      <a:pt x="0" y="742"/>
                                    </a:lnTo>
                                    <a:lnTo>
                                      <a:pt x="8" y="749"/>
                                    </a:lnTo>
                                    <a:lnTo>
                                      <a:pt x="725" y="749"/>
                                    </a:lnTo>
                                    <a:lnTo>
                                      <a:pt x="732" y="742"/>
                                    </a:lnTo>
                                    <a:lnTo>
                                      <a:pt x="732" y="715"/>
                                    </a:lnTo>
                                    <a:lnTo>
                                      <a:pt x="732" y="694"/>
                                    </a:lnTo>
                                    <a:lnTo>
                                      <a:pt x="732" y="337"/>
                                    </a:lnTo>
                                    <a:lnTo>
                                      <a:pt x="732" y="319"/>
                                    </a:lnTo>
                                    <a:lnTo>
                                      <a:pt x="732" y="29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 name="Text Box 43"/>
                          <wps:cNvSpPr txBox="1"/>
                          <wps:spPr>
                            <a:xfrm>
                              <a:off x="0" y="1350220"/>
                              <a:ext cx="1257300" cy="1092200"/>
                            </a:xfrm>
                            <a:prstGeom prst="rect">
                              <a:avLst/>
                            </a:prstGeom>
                            <a:noFill/>
                            <a:ln w="6350">
                              <a:noFill/>
                            </a:ln>
                          </wps:spPr>
                          <wps:txbx>
                            <w:txbxContent>
                              <w:p w14:paraId="4C7E7A97" w14:textId="557B2C11" w:rsidR="00B36950" w:rsidRDefault="00F936C9" w:rsidP="00A034BA">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w:t>
                                </w:r>
                              </w:p>
                              <w:p w14:paraId="2B31E0DA" w14:textId="64F6F63F" w:rsidR="00B36950" w:rsidRDefault="00B36950" w:rsidP="00A034BA">
                                <w:pPr>
                                  <w:jc w:val="center"/>
                                </w:pPr>
                                <w:r w:rsidRPr="00334968">
                                  <w:rPr>
                                    <w:color w:val="003263" w:themeColor="text2"/>
                                    <w:w w:val="105"/>
                                  </w:rPr>
                                  <w:t>Online written submissions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Text Box 46"/>
                        <wps:cNvSpPr txBox="1"/>
                        <wps:spPr>
                          <a:xfrm>
                            <a:off x="-1734211" y="3622848"/>
                            <a:ext cx="937343" cy="926347"/>
                          </a:xfrm>
                          <a:prstGeom prst="rect">
                            <a:avLst/>
                          </a:prstGeom>
                          <a:noFill/>
                          <a:ln w="6350">
                            <a:noFill/>
                          </a:ln>
                        </wps:spPr>
                        <wps:txbx>
                          <w:txbxContent>
                            <w:p w14:paraId="4D91FCD9" w14:textId="056662AE" w:rsidR="00B36950" w:rsidRPr="0079457C" w:rsidRDefault="0079457C" w:rsidP="002F125E">
                              <w:pPr>
                                <w:jc w:val="center"/>
                                <w:rPr>
                                  <w:rFonts w:asciiTheme="majorHAnsi" w:hAnsiTheme="majorHAnsi" w:cstheme="majorHAnsi"/>
                                  <w:b/>
                                  <w:bCs/>
                                  <w:color w:val="003263" w:themeColor="text2"/>
                                  <w:sz w:val="32"/>
                                  <w:szCs w:val="32"/>
                                </w:rPr>
                              </w:pPr>
                              <w:r w:rsidRPr="0079457C">
                                <w:rPr>
                                  <w:rFonts w:asciiTheme="majorHAnsi" w:hAnsiTheme="majorHAnsi" w:cstheme="majorHAnsi"/>
                                  <w:b/>
                                  <w:bCs/>
                                  <w:color w:val="003263" w:themeColor="text2"/>
                                  <w:sz w:val="32"/>
                                  <w:szCs w:val="32"/>
                                </w:rPr>
                                <w:t>64</w:t>
                              </w:r>
                            </w:p>
                            <w:p w14:paraId="749DE247" w14:textId="0E43EFE6" w:rsidR="00B36950" w:rsidRPr="006D2ECF" w:rsidRDefault="00B36950" w:rsidP="002F125E">
                              <w:pPr>
                                <w:jc w:val="center"/>
                                <w:rPr>
                                  <w:sz w:val="16"/>
                                  <w:szCs w:val="16"/>
                                </w:rPr>
                              </w:pPr>
                              <w:r w:rsidRPr="006D2ECF">
                                <w:rPr>
                                  <w:rStyle w:val="BodyTextChar"/>
                                  <w:color w:val="003263" w:themeColor="text2"/>
                                  <w:sz w:val="16"/>
                                  <w:szCs w:val="16"/>
                                </w:rPr>
                                <w:t>Surveys completed</w:t>
                              </w:r>
                              <w:r w:rsidR="006D2ECF">
                                <w:rPr>
                                  <w:rStyle w:val="BodyTextChar"/>
                                  <w:color w:val="003263" w:themeColor="text2"/>
                                  <w:sz w:val="16"/>
                                  <w:szCs w:val="16"/>
                                </w:rPr>
                                <w:t xml:space="preserve"> –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380D0" id="Group 63" o:spid="_x0000_s1028" style="position:absolute;margin-left:140.5pt;margin-top:92.8pt;width:235.45pt;height:316.05pt;z-index:251676672;mso-width-relative:margin;mso-height-relative:margin" coordorigin="-17342,5324" coordsize="29915,4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">
                <v:group id="Group 47" o:spid="_x0000_s1029" style="position:absolute;left:-1293;top:5324;width:13866;height:19678" coordorigin="-1293,4746" coordsize="13866,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7" o:spid="_x0000_s1030" style="position:absolute;left:-1293;top:4746;width:10849;height:8362" coordorigin="-958,756" coordsize="2326,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utoShape 75" o:spid="_x0000_s1031" style="position:absolute;left:-10;top:1141;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" path="m96,701r-23,l73,722r23,l96,701xm148,701r-23,l125,722r23,l148,701xm201,701r-22,l179,722r22,l201,701xm239,425r-166,l73,446r166,l239,425xm253,701r-23,l230,722r23,l253,701xm300,517r-227,l73,538r227,l300,517xm307,701r-23,l284,722r23,l307,701xm355,609r-282,l73,630r282,l355,609xm358,701r-23,l335,722r23,l358,701xm366,163r-296,l70,185r,126l70,333r296,l366,311r-273,l93,185r250,l343,311r23,l366,185r,-1l366,163xm412,701r-23,l389,722r23,l412,701xm465,701r-23,l442,722r23,l465,701xm902,805r-23,l879,826r,23l874,880r-15,25l836,921r-30,5l179,926r18,-16l211,889r9,-23l223,842r,-10l221,826r658,l879,805r-105,l774,646,773,276r,-207l751,49r,30l751,276r-3,370l748,805r-536,l195,808r5,18l201,836r,6l194,875r-20,27l146,920r-35,6l77,920,49,902,30,875,23,842,23,79,75,31r62,58l170,59,200,31r62,58l295,59,325,31r62,58l420,59,450,31r62,58l545,59,575,31r62,58l670,59,700,31r51,48l751,49,732,31,700,,637,59,607,31,575,,512,59,483,31,450,,387,59,358,31,325,,261,59,231,31,198,,136,59,106,31,73,,,69,,840r9,42l33,916r35,22l111,947r695,l844,939r20,-13l875,919r20,-31l902,849r,-23l902,805xe" fillcolor="#003263" stroked="f">
                      <v:path arrowok="t" o:connecttype="custom" o:connectlocs="73,732;148,711;148,732;179,711;201,711;73,456;253,711;253,732;73,527;300,527;284,732;355,619;355,640;335,711;358,711;70,195;366,343;93,195;366,321;366,173;389,732;465,711;465,732;879,815;874,890;806,936;211,899;223,842;879,815;773,286;751,89;748,815;200,836;194,885;111,936;30,885;75,41;200,41;325,41;450,41;575,41;700,41;732,41;607,41;483,41;358,41;231,41;106,41;0,850;68,948;844,949;895,898;902,815" o:connectangles="0,0,0,0,0,0,0,0,0,0,0,0,0,0,0,0,0,0,0,0,0,0,0,0,0,0,0,0,0,0,0,0,0,0,0,0,0,0,0,0,0,0,0,0,0,0,0,0,0,0,0,0,0"/>
                    </v:shape>
                    <v:shape id="AutoShape 76" o:spid="_x0000_s1032" style="position:absolute;left:10;top:1141;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" path="m773,276r,-207l700,,637,59,575,,512,59,450,,387,59,325,,261,59,198,,136,59,73,,,69,,840r9,42l33,916r35,22l111,947r2,l125,947r637,l806,947r38,-8l875,919r20,-31l902,849r,-33l902,805r-128,l774,646t-26,l748,805r-536,l195,808r3,12l200,826r1,10l201,842r-7,33l174,902r-28,18l111,926,77,920,49,902,30,875,23,842,23,79,75,31r62,58l200,31r62,58l325,31r62,58l450,31r62,58l575,31r62,58l700,31r51,48l751,258t55,668l179,926r18,-16l211,889r9,-23l223,840r,-4l223,832r-2,-6l879,826r,23l874,880r-15,25l836,921r-30,5xe" filled="f" strokecolor="#003263" strokeweight=".36161mm">
                      <v:path arrowok="t" o:connecttype="custom" o:connectlocs="773,79;637,69;512,69;387,69;261,69;136,69;0,79;9,892;68,948;113,957;762,957;844,949;895,898;902,826;774,815;748,656;212,815;198,830;201,846;194,885;146,930;77,930;30,885;23,89;137,99;262,99;387,99;512,99;637,99;751,89;806,936;197,920;220,876;223,846;221,836;879,859;859,915;806,936" o:connectangles="0,0,0,0,0,0,0,0,0,0,0,0,0,0,0,0,0,0,0,0,0,0,0,0,0,0,0,0,0,0,0,0,0,0,0,0,0,0"/>
                    </v:shape>
                    <v:shape id="Freeform 77" o:spid="_x0000_s1033" style="position:absolute;left:-958;top:756;width:1851;height:74;flip:y;visibility:visible;mso-wrap-style:square;v-text-anchor:top" coordsize="18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" path="m139,l20,67,,651r181,l139,xe" stroked="f">
                      <v:path arrowok="t" o:connecttype="custom" o:connectlocs="1414,12;203,20;0,86;1841,86;1414,12" o:connectangles="0,0,0,0,0"/>
                    </v:shape>
                    <v:shape id="AutoShape 78" o:spid="_x0000_s1034" style="position:absolute;left:636;top:1158;width:732;height:749;visibility:visible;mso-wrap-style:square;v-text-anchor:top" coordsize="73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" path="m345,642r-36,l309,676r36,l345,642xm421,642r-36,l385,676r36,l421,642xm732,298r-2,-4l725,289r-5,-5l697,265r,72l697,694,666,668r,47l67,715,91,694,293,519r145,l666,715r,-47l492,519,473,503r25,-18l697,337r,-72l666,240r,44l663,284r,35l440,485r-147,l262,461r,42l38,694r,-357l262,503r,-42l96,337,72,319r591,l663,284r-596,l355,44,666,284r,-44l582,171,400,34,354,,8,289r-5,2l,296,,742r8,7l725,749r7,-7l732,715r,-21l732,337r,-18l732,298xe" fillcolor="#003263" stroked="f">
                      <v:path arrowok="t" o:connecttype="custom" o:connectlocs="309,655;345,689;421,655;385,689;421,655;730,307;720,297;697,350;666,681;67,728;293,532;666,728;492,532;498,498;697,278;666,297;663,332;293,498;262,516;38,350;262,474;72,332;663,297;355,57;666,253;400,47;8,302;0,309;8,762;732,755;732,707;732,332" o:connectangles="0,0,0,0,0,0,0,0,0,0,0,0,0,0,0,0,0,0,0,0,0,0,0,0,0,0,0,0,0,0,0,0"/>
                    </v:shape>
                  </v:group>
                  <v:shape id="Text Box 43" o:spid="_x0000_s1035" type="#_x0000_t202" style="position:absolute;top:13502;width:12573;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C7E7A97" w14:textId="557B2C11" w:rsidR="00B36950" w:rsidRDefault="00F936C9" w:rsidP="00A034BA">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15</w:t>
                          </w:r>
                        </w:p>
                        <w:p w14:paraId="2B31E0DA" w14:textId="64F6F63F" w:rsidR="00B36950" w:rsidRDefault="00B36950" w:rsidP="00A034BA">
                          <w:pPr>
                            <w:jc w:val="center"/>
                          </w:pPr>
                          <w:r w:rsidRPr="00334968">
                            <w:rPr>
                              <w:color w:val="003263" w:themeColor="text2"/>
                              <w:w w:val="105"/>
                            </w:rPr>
                            <w:t>Online written submissions</w:t>
                          </w:r>
                        </w:p>
                      </w:txbxContent>
                    </v:textbox>
                  </v:shape>
                </v:group>
                <v:shape id="Text Box 46" o:spid="_x0000_s1036" type="#_x0000_t202" style="position:absolute;left:-17342;top:36228;width:9374;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D91FCD9" w14:textId="056662AE" w:rsidR="00B36950" w:rsidRPr="0079457C" w:rsidRDefault="0079457C" w:rsidP="002F125E">
                        <w:pPr>
                          <w:jc w:val="center"/>
                          <w:rPr>
                            <w:rFonts w:asciiTheme="majorHAnsi" w:hAnsiTheme="majorHAnsi" w:cstheme="majorHAnsi"/>
                            <w:b/>
                            <w:bCs/>
                            <w:color w:val="003263" w:themeColor="text2"/>
                            <w:sz w:val="32"/>
                            <w:szCs w:val="32"/>
                          </w:rPr>
                        </w:pPr>
                        <w:r w:rsidRPr="0079457C">
                          <w:rPr>
                            <w:rFonts w:asciiTheme="majorHAnsi" w:hAnsiTheme="majorHAnsi" w:cstheme="majorHAnsi"/>
                            <w:b/>
                            <w:bCs/>
                            <w:color w:val="003263" w:themeColor="text2"/>
                            <w:sz w:val="32"/>
                            <w:szCs w:val="32"/>
                          </w:rPr>
                          <w:t>64</w:t>
                        </w:r>
                      </w:p>
                      <w:p w14:paraId="749DE247" w14:textId="0E43EFE6" w:rsidR="00B36950" w:rsidRPr="006D2ECF" w:rsidRDefault="00B36950" w:rsidP="002F125E">
                        <w:pPr>
                          <w:jc w:val="center"/>
                          <w:rPr>
                            <w:sz w:val="16"/>
                            <w:szCs w:val="16"/>
                          </w:rPr>
                        </w:pPr>
                        <w:r w:rsidRPr="006D2ECF">
                          <w:rPr>
                            <w:rStyle w:val="BodyTextChar"/>
                            <w:color w:val="003263" w:themeColor="text2"/>
                            <w:sz w:val="16"/>
                            <w:szCs w:val="16"/>
                          </w:rPr>
                          <w:t>Surveys completed</w:t>
                        </w:r>
                        <w:r w:rsidR="006D2ECF">
                          <w:rPr>
                            <w:rStyle w:val="BodyTextChar"/>
                            <w:color w:val="003263" w:themeColor="text2"/>
                            <w:sz w:val="16"/>
                            <w:szCs w:val="16"/>
                          </w:rPr>
                          <w:t xml:space="preserve"> – Stage 2</w:t>
                        </w:r>
                      </w:p>
                    </w:txbxContent>
                  </v:textbox>
                </v:shape>
              </v:group>
            </w:pict>
          </mc:Fallback>
        </mc:AlternateContent>
      </w:r>
      <w:r w:rsidR="001E5B0F" w:rsidRPr="00A863F5">
        <w:t>Our</w:t>
      </w:r>
      <w:r w:rsidR="00DB5300" w:rsidRPr="00A863F5">
        <w:t xml:space="preserve"> core </w:t>
      </w:r>
      <w:r w:rsidR="00D1374D" w:rsidRPr="00A863F5">
        <w:t xml:space="preserve">engagement </w:t>
      </w:r>
      <w:r w:rsidR="00DB5300" w:rsidRPr="00A863F5">
        <w:t>was</w:t>
      </w:r>
      <w:r w:rsidR="001E5B0F" w:rsidRPr="00A863F5">
        <w:t xml:space="preserve"> conducted via</w:t>
      </w:r>
      <w:r w:rsidR="00DB5300" w:rsidRPr="00A863F5">
        <w:t xml:space="preserve"> the Have Your Say</w:t>
      </w:r>
      <w:r w:rsidR="001E5B0F" w:rsidRPr="00A863F5">
        <w:t xml:space="preserve"> online platfor</w:t>
      </w:r>
      <w:r w:rsidR="00D717DD">
        <w:t>m. The main form of comment from the public was undertaken via an online survey which was developed and targeted for the potential user groups of the reserve</w:t>
      </w:r>
      <w:r w:rsidR="007F4812" w:rsidRPr="00A863F5">
        <w:t>.</w:t>
      </w:r>
      <w:r w:rsidR="007F4812">
        <w:t xml:space="preserve"> </w:t>
      </w:r>
      <w:r w:rsidR="00DC4717">
        <w:t>The statistics below illustrate the total visits to the Have Your Say (HYS) page over the two consultation periods.</w:t>
      </w:r>
    </w:p>
    <w:p w14:paraId="7603C839" w14:textId="6A30BBEA" w:rsidR="00755BB4" w:rsidRDefault="009843C3" w:rsidP="00334968">
      <w:pPr>
        <w:pStyle w:val="BodyText"/>
      </w:pPr>
      <w:r>
        <w:rPr>
          <w:noProof/>
        </w:rPr>
        <mc:AlternateContent>
          <mc:Choice Requires="wps">
            <w:drawing>
              <wp:anchor distT="0" distB="0" distL="114300" distR="114300" simplePos="0" relativeHeight="251770880" behindDoc="0" locked="0" layoutInCell="1" allowOverlap="1" wp14:anchorId="388FDFBA" wp14:editId="32ED8911">
                <wp:simplePos x="0" y="0"/>
                <wp:positionH relativeFrom="margin">
                  <wp:posOffset>1592132</wp:posOffset>
                </wp:positionH>
                <wp:positionV relativeFrom="paragraph">
                  <wp:posOffset>416672</wp:posOffset>
                </wp:positionV>
                <wp:extent cx="1301115" cy="73469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301115" cy="734695"/>
                        </a:xfrm>
                        <a:prstGeom prst="rect">
                          <a:avLst/>
                        </a:prstGeom>
                        <a:noFill/>
                        <a:ln w="6350">
                          <a:noFill/>
                        </a:ln>
                      </wps:spPr>
                      <wps:txbx>
                        <w:txbxContent>
                          <w:p w14:paraId="22197CD3" w14:textId="50E97E21" w:rsidR="009843C3" w:rsidRPr="00755BB4" w:rsidRDefault="00D515C3" w:rsidP="009843C3">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9</w:t>
                            </w:r>
                            <w:r w:rsidR="009843C3">
                              <w:rPr>
                                <w:rFonts w:asciiTheme="majorHAnsi" w:hAnsiTheme="majorHAnsi" w:cstheme="majorHAnsi"/>
                                <w:b/>
                                <w:bCs/>
                                <w:color w:val="003263" w:themeColor="text2"/>
                                <w:sz w:val="32"/>
                                <w:szCs w:val="32"/>
                              </w:rPr>
                              <w:t>8</w:t>
                            </w:r>
                            <w:r>
                              <w:rPr>
                                <w:rFonts w:asciiTheme="majorHAnsi" w:hAnsiTheme="majorHAnsi" w:cstheme="majorHAnsi"/>
                                <w:b/>
                                <w:bCs/>
                                <w:color w:val="003263" w:themeColor="text2"/>
                                <w:sz w:val="32"/>
                                <w:szCs w:val="32"/>
                              </w:rPr>
                              <w:t>2</w:t>
                            </w:r>
                          </w:p>
                          <w:p w14:paraId="46D66505" w14:textId="6F8289F8" w:rsidR="009843C3" w:rsidRPr="00755BB4" w:rsidRDefault="009843C3" w:rsidP="009843C3">
                            <w:pPr>
                              <w:jc w:val="center"/>
                              <w:rPr>
                                <w:sz w:val="16"/>
                                <w:szCs w:val="16"/>
                              </w:rPr>
                            </w:pPr>
                            <w:r w:rsidRPr="00755BB4">
                              <w:rPr>
                                <w:color w:val="003263" w:themeColor="text2"/>
                                <w:w w:val="105"/>
                                <w:sz w:val="16"/>
                                <w:szCs w:val="16"/>
                              </w:rPr>
                              <w:t xml:space="preserve">HYS – </w:t>
                            </w:r>
                            <w:r w:rsidR="006D2ECF">
                              <w:rPr>
                                <w:color w:val="003263" w:themeColor="text2"/>
                                <w:w w:val="105"/>
                                <w:sz w:val="16"/>
                                <w:szCs w:val="16"/>
                              </w:rPr>
                              <w:t>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FDFBA" id="Text Box 248" o:spid="_x0000_s1037" type="#_x0000_t202" style="position:absolute;margin-left:125.35pt;margin-top:32.8pt;width:102.45pt;height:57.8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FtGwIAADM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" filled="f" stroked="f" strokeweight=".5pt">
                <v:textbox>
                  <w:txbxContent>
                    <w:p w14:paraId="22197CD3" w14:textId="50E97E21" w:rsidR="009843C3" w:rsidRPr="00755BB4" w:rsidRDefault="00D515C3" w:rsidP="009843C3">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9</w:t>
                      </w:r>
                      <w:r w:rsidR="009843C3">
                        <w:rPr>
                          <w:rFonts w:asciiTheme="majorHAnsi" w:hAnsiTheme="majorHAnsi" w:cstheme="majorHAnsi"/>
                          <w:b/>
                          <w:bCs/>
                          <w:color w:val="003263" w:themeColor="text2"/>
                          <w:sz w:val="32"/>
                          <w:szCs w:val="32"/>
                        </w:rPr>
                        <w:t>8</w:t>
                      </w:r>
                      <w:r>
                        <w:rPr>
                          <w:rFonts w:asciiTheme="majorHAnsi" w:hAnsiTheme="majorHAnsi" w:cstheme="majorHAnsi"/>
                          <w:b/>
                          <w:bCs/>
                          <w:color w:val="003263" w:themeColor="text2"/>
                          <w:sz w:val="32"/>
                          <w:szCs w:val="32"/>
                        </w:rPr>
                        <w:t>2</w:t>
                      </w:r>
                    </w:p>
                    <w:p w14:paraId="46D66505" w14:textId="6F8289F8" w:rsidR="009843C3" w:rsidRPr="00755BB4" w:rsidRDefault="009843C3" w:rsidP="009843C3">
                      <w:pPr>
                        <w:jc w:val="center"/>
                        <w:rPr>
                          <w:sz w:val="16"/>
                          <w:szCs w:val="16"/>
                        </w:rPr>
                      </w:pPr>
                      <w:r w:rsidRPr="00755BB4">
                        <w:rPr>
                          <w:color w:val="003263" w:themeColor="text2"/>
                          <w:w w:val="105"/>
                          <w:sz w:val="16"/>
                          <w:szCs w:val="16"/>
                        </w:rPr>
                        <w:t xml:space="preserve">HYS – </w:t>
                      </w:r>
                      <w:r w:rsidR="006D2ECF">
                        <w:rPr>
                          <w:color w:val="003263" w:themeColor="text2"/>
                          <w:w w:val="105"/>
                          <w:sz w:val="16"/>
                          <w:szCs w:val="16"/>
                        </w:rPr>
                        <w:t>Stage 2</w:t>
                      </w:r>
                    </w:p>
                  </w:txbxContent>
                </v:textbox>
                <w10:wrap anchorx="margin"/>
              </v:shape>
            </w:pict>
          </mc:Fallback>
        </mc:AlternateContent>
      </w:r>
      <w:r w:rsidR="00DC4717">
        <w:rPr>
          <w:noProof/>
        </w:rPr>
        <mc:AlternateContent>
          <mc:Choice Requires="wps">
            <w:drawing>
              <wp:anchor distT="0" distB="0" distL="114300" distR="114300" simplePos="0" relativeHeight="251762688" behindDoc="0" locked="0" layoutInCell="1" allowOverlap="1" wp14:anchorId="09DCDA13" wp14:editId="366EC497">
                <wp:simplePos x="0" y="0"/>
                <wp:positionH relativeFrom="margin">
                  <wp:align>left</wp:align>
                </wp:positionH>
                <wp:positionV relativeFrom="paragraph">
                  <wp:posOffset>438524</wp:posOffset>
                </wp:positionV>
                <wp:extent cx="1301115" cy="7346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301115" cy="734695"/>
                        </a:xfrm>
                        <a:prstGeom prst="rect">
                          <a:avLst/>
                        </a:prstGeom>
                        <a:noFill/>
                        <a:ln w="6350">
                          <a:noFill/>
                        </a:ln>
                      </wps:spPr>
                      <wps:txbx>
                        <w:txbxContent>
                          <w:p w14:paraId="0845A0C8" w14:textId="784799C1" w:rsidR="00DC4717" w:rsidRPr="00755BB4" w:rsidRDefault="00DC4717" w:rsidP="00DC4717">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585</w:t>
                            </w:r>
                          </w:p>
                          <w:p w14:paraId="7235C6E2" w14:textId="57FBBCB0" w:rsidR="00DC4717" w:rsidRPr="00755BB4" w:rsidRDefault="00DC4717" w:rsidP="00DC4717">
                            <w:pPr>
                              <w:jc w:val="center"/>
                              <w:rPr>
                                <w:sz w:val="16"/>
                                <w:szCs w:val="16"/>
                              </w:rPr>
                            </w:pPr>
                            <w:r w:rsidRPr="00755BB4">
                              <w:rPr>
                                <w:color w:val="003263" w:themeColor="text2"/>
                                <w:w w:val="105"/>
                                <w:sz w:val="16"/>
                                <w:szCs w:val="16"/>
                              </w:rPr>
                              <w:t xml:space="preserve">HYS – </w:t>
                            </w:r>
                            <w:r w:rsidR="006D2ECF">
                              <w:rPr>
                                <w:color w:val="003263" w:themeColor="text2"/>
                                <w:w w:val="105"/>
                                <w:sz w:val="16"/>
                                <w:szCs w:val="16"/>
                              </w:rPr>
                              <w:t>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DA13" id="Text Box 9" o:spid="_x0000_s1038" type="#_x0000_t202" style="position:absolute;margin-left:0;margin-top:34.55pt;width:102.45pt;height:57.8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4GgIAADM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" filled="f" stroked="f" strokeweight=".5pt">
                <v:textbox>
                  <w:txbxContent>
                    <w:p w14:paraId="0845A0C8" w14:textId="784799C1" w:rsidR="00DC4717" w:rsidRPr="00755BB4" w:rsidRDefault="00DC4717" w:rsidP="00DC4717">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585</w:t>
                      </w:r>
                    </w:p>
                    <w:p w14:paraId="7235C6E2" w14:textId="57FBBCB0" w:rsidR="00DC4717" w:rsidRPr="00755BB4" w:rsidRDefault="00DC4717" w:rsidP="00DC4717">
                      <w:pPr>
                        <w:jc w:val="center"/>
                        <w:rPr>
                          <w:sz w:val="16"/>
                          <w:szCs w:val="16"/>
                        </w:rPr>
                      </w:pPr>
                      <w:r w:rsidRPr="00755BB4">
                        <w:rPr>
                          <w:color w:val="003263" w:themeColor="text2"/>
                          <w:w w:val="105"/>
                          <w:sz w:val="16"/>
                          <w:szCs w:val="16"/>
                        </w:rPr>
                        <w:t xml:space="preserve">HYS – </w:t>
                      </w:r>
                      <w:r w:rsidR="006D2ECF">
                        <w:rPr>
                          <w:color w:val="003263" w:themeColor="text2"/>
                          <w:w w:val="105"/>
                          <w:sz w:val="16"/>
                          <w:szCs w:val="16"/>
                        </w:rPr>
                        <w:t>Stage 1</w:t>
                      </w:r>
                    </w:p>
                  </w:txbxContent>
                </v:textbox>
                <w10:wrap anchorx="margin"/>
              </v:shape>
            </w:pict>
          </mc:Fallback>
        </mc:AlternateContent>
      </w:r>
      <w:r w:rsidR="00DC4717">
        <w:t xml:space="preserve">          </w:t>
      </w:r>
      <w:r w:rsidR="00755BB4">
        <w:t xml:space="preserve"> </w:t>
      </w:r>
      <w:r w:rsidR="00DC4717">
        <w:rPr>
          <w:noProof/>
        </w:rPr>
        <w:drawing>
          <wp:inline distT="0" distB="0" distL="0" distR="0" wp14:anchorId="607A41B3" wp14:editId="0A0A40D5">
            <wp:extent cx="562172" cy="5561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4359" cy="568183"/>
                    </a:xfrm>
                    <a:prstGeom prst="rect">
                      <a:avLst/>
                    </a:prstGeom>
                    <a:noFill/>
                    <a:ln>
                      <a:noFill/>
                    </a:ln>
                  </pic:spPr>
                </pic:pic>
              </a:graphicData>
            </a:graphic>
          </wp:inline>
        </w:drawing>
      </w:r>
      <w:r w:rsidR="00DC4717">
        <w:tab/>
      </w:r>
      <w:r w:rsidR="00DC4717">
        <w:tab/>
        <w:t xml:space="preserve">    </w:t>
      </w:r>
      <w:r w:rsidR="00755BB4">
        <w:t xml:space="preserve"> </w:t>
      </w:r>
      <w:r w:rsidR="00755BB4">
        <w:rPr>
          <w:noProof/>
        </w:rPr>
        <w:drawing>
          <wp:inline distT="0" distB="0" distL="0" distR="0" wp14:anchorId="08561926" wp14:editId="4665E440">
            <wp:extent cx="562172" cy="556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4359" cy="568183"/>
                    </a:xfrm>
                    <a:prstGeom prst="rect">
                      <a:avLst/>
                    </a:prstGeom>
                    <a:noFill/>
                    <a:ln>
                      <a:noFill/>
                    </a:ln>
                  </pic:spPr>
                </pic:pic>
              </a:graphicData>
            </a:graphic>
          </wp:inline>
        </w:drawing>
      </w:r>
    </w:p>
    <w:p w14:paraId="4C61B188" w14:textId="427A558C" w:rsidR="00755BB4" w:rsidRDefault="00755BB4" w:rsidP="00334968">
      <w:pPr>
        <w:pStyle w:val="BodyText"/>
      </w:pPr>
    </w:p>
    <w:p w14:paraId="0D00C26A" w14:textId="592D5ACD" w:rsidR="00755BB4" w:rsidRDefault="00755BB4" w:rsidP="00334968">
      <w:pPr>
        <w:pStyle w:val="BodyText"/>
      </w:pPr>
    </w:p>
    <w:p w14:paraId="4D23BA86" w14:textId="3C9F666A" w:rsidR="00DC4717" w:rsidRDefault="00DC4717" w:rsidP="00DC4717">
      <w:pPr>
        <w:pStyle w:val="BodyText"/>
      </w:pPr>
      <w:bookmarkStart w:id="6" w:name="_Hlk96088803"/>
      <w:r w:rsidRPr="00A863F5">
        <w:t xml:space="preserve">In total, there were over </w:t>
      </w:r>
      <w:r>
        <w:t>1500</w:t>
      </w:r>
      <w:r w:rsidRPr="00A863F5">
        <w:t xml:space="preserve"> vi</w:t>
      </w:r>
      <w:r w:rsidR="00E70D5B">
        <w:t>sits</w:t>
      </w:r>
      <w:r w:rsidRPr="00A863F5">
        <w:t xml:space="preserve"> of the Have Your Say project page</w:t>
      </w:r>
      <w:r>
        <w:t xml:space="preserve"> over the two engagement periods</w:t>
      </w:r>
      <w:r w:rsidRPr="00A863F5">
        <w:t xml:space="preserve">, which converted to </w:t>
      </w:r>
      <w:r>
        <w:t>108</w:t>
      </w:r>
      <w:r w:rsidRPr="00A863F5">
        <w:t xml:space="preserve"> contributions. To encourage </w:t>
      </w:r>
      <w:r w:rsidR="00E70D5B">
        <w:t>community participation</w:t>
      </w:r>
      <w:r w:rsidRPr="00A863F5">
        <w:t>, the platform offered social maps, survey, and submission form. This was also supported by phone and email contacts.</w:t>
      </w:r>
      <w:r>
        <w:t xml:space="preserve"> Both engagement periods had a strong local participation rate.</w:t>
      </w:r>
    </w:p>
    <w:p w14:paraId="28B6AB5F" w14:textId="49DA2487" w:rsidR="009843C3" w:rsidRDefault="0079457C" w:rsidP="00DC4717">
      <w:pPr>
        <w:pStyle w:val="BodyText"/>
      </w:pPr>
      <w:r>
        <w:rPr>
          <w:noProof/>
        </w:rPr>
        <w:drawing>
          <wp:anchor distT="0" distB="0" distL="114300" distR="114300" simplePos="0" relativeHeight="251772928" behindDoc="0" locked="0" layoutInCell="1" allowOverlap="1" wp14:anchorId="390B2DFF" wp14:editId="7AEAEFBB">
            <wp:simplePos x="0" y="0"/>
            <wp:positionH relativeFrom="column">
              <wp:posOffset>1978660</wp:posOffset>
            </wp:positionH>
            <wp:positionV relativeFrom="paragraph">
              <wp:posOffset>72042</wp:posOffset>
            </wp:positionV>
            <wp:extent cx="486611" cy="486590"/>
            <wp:effectExtent l="0" t="0" r="0" b="0"/>
            <wp:wrapNone/>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21" cstate="print"/>
                    <a:stretch>
                      <a:fillRect/>
                    </a:stretch>
                  </pic:blipFill>
                  <pic:spPr>
                    <a:xfrm>
                      <a:off x="0" y="0"/>
                      <a:ext cx="486611" cy="486590"/>
                    </a:xfrm>
                    <a:prstGeom prst="rect">
                      <a:avLst/>
                    </a:prstGeom>
                  </pic:spPr>
                </pic:pic>
              </a:graphicData>
            </a:graphic>
          </wp:anchor>
        </w:drawing>
      </w:r>
      <w:r>
        <w:rPr>
          <w:noProof/>
        </w:rPr>
        <w:drawing>
          <wp:anchor distT="0" distB="0" distL="114300" distR="114300" simplePos="0" relativeHeight="251774976" behindDoc="0" locked="0" layoutInCell="1" allowOverlap="1" wp14:anchorId="6BC7B207" wp14:editId="38E73B7A">
            <wp:simplePos x="0" y="0"/>
            <wp:positionH relativeFrom="column">
              <wp:posOffset>344170</wp:posOffset>
            </wp:positionH>
            <wp:positionV relativeFrom="paragraph">
              <wp:posOffset>97193</wp:posOffset>
            </wp:positionV>
            <wp:extent cx="486611" cy="486590"/>
            <wp:effectExtent l="0" t="0" r="0" b="0"/>
            <wp:wrapNone/>
            <wp:docPr id="2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21" cstate="print"/>
                    <a:stretch>
                      <a:fillRect/>
                    </a:stretch>
                  </pic:blipFill>
                  <pic:spPr>
                    <a:xfrm>
                      <a:off x="0" y="0"/>
                      <a:ext cx="486611" cy="486590"/>
                    </a:xfrm>
                    <a:prstGeom prst="rect">
                      <a:avLst/>
                    </a:prstGeom>
                  </pic:spPr>
                </pic:pic>
              </a:graphicData>
            </a:graphic>
          </wp:anchor>
        </w:drawing>
      </w:r>
    </w:p>
    <w:p w14:paraId="78AE2C50" w14:textId="3F0892C4" w:rsidR="0079457C" w:rsidRDefault="0079457C" w:rsidP="00DC4717">
      <w:pPr>
        <w:pStyle w:val="BodyText"/>
      </w:pPr>
    </w:p>
    <w:p w14:paraId="52E69399" w14:textId="47F2BE00" w:rsidR="0079457C" w:rsidRDefault="0079457C" w:rsidP="00DC4717">
      <w:pPr>
        <w:pStyle w:val="BodyText"/>
      </w:pPr>
      <w:r>
        <w:rPr>
          <w:noProof/>
        </w:rPr>
        <mc:AlternateContent>
          <mc:Choice Requires="wps">
            <w:drawing>
              <wp:anchor distT="0" distB="0" distL="114300" distR="114300" simplePos="0" relativeHeight="251777024" behindDoc="0" locked="0" layoutInCell="1" allowOverlap="1" wp14:anchorId="6D10093C" wp14:editId="78EDEC43">
                <wp:simplePos x="0" y="0"/>
                <wp:positionH relativeFrom="column">
                  <wp:posOffset>137494</wp:posOffset>
                </wp:positionH>
                <wp:positionV relativeFrom="paragraph">
                  <wp:posOffset>88633</wp:posOffset>
                </wp:positionV>
                <wp:extent cx="937123" cy="925094"/>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937123" cy="925094"/>
                        </a:xfrm>
                        <a:prstGeom prst="rect">
                          <a:avLst/>
                        </a:prstGeom>
                        <a:noFill/>
                        <a:ln w="6350">
                          <a:noFill/>
                        </a:ln>
                      </wps:spPr>
                      <wps:txbx>
                        <w:txbxContent>
                          <w:p w14:paraId="63CEAEEF" w14:textId="0F80BDDB" w:rsidR="0079457C" w:rsidRPr="0079457C" w:rsidRDefault="0079457C" w:rsidP="0079457C">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4</w:t>
                            </w:r>
                            <w:r w:rsidRPr="0079457C">
                              <w:rPr>
                                <w:rFonts w:asciiTheme="majorHAnsi" w:hAnsiTheme="majorHAnsi" w:cstheme="majorHAnsi"/>
                                <w:b/>
                                <w:bCs/>
                                <w:color w:val="003263" w:themeColor="text2"/>
                                <w:sz w:val="32"/>
                                <w:szCs w:val="32"/>
                              </w:rPr>
                              <w:t>4</w:t>
                            </w:r>
                          </w:p>
                          <w:p w14:paraId="0B19F340" w14:textId="09EEDF48" w:rsidR="0079457C" w:rsidRPr="006D2ECF" w:rsidRDefault="0079457C" w:rsidP="0079457C">
                            <w:pPr>
                              <w:jc w:val="center"/>
                              <w:rPr>
                                <w:sz w:val="16"/>
                                <w:szCs w:val="16"/>
                              </w:rPr>
                            </w:pPr>
                            <w:r w:rsidRPr="006D2ECF">
                              <w:rPr>
                                <w:rStyle w:val="BodyTextChar"/>
                                <w:color w:val="003263" w:themeColor="text2"/>
                                <w:sz w:val="16"/>
                                <w:szCs w:val="16"/>
                              </w:rPr>
                              <w:t>Surveys completed</w:t>
                            </w:r>
                            <w:r w:rsidR="006D2ECF">
                              <w:rPr>
                                <w:rStyle w:val="BodyTextChar"/>
                                <w:color w:val="003263" w:themeColor="text2"/>
                                <w:sz w:val="16"/>
                                <w:szCs w:val="16"/>
                              </w:rPr>
                              <w:t xml:space="preserve"> –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0093C" id="Text Box 251" o:spid="_x0000_s1039" type="#_x0000_t202" style="position:absolute;margin-left:10.85pt;margin-top:7pt;width:73.8pt;height:72.8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UxGgIAADI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" filled="f" stroked="f" strokeweight=".5pt">
                <v:textbox>
                  <w:txbxContent>
                    <w:p w14:paraId="63CEAEEF" w14:textId="0F80BDDB" w:rsidR="0079457C" w:rsidRPr="0079457C" w:rsidRDefault="0079457C" w:rsidP="0079457C">
                      <w:pPr>
                        <w:jc w:val="center"/>
                        <w:rPr>
                          <w:rFonts w:asciiTheme="majorHAnsi" w:hAnsiTheme="majorHAnsi" w:cstheme="majorHAnsi"/>
                          <w:b/>
                          <w:bCs/>
                          <w:color w:val="003263" w:themeColor="text2"/>
                          <w:sz w:val="32"/>
                          <w:szCs w:val="32"/>
                        </w:rPr>
                      </w:pPr>
                      <w:r>
                        <w:rPr>
                          <w:rFonts w:asciiTheme="majorHAnsi" w:hAnsiTheme="majorHAnsi" w:cstheme="majorHAnsi"/>
                          <w:b/>
                          <w:bCs/>
                          <w:color w:val="003263" w:themeColor="text2"/>
                          <w:sz w:val="32"/>
                          <w:szCs w:val="32"/>
                        </w:rPr>
                        <w:t>4</w:t>
                      </w:r>
                      <w:r w:rsidRPr="0079457C">
                        <w:rPr>
                          <w:rFonts w:asciiTheme="majorHAnsi" w:hAnsiTheme="majorHAnsi" w:cstheme="majorHAnsi"/>
                          <w:b/>
                          <w:bCs/>
                          <w:color w:val="003263" w:themeColor="text2"/>
                          <w:sz w:val="32"/>
                          <w:szCs w:val="32"/>
                        </w:rPr>
                        <w:t>4</w:t>
                      </w:r>
                    </w:p>
                    <w:p w14:paraId="0B19F340" w14:textId="09EEDF48" w:rsidR="0079457C" w:rsidRPr="006D2ECF" w:rsidRDefault="0079457C" w:rsidP="0079457C">
                      <w:pPr>
                        <w:jc w:val="center"/>
                        <w:rPr>
                          <w:sz w:val="16"/>
                          <w:szCs w:val="16"/>
                        </w:rPr>
                      </w:pPr>
                      <w:r w:rsidRPr="006D2ECF">
                        <w:rPr>
                          <w:rStyle w:val="BodyTextChar"/>
                          <w:color w:val="003263" w:themeColor="text2"/>
                          <w:sz w:val="16"/>
                          <w:szCs w:val="16"/>
                        </w:rPr>
                        <w:t>Surveys completed</w:t>
                      </w:r>
                      <w:r w:rsidR="006D2ECF">
                        <w:rPr>
                          <w:rStyle w:val="BodyTextChar"/>
                          <w:color w:val="003263" w:themeColor="text2"/>
                          <w:sz w:val="16"/>
                          <w:szCs w:val="16"/>
                        </w:rPr>
                        <w:t xml:space="preserve"> – Stage 1</w:t>
                      </w:r>
                    </w:p>
                  </w:txbxContent>
                </v:textbox>
              </v:shape>
            </w:pict>
          </mc:Fallback>
        </mc:AlternateContent>
      </w:r>
    </w:p>
    <w:p w14:paraId="7C003228" w14:textId="68560B0C" w:rsidR="0079457C" w:rsidRDefault="0079457C" w:rsidP="00DC4717">
      <w:pPr>
        <w:pStyle w:val="BodyText"/>
      </w:pPr>
    </w:p>
    <w:p w14:paraId="13B3429B" w14:textId="39C6C0E4" w:rsidR="0079457C" w:rsidRDefault="0079457C" w:rsidP="00DC4717">
      <w:pPr>
        <w:pStyle w:val="BodyText"/>
      </w:pPr>
    </w:p>
    <w:bookmarkEnd w:id="6"/>
    <w:p w14:paraId="4C66D2BA" w14:textId="77777777" w:rsidR="0079457C" w:rsidRDefault="0079457C" w:rsidP="006E4D3E">
      <w:pPr>
        <w:pStyle w:val="BodyText"/>
      </w:pPr>
    </w:p>
    <w:p w14:paraId="2C6690B0" w14:textId="77777777" w:rsidR="006D2ECF" w:rsidRDefault="006D2ECF" w:rsidP="006E4D3E">
      <w:pPr>
        <w:pStyle w:val="BodyText"/>
      </w:pPr>
    </w:p>
    <w:p w14:paraId="5EADF33B" w14:textId="078830FB" w:rsidR="00027FD8" w:rsidRDefault="00D1374D" w:rsidP="006E4D3E">
      <w:pPr>
        <w:pStyle w:val="BodyText"/>
      </w:pPr>
      <w:r w:rsidRPr="00A863F5">
        <w:t xml:space="preserve">The engagement was promoted </w:t>
      </w:r>
      <w:r w:rsidR="00595209" w:rsidRPr="00A863F5">
        <w:t xml:space="preserve">via </w:t>
      </w:r>
      <w:r w:rsidR="00F94072" w:rsidRPr="00A863F5">
        <w:t xml:space="preserve">many channels, including </w:t>
      </w:r>
      <w:r w:rsidR="009045EA" w:rsidRPr="00A863F5">
        <w:t>direct mail</w:t>
      </w:r>
      <w:r w:rsidR="00984411" w:rsidRPr="00A863F5">
        <w:t>out</w:t>
      </w:r>
      <w:r w:rsidR="009045EA" w:rsidRPr="00A863F5">
        <w:t xml:space="preserve">, </w:t>
      </w:r>
      <w:r w:rsidR="00652C4C" w:rsidRPr="00A863F5">
        <w:t xml:space="preserve">posters in the park, </w:t>
      </w:r>
      <w:r w:rsidR="0049635D" w:rsidRPr="00A863F5">
        <w:t xml:space="preserve">a media </w:t>
      </w:r>
      <w:r w:rsidR="00083794" w:rsidRPr="00A863F5">
        <w:t>release,</w:t>
      </w:r>
      <w:r w:rsidR="0049635D" w:rsidRPr="00A863F5">
        <w:t xml:space="preserve"> and </w:t>
      </w:r>
      <w:r w:rsidR="00E70D5B">
        <w:t xml:space="preserve">the City’s </w:t>
      </w:r>
      <w:r w:rsidRPr="00A863F5">
        <w:t xml:space="preserve">Facebook </w:t>
      </w:r>
      <w:r w:rsidR="009045EA" w:rsidRPr="00A863F5">
        <w:t xml:space="preserve">page. </w:t>
      </w:r>
      <w:r w:rsidR="00E70D5B">
        <w:t xml:space="preserve">A hard copy of the survey was made available </w:t>
      </w:r>
      <w:r w:rsidR="00FA36A8">
        <w:t xml:space="preserve">at the </w:t>
      </w:r>
      <w:r w:rsidR="00C1776F">
        <w:t>Indented Head General Store</w:t>
      </w:r>
      <w:r w:rsidR="00FA36A8">
        <w:t>. Two copies of the Masterplan were on public display within the Indented Head township.</w:t>
      </w:r>
      <w:r w:rsidR="00E70D5B">
        <w:t xml:space="preserve"> The City</w:t>
      </w:r>
      <w:r w:rsidR="00FA36A8">
        <w:t xml:space="preserve"> also provided copies of the HYS notification postcard to every resident within the township. </w:t>
      </w:r>
    </w:p>
    <w:p w14:paraId="39A6D929" w14:textId="77777777" w:rsidR="00027FD8" w:rsidRDefault="00027FD8" w:rsidP="006E4D3E">
      <w:pPr>
        <w:pStyle w:val="BodyText"/>
      </w:pPr>
    </w:p>
    <w:p w14:paraId="1F1096C5" w14:textId="6A454AB0" w:rsidR="001104B4" w:rsidRDefault="00D515C3" w:rsidP="006E4D3E">
      <w:pPr>
        <w:pStyle w:val="BodyText"/>
      </w:pPr>
      <w:r>
        <w:t xml:space="preserve">Over the course of </w:t>
      </w:r>
      <w:r w:rsidR="00C168D0">
        <w:t xml:space="preserve">both </w:t>
      </w:r>
      <w:r>
        <w:t>consultation period</w:t>
      </w:r>
      <w:r w:rsidR="00C168D0">
        <w:t>s</w:t>
      </w:r>
      <w:r>
        <w:t xml:space="preserve"> </w:t>
      </w:r>
      <w:r w:rsidR="00027FD8">
        <w:t>the City reached the following achievements.</w:t>
      </w:r>
      <w:r>
        <w:t xml:space="preserve"> </w:t>
      </w:r>
    </w:p>
    <w:p w14:paraId="3CDFEF74" w14:textId="1B4B8495" w:rsidR="00C91981" w:rsidRDefault="00C91981" w:rsidP="00C91981">
      <w:pPr>
        <w:pStyle w:val="BodyText"/>
      </w:pPr>
    </w:p>
    <w:tbl>
      <w:tblPr>
        <w:tblStyle w:val="TableGrid"/>
        <w:tblW w:w="0" w:type="auto"/>
        <w:jc w:val="center"/>
        <w:tblLook w:val="0480" w:firstRow="0" w:lastRow="0" w:firstColumn="1" w:lastColumn="0" w:noHBand="0" w:noVBand="1"/>
      </w:tblPr>
      <w:tblGrid>
        <w:gridCol w:w="2383"/>
        <w:gridCol w:w="125"/>
        <w:gridCol w:w="44"/>
        <w:gridCol w:w="2383"/>
        <w:gridCol w:w="82"/>
      </w:tblGrid>
      <w:tr w:rsidR="00195658" w14:paraId="4BCD14AF" w14:textId="77777777" w:rsidTr="005C47CE">
        <w:trPr>
          <w:trHeight w:val="1532"/>
          <w:jc w:val="center"/>
        </w:trPr>
        <w:tc>
          <w:tcPr>
            <w:tcW w:w="2508" w:type="dxa"/>
            <w:gridSpan w:val="2"/>
            <w:tcBorders>
              <w:top w:val="nil"/>
              <w:bottom w:val="nil"/>
            </w:tcBorders>
            <w:vAlign w:val="center"/>
          </w:tcPr>
          <w:p w14:paraId="464CC574" w14:textId="675F76C8" w:rsidR="00195658" w:rsidRDefault="0079457C" w:rsidP="00984411">
            <w:pPr>
              <w:pStyle w:val="BodyText"/>
              <w:jc w:val="center"/>
            </w:pPr>
            <w:r>
              <w:rPr>
                <w:noProof/>
              </w:rPr>
              <mc:AlternateContent>
                <mc:Choice Requires="wpg">
                  <w:drawing>
                    <wp:anchor distT="0" distB="0" distL="114300" distR="114300" simplePos="0" relativeHeight="251643904" behindDoc="0" locked="0" layoutInCell="1" allowOverlap="1" wp14:anchorId="45781B42" wp14:editId="1C878B7B">
                      <wp:simplePos x="0" y="0"/>
                      <wp:positionH relativeFrom="column">
                        <wp:posOffset>114300</wp:posOffset>
                      </wp:positionH>
                      <wp:positionV relativeFrom="paragraph">
                        <wp:posOffset>635</wp:posOffset>
                      </wp:positionV>
                      <wp:extent cx="2872105" cy="1838960"/>
                      <wp:effectExtent l="0" t="0" r="0" b="0"/>
                      <wp:wrapNone/>
                      <wp:docPr id="61" name="Group 61"/>
                      <wp:cNvGraphicFramePr/>
                      <a:graphic xmlns:a="http://schemas.openxmlformats.org/drawingml/2006/main">
                        <a:graphicData uri="http://schemas.microsoft.com/office/word/2010/wordprocessingGroup">
                          <wpg:wgp>
                            <wpg:cNvGrpSpPr/>
                            <wpg:grpSpPr>
                              <a:xfrm>
                                <a:off x="0" y="0"/>
                                <a:ext cx="2872105" cy="1838960"/>
                                <a:chOff x="0" y="-6406"/>
                                <a:chExt cx="2953152" cy="1678305"/>
                              </a:xfrm>
                            </wpg:grpSpPr>
                            <wpg:grpSp>
                              <wpg:cNvPr id="32" name="Group 32"/>
                              <wpg:cNvGrpSpPr/>
                              <wpg:grpSpPr>
                                <a:xfrm>
                                  <a:off x="0" y="-6406"/>
                                  <a:ext cx="1325082" cy="1670106"/>
                                  <a:chOff x="0" y="-6406"/>
                                  <a:chExt cx="1325082" cy="1670106"/>
                                </a:xfrm>
                              </wpg:grpSpPr>
                              <wps:wsp>
                                <wps:cNvPr id="8" name="Text Box 8"/>
                                <wps:cNvSpPr txBox="1"/>
                                <wps:spPr>
                                  <a:xfrm>
                                    <a:off x="0" y="685800"/>
                                    <a:ext cx="1325082" cy="977900"/>
                                  </a:xfrm>
                                  <a:prstGeom prst="rect">
                                    <a:avLst/>
                                  </a:prstGeom>
                                  <a:noFill/>
                                  <a:ln w="6350">
                                    <a:noFill/>
                                  </a:ln>
                                </wps:spPr>
                                <wps:txbx>
                                  <w:txbxContent>
                                    <w:p w14:paraId="714ADE2B" w14:textId="65FD1AB2" w:rsidR="00B36950" w:rsidRDefault="00D515C3" w:rsidP="006D371F">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750</w:t>
                                      </w:r>
                                    </w:p>
                                    <w:p w14:paraId="18811E58" w14:textId="08A0C100" w:rsidR="00B36950" w:rsidRDefault="00D515C3" w:rsidP="006D371F">
                                      <w:pPr>
                                        <w:jc w:val="center"/>
                                      </w:pPr>
                                      <w:r>
                                        <w:rPr>
                                          <w:color w:val="003263" w:themeColor="text2"/>
                                          <w:w w:val="105"/>
                                        </w:rPr>
                                        <w:t>HYS pos</w:t>
                                      </w:r>
                                      <w:r w:rsidR="00027FD8">
                                        <w:rPr>
                                          <w:color w:val="003263" w:themeColor="text2"/>
                                          <w:w w:val="105"/>
                                        </w:rPr>
                                        <w:t>t</w:t>
                                      </w:r>
                                      <w:r>
                                        <w:rPr>
                                          <w:color w:val="003263" w:themeColor="text2"/>
                                          <w:w w:val="105"/>
                                        </w:rPr>
                                        <w:t>cards</w:t>
                                      </w:r>
                                      <w:r w:rsidR="00B36950" w:rsidRPr="00984411">
                                        <w:rPr>
                                          <w:color w:val="003263" w:themeColor="text2"/>
                                          <w:w w:val="105"/>
                                        </w:rPr>
                                        <w:t xml:space="preserve"> delivered to resid</w:t>
                                      </w:r>
                                      <w:r w:rsidR="00C168D0">
                                        <w:rPr>
                                          <w:color w:val="003263" w:themeColor="text2"/>
                                          <w:w w:val="105"/>
                                        </w:rPr>
                                        <w: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Freeform: Shape 3"/>
                                <wps:cNvSpPr>
                                  <a:spLocks/>
                                </wps:cNvSpPr>
                                <wps:spPr bwMode="auto">
                                  <a:xfrm>
                                    <a:off x="373614" y="-6406"/>
                                    <a:ext cx="711200" cy="700405"/>
                                  </a:xfrm>
                                  <a:custGeom>
                                    <a:avLst/>
                                    <a:gdLst>
                                      <a:gd name="T0" fmla="*/ 121334 w 975"/>
                                      <a:gd name="T1" fmla="*/ 677887 h 978"/>
                                      <a:gd name="T2" fmla="*/ 200992 w 975"/>
                                      <a:gd name="T3" fmla="*/ 487973 h 978"/>
                                      <a:gd name="T4" fmla="*/ 179363 w 975"/>
                                      <a:gd name="T5" fmla="*/ 673140 h 978"/>
                                      <a:gd name="T6" fmla="*/ 200992 w 975"/>
                                      <a:gd name="T7" fmla="*/ 487973 h 978"/>
                                      <a:gd name="T8" fmla="*/ 249526 w 975"/>
                                      <a:gd name="T9" fmla="*/ 487973 h 978"/>
                                      <a:gd name="T10" fmla="*/ 60667 w 975"/>
                                      <a:gd name="T11" fmla="*/ 249526 h 978"/>
                                      <a:gd name="T12" fmla="*/ 0 w 975"/>
                                      <a:gd name="T13" fmla="*/ 483226 h 978"/>
                                      <a:gd name="T14" fmla="*/ 388796 w 975"/>
                                      <a:gd name="T15" fmla="*/ 487973 h 978"/>
                                      <a:gd name="T16" fmla="*/ 21629 w 975"/>
                                      <a:gd name="T17" fmla="*/ 341318 h 978"/>
                                      <a:gd name="T18" fmla="*/ 99705 w 975"/>
                                      <a:gd name="T19" fmla="*/ 263242 h 978"/>
                                      <a:gd name="T20" fmla="*/ 331294 w 975"/>
                                      <a:gd name="T21" fmla="*/ 243195 h 978"/>
                                      <a:gd name="T22" fmla="*/ 258494 w 975"/>
                                      <a:gd name="T23" fmla="*/ 267990 h 978"/>
                                      <a:gd name="T24" fmla="*/ 246888 w 975"/>
                                      <a:gd name="T25" fmla="*/ 284871 h 978"/>
                                      <a:gd name="T26" fmla="*/ 238975 w 975"/>
                                      <a:gd name="T27" fmla="*/ 314941 h 978"/>
                                      <a:gd name="T28" fmla="*/ 393544 w 975"/>
                                      <a:gd name="T29" fmla="*/ 466344 h 978"/>
                                      <a:gd name="T30" fmla="*/ 494831 w 975"/>
                                      <a:gd name="T31" fmla="*/ 450518 h 978"/>
                                      <a:gd name="T32" fmla="*/ 260076 w 975"/>
                                      <a:gd name="T33" fmla="*/ 431527 h 978"/>
                                      <a:gd name="T34" fmla="*/ 260076 w 975"/>
                                      <a:gd name="T35" fmla="*/ 335515 h 978"/>
                                      <a:gd name="T36" fmla="*/ 262714 w 975"/>
                                      <a:gd name="T37" fmla="*/ 303335 h 978"/>
                                      <a:gd name="T38" fmla="*/ 504854 w 975"/>
                                      <a:gd name="T39" fmla="*/ 287509 h 978"/>
                                      <a:gd name="T40" fmla="*/ 286453 w 975"/>
                                      <a:gd name="T41" fmla="*/ 272210 h 978"/>
                                      <a:gd name="T42" fmla="*/ 369277 w 975"/>
                                      <a:gd name="T43" fmla="*/ 263242 h 978"/>
                                      <a:gd name="T44" fmla="*/ 372442 w 975"/>
                                      <a:gd name="T45" fmla="*/ 466344 h 978"/>
                                      <a:gd name="T46" fmla="*/ 382993 w 975"/>
                                      <a:gd name="T47" fmla="*/ 431527 h 978"/>
                                      <a:gd name="T48" fmla="*/ 429944 w 975"/>
                                      <a:gd name="T49" fmla="*/ 371915 h 978"/>
                                      <a:gd name="T50" fmla="*/ 513822 w 975"/>
                                      <a:gd name="T51" fmla="*/ 422031 h 978"/>
                                      <a:gd name="T52" fmla="*/ 513822 w 975"/>
                                      <a:gd name="T53" fmla="*/ 309138 h 978"/>
                                      <a:gd name="T54" fmla="*/ 492721 w 975"/>
                                      <a:gd name="T55" fmla="*/ 420448 h 978"/>
                                      <a:gd name="T56" fmla="*/ 159844 w 975"/>
                                      <a:gd name="T57" fmla="*/ 263242 h 978"/>
                                      <a:gd name="T58" fmla="*/ 119751 w 975"/>
                                      <a:gd name="T59" fmla="*/ 359781 h 978"/>
                                      <a:gd name="T60" fmla="*/ 123444 w 975"/>
                                      <a:gd name="T61" fmla="*/ 406732 h 978"/>
                                      <a:gd name="T62" fmla="*/ 174615 w 975"/>
                                      <a:gd name="T63" fmla="*/ 406732 h 978"/>
                                      <a:gd name="T64" fmla="*/ 133995 w 975"/>
                                      <a:gd name="T65" fmla="*/ 373498 h 978"/>
                                      <a:gd name="T66" fmla="*/ 169867 w 975"/>
                                      <a:gd name="T67" fmla="*/ 351868 h 978"/>
                                      <a:gd name="T68" fmla="*/ 157206 w 975"/>
                                      <a:gd name="T69" fmla="*/ 366640 h 978"/>
                                      <a:gd name="T70" fmla="*/ 182001 w 975"/>
                                      <a:gd name="T71" fmla="*/ 396182 h 978"/>
                                      <a:gd name="T72" fmla="*/ 181473 w 975"/>
                                      <a:gd name="T73" fmla="*/ 366640 h 978"/>
                                      <a:gd name="T74" fmla="*/ 346593 w 975"/>
                                      <a:gd name="T75" fmla="*/ 391434 h 978"/>
                                      <a:gd name="T76" fmla="*/ 394599 w 975"/>
                                      <a:gd name="T77" fmla="*/ 371915 h 978"/>
                                      <a:gd name="T78" fmla="*/ 260076 w 975"/>
                                      <a:gd name="T79" fmla="*/ 388796 h 978"/>
                                      <a:gd name="T80" fmla="*/ 395126 w 975"/>
                                      <a:gd name="T81" fmla="*/ 371915 h 978"/>
                                      <a:gd name="T82" fmla="*/ 354506 w 975"/>
                                      <a:gd name="T83" fmla="*/ 370860 h 978"/>
                                      <a:gd name="T84" fmla="*/ 356088 w 975"/>
                                      <a:gd name="T85" fmla="*/ 371387 h 978"/>
                                      <a:gd name="T86" fmla="*/ 492193 w 975"/>
                                      <a:gd name="T87" fmla="*/ 309138 h 978"/>
                                      <a:gd name="T88" fmla="*/ 315996 w 975"/>
                                      <a:gd name="T89" fmla="*/ 263242 h 978"/>
                                      <a:gd name="T90" fmla="*/ 354506 w 975"/>
                                      <a:gd name="T91" fmla="*/ 278541 h 978"/>
                                      <a:gd name="T92" fmla="*/ 370860 w 975"/>
                                      <a:gd name="T93" fmla="*/ 264297 h 978"/>
                                      <a:gd name="T94" fmla="*/ 75438 w 975"/>
                                      <a:gd name="T95" fmla="*/ 167230 h 978"/>
                                      <a:gd name="T96" fmla="*/ 138215 w 975"/>
                                      <a:gd name="T97" fmla="*/ 241613 h 978"/>
                                      <a:gd name="T98" fmla="*/ 97067 w 975"/>
                                      <a:gd name="T99" fmla="*/ 184111 h 978"/>
                                      <a:gd name="T100" fmla="*/ 159844 w 975"/>
                                      <a:gd name="T101" fmla="*/ 184111 h 978"/>
                                      <a:gd name="T102" fmla="*/ 159844 w 975"/>
                                      <a:gd name="T103" fmla="*/ 184111 h 9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975" h="978">
                                        <a:moveTo>
                                          <a:pt x="381" y="617"/>
                                        </a:moveTo>
                                        <a:lnTo>
                                          <a:pt x="221" y="617"/>
                                        </a:lnTo>
                                        <a:lnTo>
                                          <a:pt x="221" y="968"/>
                                        </a:lnTo>
                                        <a:lnTo>
                                          <a:pt x="230" y="977"/>
                                        </a:lnTo>
                                        <a:lnTo>
                                          <a:pt x="252" y="977"/>
                                        </a:lnTo>
                                        <a:lnTo>
                                          <a:pt x="261" y="968"/>
                                        </a:lnTo>
                                        <a:lnTo>
                                          <a:pt x="261" y="617"/>
                                        </a:lnTo>
                                        <a:lnTo>
                                          <a:pt x="381" y="617"/>
                                        </a:lnTo>
                                        <a:close/>
                                        <a:moveTo>
                                          <a:pt x="381" y="617"/>
                                        </a:moveTo>
                                        <a:lnTo>
                                          <a:pt x="340" y="617"/>
                                        </a:lnTo>
                                        <a:lnTo>
                                          <a:pt x="340" y="968"/>
                                        </a:lnTo>
                                        <a:lnTo>
                                          <a:pt x="349" y="977"/>
                                        </a:lnTo>
                                        <a:lnTo>
                                          <a:pt x="372" y="977"/>
                                        </a:lnTo>
                                        <a:lnTo>
                                          <a:pt x="381" y="968"/>
                                        </a:lnTo>
                                        <a:lnTo>
                                          <a:pt x="381" y="617"/>
                                        </a:lnTo>
                                        <a:close/>
                                        <a:moveTo>
                                          <a:pt x="473" y="617"/>
                                        </a:moveTo>
                                        <a:lnTo>
                                          <a:pt x="473" y="617"/>
                                        </a:lnTo>
                                        <a:close/>
                                        <a:moveTo>
                                          <a:pt x="599" y="150"/>
                                        </a:moveTo>
                                        <a:lnTo>
                                          <a:pt x="189" y="150"/>
                                        </a:lnTo>
                                        <a:lnTo>
                                          <a:pt x="115" y="165"/>
                                        </a:lnTo>
                                        <a:lnTo>
                                          <a:pt x="55" y="206"/>
                                        </a:lnTo>
                                        <a:lnTo>
                                          <a:pt x="15" y="266"/>
                                        </a:lnTo>
                                        <a:lnTo>
                                          <a:pt x="0" y="339"/>
                                        </a:lnTo>
                                        <a:lnTo>
                                          <a:pt x="0" y="608"/>
                                        </a:lnTo>
                                        <a:lnTo>
                                          <a:pt x="9" y="617"/>
                                        </a:lnTo>
                                        <a:lnTo>
                                          <a:pt x="726" y="617"/>
                                        </a:lnTo>
                                        <a:lnTo>
                                          <a:pt x="737" y="617"/>
                                        </a:lnTo>
                                        <a:lnTo>
                                          <a:pt x="746" y="608"/>
                                        </a:lnTo>
                                        <a:lnTo>
                                          <a:pt x="746" y="576"/>
                                        </a:lnTo>
                                        <a:lnTo>
                                          <a:pt x="41" y="576"/>
                                        </a:lnTo>
                                        <a:lnTo>
                                          <a:pt x="41" y="339"/>
                                        </a:lnTo>
                                        <a:lnTo>
                                          <a:pt x="52" y="281"/>
                                        </a:lnTo>
                                        <a:lnTo>
                                          <a:pt x="84" y="234"/>
                                        </a:lnTo>
                                        <a:lnTo>
                                          <a:pt x="131" y="203"/>
                                        </a:lnTo>
                                        <a:lnTo>
                                          <a:pt x="189" y="191"/>
                                        </a:lnTo>
                                        <a:lnTo>
                                          <a:pt x="700" y="191"/>
                                        </a:lnTo>
                                        <a:lnTo>
                                          <a:pt x="681" y="175"/>
                                        </a:lnTo>
                                        <a:lnTo>
                                          <a:pt x="656" y="162"/>
                                        </a:lnTo>
                                        <a:lnTo>
                                          <a:pt x="628" y="153"/>
                                        </a:lnTo>
                                        <a:lnTo>
                                          <a:pt x="599" y="150"/>
                                        </a:lnTo>
                                        <a:close/>
                                        <a:moveTo>
                                          <a:pt x="700" y="191"/>
                                        </a:moveTo>
                                        <a:lnTo>
                                          <a:pt x="498" y="191"/>
                                        </a:lnTo>
                                        <a:lnTo>
                                          <a:pt x="490" y="200"/>
                                        </a:lnTo>
                                        <a:lnTo>
                                          <a:pt x="482" y="210"/>
                                        </a:lnTo>
                                        <a:lnTo>
                                          <a:pt x="475" y="220"/>
                                        </a:lnTo>
                                        <a:lnTo>
                                          <a:pt x="468" y="231"/>
                                        </a:lnTo>
                                        <a:lnTo>
                                          <a:pt x="468" y="232"/>
                                        </a:lnTo>
                                        <a:lnTo>
                                          <a:pt x="462" y="246"/>
                                        </a:lnTo>
                                        <a:lnTo>
                                          <a:pt x="457" y="260"/>
                                        </a:lnTo>
                                        <a:lnTo>
                                          <a:pt x="454" y="274"/>
                                        </a:lnTo>
                                        <a:lnTo>
                                          <a:pt x="453" y="289"/>
                                        </a:lnTo>
                                        <a:lnTo>
                                          <a:pt x="453" y="291"/>
                                        </a:lnTo>
                                        <a:lnTo>
                                          <a:pt x="452" y="576"/>
                                        </a:lnTo>
                                        <a:lnTo>
                                          <a:pt x="746" y="576"/>
                                        </a:lnTo>
                                        <a:lnTo>
                                          <a:pt x="493" y="576"/>
                                        </a:lnTo>
                                        <a:lnTo>
                                          <a:pt x="493" y="551"/>
                                        </a:lnTo>
                                        <a:lnTo>
                                          <a:pt x="915" y="551"/>
                                        </a:lnTo>
                                        <a:lnTo>
                                          <a:pt x="938" y="546"/>
                                        </a:lnTo>
                                        <a:lnTo>
                                          <a:pt x="957" y="534"/>
                                        </a:lnTo>
                                        <a:lnTo>
                                          <a:pt x="970" y="515"/>
                                        </a:lnTo>
                                        <a:lnTo>
                                          <a:pt x="970" y="510"/>
                                        </a:lnTo>
                                        <a:lnTo>
                                          <a:pt x="493" y="510"/>
                                        </a:lnTo>
                                        <a:lnTo>
                                          <a:pt x="493" y="480"/>
                                        </a:lnTo>
                                        <a:lnTo>
                                          <a:pt x="560" y="429"/>
                                        </a:lnTo>
                                        <a:lnTo>
                                          <a:pt x="493" y="429"/>
                                        </a:lnTo>
                                        <a:lnTo>
                                          <a:pt x="493" y="328"/>
                                        </a:lnTo>
                                        <a:lnTo>
                                          <a:pt x="568" y="328"/>
                                        </a:lnTo>
                                        <a:lnTo>
                                          <a:pt x="495" y="281"/>
                                        </a:lnTo>
                                        <a:lnTo>
                                          <a:pt x="496" y="274"/>
                                        </a:lnTo>
                                        <a:lnTo>
                                          <a:pt x="498" y="267"/>
                                        </a:lnTo>
                                        <a:lnTo>
                                          <a:pt x="500" y="261"/>
                                        </a:lnTo>
                                        <a:lnTo>
                                          <a:pt x="970" y="261"/>
                                        </a:lnTo>
                                        <a:lnTo>
                                          <a:pt x="970" y="256"/>
                                        </a:lnTo>
                                        <a:lnTo>
                                          <a:pt x="957" y="237"/>
                                        </a:lnTo>
                                        <a:lnTo>
                                          <a:pt x="938" y="224"/>
                                        </a:lnTo>
                                        <a:lnTo>
                                          <a:pt x="915" y="220"/>
                                        </a:lnTo>
                                        <a:lnTo>
                                          <a:pt x="527" y="220"/>
                                        </a:lnTo>
                                        <a:lnTo>
                                          <a:pt x="543" y="208"/>
                                        </a:lnTo>
                                        <a:lnTo>
                                          <a:pt x="560" y="199"/>
                                        </a:lnTo>
                                        <a:lnTo>
                                          <a:pt x="579" y="193"/>
                                        </a:lnTo>
                                        <a:lnTo>
                                          <a:pt x="599" y="191"/>
                                        </a:lnTo>
                                        <a:lnTo>
                                          <a:pt x="700" y="191"/>
                                        </a:lnTo>
                                        <a:close/>
                                        <a:moveTo>
                                          <a:pt x="746" y="551"/>
                                        </a:moveTo>
                                        <a:lnTo>
                                          <a:pt x="706" y="551"/>
                                        </a:lnTo>
                                        <a:lnTo>
                                          <a:pt x="706" y="576"/>
                                        </a:lnTo>
                                        <a:lnTo>
                                          <a:pt x="746" y="576"/>
                                        </a:lnTo>
                                        <a:lnTo>
                                          <a:pt x="746" y="551"/>
                                        </a:lnTo>
                                        <a:close/>
                                        <a:moveTo>
                                          <a:pt x="726" y="510"/>
                                        </a:moveTo>
                                        <a:lnTo>
                                          <a:pt x="726" y="510"/>
                                        </a:lnTo>
                                        <a:close/>
                                        <a:moveTo>
                                          <a:pt x="815" y="397"/>
                                        </a:moveTo>
                                        <a:lnTo>
                                          <a:pt x="749" y="397"/>
                                        </a:lnTo>
                                        <a:lnTo>
                                          <a:pt x="895" y="510"/>
                                        </a:lnTo>
                                        <a:lnTo>
                                          <a:pt x="970" y="510"/>
                                        </a:lnTo>
                                        <a:lnTo>
                                          <a:pt x="974" y="492"/>
                                        </a:lnTo>
                                        <a:lnTo>
                                          <a:pt x="974" y="489"/>
                                        </a:lnTo>
                                        <a:lnTo>
                                          <a:pt x="934" y="489"/>
                                        </a:lnTo>
                                        <a:lnTo>
                                          <a:pt x="815" y="397"/>
                                        </a:lnTo>
                                        <a:close/>
                                        <a:moveTo>
                                          <a:pt x="974" y="278"/>
                                        </a:moveTo>
                                        <a:lnTo>
                                          <a:pt x="933" y="278"/>
                                        </a:lnTo>
                                        <a:lnTo>
                                          <a:pt x="934" y="279"/>
                                        </a:lnTo>
                                        <a:lnTo>
                                          <a:pt x="934" y="489"/>
                                        </a:lnTo>
                                        <a:lnTo>
                                          <a:pt x="974" y="489"/>
                                        </a:lnTo>
                                        <a:lnTo>
                                          <a:pt x="974" y="278"/>
                                        </a:lnTo>
                                        <a:close/>
                                        <a:moveTo>
                                          <a:pt x="303" y="191"/>
                                        </a:moveTo>
                                        <a:lnTo>
                                          <a:pt x="262" y="191"/>
                                        </a:lnTo>
                                        <a:lnTo>
                                          <a:pt x="262" y="350"/>
                                        </a:lnTo>
                                        <a:lnTo>
                                          <a:pt x="243" y="359"/>
                                        </a:lnTo>
                                        <a:lnTo>
                                          <a:pt x="227" y="374"/>
                                        </a:lnTo>
                                        <a:lnTo>
                                          <a:pt x="217" y="393"/>
                                        </a:lnTo>
                                        <a:lnTo>
                                          <a:pt x="214" y="415"/>
                                        </a:lnTo>
                                        <a:lnTo>
                                          <a:pt x="219" y="442"/>
                                        </a:lnTo>
                                        <a:lnTo>
                                          <a:pt x="234" y="463"/>
                                        </a:lnTo>
                                        <a:lnTo>
                                          <a:pt x="256" y="478"/>
                                        </a:lnTo>
                                        <a:lnTo>
                                          <a:pt x="282" y="484"/>
                                        </a:lnTo>
                                        <a:lnTo>
                                          <a:pt x="309" y="478"/>
                                        </a:lnTo>
                                        <a:lnTo>
                                          <a:pt x="331" y="463"/>
                                        </a:lnTo>
                                        <a:lnTo>
                                          <a:pt x="345" y="443"/>
                                        </a:lnTo>
                                        <a:lnTo>
                                          <a:pt x="267" y="443"/>
                                        </a:lnTo>
                                        <a:lnTo>
                                          <a:pt x="254" y="430"/>
                                        </a:lnTo>
                                        <a:lnTo>
                                          <a:pt x="254" y="400"/>
                                        </a:lnTo>
                                        <a:lnTo>
                                          <a:pt x="267" y="387"/>
                                        </a:lnTo>
                                        <a:lnTo>
                                          <a:pt x="344" y="387"/>
                                        </a:lnTo>
                                        <a:lnTo>
                                          <a:pt x="337" y="374"/>
                                        </a:lnTo>
                                        <a:lnTo>
                                          <a:pt x="322" y="359"/>
                                        </a:lnTo>
                                        <a:lnTo>
                                          <a:pt x="303" y="350"/>
                                        </a:lnTo>
                                        <a:lnTo>
                                          <a:pt x="303" y="191"/>
                                        </a:lnTo>
                                        <a:close/>
                                        <a:moveTo>
                                          <a:pt x="344" y="387"/>
                                        </a:moveTo>
                                        <a:lnTo>
                                          <a:pt x="298" y="387"/>
                                        </a:lnTo>
                                        <a:lnTo>
                                          <a:pt x="310" y="400"/>
                                        </a:lnTo>
                                        <a:lnTo>
                                          <a:pt x="310" y="430"/>
                                        </a:lnTo>
                                        <a:lnTo>
                                          <a:pt x="298" y="443"/>
                                        </a:lnTo>
                                        <a:lnTo>
                                          <a:pt x="345" y="443"/>
                                        </a:lnTo>
                                        <a:lnTo>
                                          <a:pt x="346" y="442"/>
                                        </a:lnTo>
                                        <a:lnTo>
                                          <a:pt x="351" y="415"/>
                                        </a:lnTo>
                                        <a:lnTo>
                                          <a:pt x="347" y="393"/>
                                        </a:lnTo>
                                        <a:lnTo>
                                          <a:pt x="344" y="387"/>
                                        </a:lnTo>
                                        <a:close/>
                                        <a:moveTo>
                                          <a:pt x="748" y="397"/>
                                        </a:moveTo>
                                        <a:lnTo>
                                          <a:pt x="601" y="397"/>
                                        </a:lnTo>
                                        <a:lnTo>
                                          <a:pt x="650" y="429"/>
                                        </a:lnTo>
                                        <a:lnTo>
                                          <a:pt x="657" y="434"/>
                                        </a:lnTo>
                                        <a:lnTo>
                                          <a:pt x="666" y="436"/>
                                        </a:lnTo>
                                        <a:lnTo>
                                          <a:pt x="683" y="436"/>
                                        </a:lnTo>
                                        <a:lnTo>
                                          <a:pt x="692" y="434"/>
                                        </a:lnTo>
                                        <a:lnTo>
                                          <a:pt x="748" y="397"/>
                                        </a:lnTo>
                                        <a:close/>
                                        <a:moveTo>
                                          <a:pt x="568" y="328"/>
                                        </a:moveTo>
                                        <a:lnTo>
                                          <a:pt x="493" y="328"/>
                                        </a:lnTo>
                                        <a:lnTo>
                                          <a:pt x="564" y="374"/>
                                        </a:lnTo>
                                        <a:lnTo>
                                          <a:pt x="493" y="429"/>
                                        </a:lnTo>
                                        <a:lnTo>
                                          <a:pt x="560" y="429"/>
                                        </a:lnTo>
                                        <a:lnTo>
                                          <a:pt x="601" y="397"/>
                                        </a:lnTo>
                                        <a:lnTo>
                                          <a:pt x="748" y="397"/>
                                        </a:lnTo>
                                        <a:lnTo>
                                          <a:pt x="749" y="397"/>
                                        </a:lnTo>
                                        <a:lnTo>
                                          <a:pt x="815" y="397"/>
                                        </a:lnTo>
                                        <a:lnTo>
                                          <a:pt x="814" y="396"/>
                                        </a:lnTo>
                                        <a:lnTo>
                                          <a:pt x="673" y="396"/>
                                        </a:lnTo>
                                        <a:lnTo>
                                          <a:pt x="672" y="395"/>
                                        </a:lnTo>
                                        <a:lnTo>
                                          <a:pt x="568" y="328"/>
                                        </a:lnTo>
                                        <a:close/>
                                        <a:moveTo>
                                          <a:pt x="970" y="261"/>
                                        </a:moveTo>
                                        <a:lnTo>
                                          <a:pt x="885" y="261"/>
                                        </a:lnTo>
                                        <a:lnTo>
                                          <a:pt x="675" y="396"/>
                                        </a:lnTo>
                                        <a:lnTo>
                                          <a:pt x="673" y="396"/>
                                        </a:lnTo>
                                        <a:lnTo>
                                          <a:pt x="814" y="396"/>
                                        </a:lnTo>
                                        <a:lnTo>
                                          <a:pt x="785" y="373"/>
                                        </a:lnTo>
                                        <a:lnTo>
                                          <a:pt x="933" y="278"/>
                                        </a:lnTo>
                                        <a:lnTo>
                                          <a:pt x="974" y="278"/>
                                        </a:lnTo>
                                        <a:lnTo>
                                          <a:pt x="970" y="261"/>
                                        </a:lnTo>
                                        <a:close/>
                                        <a:moveTo>
                                          <a:pt x="700" y="191"/>
                                        </a:moveTo>
                                        <a:lnTo>
                                          <a:pt x="599" y="191"/>
                                        </a:lnTo>
                                        <a:lnTo>
                                          <a:pt x="619" y="193"/>
                                        </a:lnTo>
                                        <a:lnTo>
                                          <a:pt x="638" y="199"/>
                                        </a:lnTo>
                                        <a:lnTo>
                                          <a:pt x="656" y="208"/>
                                        </a:lnTo>
                                        <a:lnTo>
                                          <a:pt x="672" y="220"/>
                                        </a:lnTo>
                                        <a:lnTo>
                                          <a:pt x="724" y="220"/>
                                        </a:lnTo>
                                        <a:lnTo>
                                          <a:pt x="718" y="210"/>
                                        </a:lnTo>
                                        <a:lnTo>
                                          <a:pt x="711" y="201"/>
                                        </a:lnTo>
                                        <a:lnTo>
                                          <a:pt x="703" y="193"/>
                                        </a:lnTo>
                                        <a:lnTo>
                                          <a:pt x="700" y="191"/>
                                        </a:lnTo>
                                        <a:close/>
                                        <a:moveTo>
                                          <a:pt x="294" y="0"/>
                                        </a:moveTo>
                                        <a:lnTo>
                                          <a:pt x="152" y="0"/>
                                        </a:lnTo>
                                        <a:lnTo>
                                          <a:pt x="143" y="9"/>
                                        </a:lnTo>
                                        <a:lnTo>
                                          <a:pt x="143" y="109"/>
                                        </a:lnTo>
                                        <a:lnTo>
                                          <a:pt x="152" y="118"/>
                                        </a:lnTo>
                                        <a:lnTo>
                                          <a:pt x="262" y="118"/>
                                        </a:lnTo>
                                        <a:lnTo>
                                          <a:pt x="262" y="150"/>
                                        </a:lnTo>
                                        <a:lnTo>
                                          <a:pt x="303" y="150"/>
                                        </a:lnTo>
                                        <a:lnTo>
                                          <a:pt x="303" y="77"/>
                                        </a:lnTo>
                                        <a:lnTo>
                                          <a:pt x="184" y="77"/>
                                        </a:lnTo>
                                        <a:lnTo>
                                          <a:pt x="184" y="41"/>
                                        </a:lnTo>
                                        <a:lnTo>
                                          <a:pt x="303" y="41"/>
                                        </a:lnTo>
                                        <a:lnTo>
                                          <a:pt x="303" y="9"/>
                                        </a:lnTo>
                                        <a:lnTo>
                                          <a:pt x="294" y="0"/>
                                        </a:lnTo>
                                        <a:close/>
                                        <a:moveTo>
                                          <a:pt x="303" y="41"/>
                                        </a:moveTo>
                                        <a:lnTo>
                                          <a:pt x="262" y="41"/>
                                        </a:lnTo>
                                        <a:lnTo>
                                          <a:pt x="262" y="77"/>
                                        </a:lnTo>
                                        <a:lnTo>
                                          <a:pt x="303" y="77"/>
                                        </a:lnTo>
                                        <a:lnTo>
                                          <a:pt x="303" y="4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wpg:grpSpPr>
                                <a:xfrm>
                                  <a:off x="1759352" y="46299"/>
                                  <a:ext cx="1193800" cy="1625600"/>
                                  <a:chOff x="0" y="0"/>
                                  <a:chExt cx="1193800" cy="1625600"/>
                                </a:xfrm>
                              </wpg:grpSpPr>
                              <wpg:grpSp>
                                <wpg:cNvPr id="17" name="Group 17"/>
                                <wpg:cNvGrpSpPr/>
                                <wpg:grpSpPr>
                                  <a:xfrm>
                                    <a:off x="215900" y="0"/>
                                    <a:ext cx="624205" cy="624205"/>
                                    <a:chOff x="0" y="0"/>
                                    <a:chExt cx="624205" cy="624205"/>
                                  </a:xfrm>
                                </wpg:grpSpPr>
                                <wps:wsp>
                                  <wps:cNvPr id="219" name="AutoShape 46"/>
                                  <wps:cNvSpPr>
                                    <a:spLocks/>
                                  </wps:cNvSpPr>
                                  <wps:spPr bwMode="auto">
                                    <a:xfrm>
                                      <a:off x="0" y="0"/>
                                      <a:ext cx="624205" cy="624205"/>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190500" y="50800"/>
                                      <a:ext cx="3708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7BAD" w14:textId="77777777" w:rsidR="00B36950" w:rsidRDefault="00B36950" w:rsidP="00492C5D">
                                        <w:pPr>
                                          <w:spacing w:before="7"/>
                                          <w:rPr>
                                            <w:rFonts w:ascii="Brandon Grotesque Black"/>
                                          </w:rPr>
                                        </w:pPr>
                                        <w:r>
                                          <w:rPr>
                                            <w:rFonts w:ascii="Brandon Grotesque Black"/>
                                            <w:color w:val="003263"/>
                                            <w:w w:val="105"/>
                                          </w:rPr>
                                          <w:t>NEWS</w:t>
                                        </w:r>
                                      </w:p>
                                    </w:txbxContent>
                                  </wps:txbx>
                                  <wps:bodyPr rot="0" vert="horz" wrap="square" lIns="0" tIns="0" rIns="0" bIns="0" anchor="t" anchorCtr="0" upright="1">
                                    <a:noAutofit/>
                                  </wps:bodyPr>
                                </wps:wsp>
                              </wpg:grpSp>
                              <wps:wsp>
                                <wps:cNvPr id="16" name="Text Box 16"/>
                                <wps:cNvSpPr txBox="1"/>
                                <wps:spPr>
                                  <a:xfrm>
                                    <a:off x="0" y="647700"/>
                                    <a:ext cx="1193800" cy="977900"/>
                                  </a:xfrm>
                                  <a:prstGeom prst="rect">
                                    <a:avLst/>
                                  </a:prstGeom>
                                  <a:noFill/>
                                  <a:ln w="6350">
                                    <a:noFill/>
                                  </a:ln>
                                </wps:spPr>
                                <wps:txbx>
                                  <w:txbxContent>
                                    <w:p w14:paraId="4CE0F207" w14:textId="6069BF2A" w:rsidR="00B36950" w:rsidRDefault="009843C3" w:rsidP="006D371F">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w:t>
                                      </w:r>
                                    </w:p>
                                    <w:p w14:paraId="6CB1C271" w14:textId="42E54D8F" w:rsidR="00B36950" w:rsidRDefault="00B36950" w:rsidP="006D371F">
                                      <w:pPr>
                                        <w:jc w:val="center"/>
                                      </w:pPr>
                                      <w:r>
                                        <w:rPr>
                                          <w:color w:val="003263" w:themeColor="text2"/>
                                          <w:w w:val="105"/>
                                        </w:rPr>
                                        <w:t>P</w:t>
                                      </w:r>
                                      <w:r w:rsidRPr="0036663C">
                                        <w:rPr>
                                          <w:color w:val="003263" w:themeColor="text2"/>
                                          <w:w w:val="105"/>
                                        </w:rPr>
                                        <w:t>rint adverts in local newspaper</w:t>
                                      </w:r>
                                      <w:r>
                                        <w:rPr>
                                          <w:color w:val="003263" w:themeColor="text2"/>
                                          <w:w w:val="105"/>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781B42" id="Group 61" o:spid="_x0000_s1040" style="position:absolute;left:0;text-align:left;margin-left:9pt;margin-top:.05pt;width:226.15pt;height:144.8pt;z-index:251643904;mso-width-relative:margin;mso-height-relative:margin" coordorigin=",-64" coordsize="29531,1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">
                      <v:group id="Group 32" o:spid="_x0000_s1041" style="position:absolute;top:-64;width:13250;height:16701" coordorigin=",-64" coordsize="13250,1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8" o:spid="_x0000_s1042" type="#_x0000_t202" style="position:absolute;top:6858;width:1325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14ADE2B" w14:textId="65FD1AB2" w:rsidR="00B36950" w:rsidRDefault="00D515C3" w:rsidP="006D371F">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750</w:t>
                                </w:r>
                              </w:p>
                              <w:p w14:paraId="18811E58" w14:textId="08A0C100" w:rsidR="00B36950" w:rsidRDefault="00D515C3" w:rsidP="006D371F">
                                <w:pPr>
                                  <w:jc w:val="center"/>
                                </w:pPr>
                                <w:r>
                                  <w:rPr>
                                    <w:color w:val="003263" w:themeColor="text2"/>
                                    <w:w w:val="105"/>
                                  </w:rPr>
                                  <w:t>HYS pos</w:t>
                                </w:r>
                                <w:r w:rsidR="00027FD8">
                                  <w:rPr>
                                    <w:color w:val="003263" w:themeColor="text2"/>
                                    <w:w w:val="105"/>
                                  </w:rPr>
                                  <w:t>t</w:t>
                                </w:r>
                                <w:r>
                                  <w:rPr>
                                    <w:color w:val="003263" w:themeColor="text2"/>
                                    <w:w w:val="105"/>
                                  </w:rPr>
                                  <w:t>cards</w:t>
                                </w:r>
                                <w:r w:rsidR="00B36950" w:rsidRPr="00984411">
                                  <w:rPr>
                                    <w:color w:val="003263" w:themeColor="text2"/>
                                    <w:w w:val="105"/>
                                  </w:rPr>
                                  <w:t xml:space="preserve"> delivered to resid</w:t>
                                </w:r>
                                <w:r w:rsidR="00C168D0">
                                  <w:rPr>
                                    <w:color w:val="003263" w:themeColor="text2"/>
                                    <w:w w:val="105"/>
                                  </w:rPr>
                                  <w:t>ents</w:t>
                                </w:r>
                              </w:p>
                            </w:txbxContent>
                          </v:textbox>
                        </v:shape>
                        <v:shape id="Freeform: Shape 3" o:spid="_x0000_s1043" style="position:absolute;left:3736;top:-64;width:7112;height:7003;visibility:visible;mso-wrap-style:square;v-text-anchor:top" coordsize="9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" path="m381,617r-160,l221,968r9,9l252,977r9,-9l261,617r120,xm381,617r-41,l340,968r9,9l372,977r9,-9l381,617xm473,617r,xm599,150r-410,l115,165,55,206,15,266,,339,,608r9,9l726,617r11,l746,608r,-32l41,576r,-237l52,281,84,234r47,-31l189,191r511,l681,175,656,162r-28,-9l599,150xm700,191r-202,l490,200r-8,10l475,220r-7,11l468,232r-6,14l457,260r-3,14l453,289r,2l452,576r294,l493,576r,-25l915,551r23,-5l957,534r13,-19l970,510r-477,l493,480r67,-51l493,429r,-101l568,328,495,281r1,-7l498,267r2,-6l970,261r,-5l957,237,938,224r-23,-4l527,220r16,-12l560,199r19,-6l599,191r101,xm746,551r-40,l706,576r40,l746,551xm726,510r,xm815,397r-66,l895,510r75,l974,492r,-3l934,489,815,397xm974,278r-41,l934,279r,210l974,489r,-211xm303,191r-41,l262,350r-19,9l227,374r-10,19l214,415r5,27l234,463r22,15l282,484r27,-6l331,463r14,-20l267,443,254,430r,-30l267,387r77,l337,374,322,359r-19,-9l303,191xm344,387r-46,l310,400r,30l298,443r47,l346,442r5,-27l347,393r-3,-6xm748,397r-147,l650,429r7,5l666,436r17,l692,434r56,-37xm568,328r-75,l564,374r-71,55l560,429r41,-32l748,397r1,l815,397r-1,-1l673,396r-1,-1l568,328xm970,261r-85,l675,396r-2,l814,396,785,373,933,278r41,l970,261xm700,191r-101,l619,193r19,6l656,208r16,12l724,220r-6,-10l711,201r-8,-8l700,191xm294,l152,r-9,9l143,109r9,9l262,118r,32l303,150r,-73l184,77r,-36l303,41r,-32l294,xm303,41r-41,l262,77r41,l303,41xe" fillcolor="#003263" stroked="f">
                          <v:path arrowok="t" o:connecttype="custom" o:connectlocs="88505375,485475914;146610780,349467003;130833811,482076300;146610780,349467003;182013222,349467003;44252688,178700673;0,346067389;283601759,349467003;15776969,244438480;72728406,188523531;241657736,174166661;188554803,191923861;180088970,204013367;174316944,225548314;287065121,333977167;360947495,322643210;189708770,309042606;189708770,240282601;191633022,217236555;368258631,205902598;208949101,194946058;269363900,188523531;271672565,333977167;279368843,309042606;313616587,266350844;374800212,302241945;374800212,221392434;359408385,301108263;116595952,188523531;87350678,257660952;90044485,291285405;127370449,291285405;97740763,267484526;123907088,251993974;114671700,262573097;132758063,283729912;132372921,262573097;252817376,280329582;287834676,266350844;189708770,278440350;288219088,266350844;258589402,265595295;259743370,265972711;359023243,221392434;230498826,188523531;258589402,199480071;270518597,189279080;55027185,119763526;100818983,173033695;70804154,131853032;116595952,131853032;116595952,131853032" o:connectangles="0,0,0,0,0,0,0,0,0,0,0,0,0,0,0,0,0,0,0,0,0,0,0,0,0,0,0,0,0,0,0,0,0,0,0,0,0,0,0,0,0,0,0,0,0,0,0,0,0,0,0,0"/>
                        </v:shape>
                      </v:group>
                      <v:group id="Group 33" o:spid="_x0000_s1044" style="position:absolute;left:17593;top:462;width:11938;height:16256" coordsize="11938,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7" o:spid="_x0000_s1045" style="position:absolute;left:2159;width:6242;height:6242" coordsize="624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46" o:spid="_x0000_s1046" style="position:absolute;width:6242;height:6242;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20015,-1243965;26670,-1123950;0,-1084580;21590,-647700;551180,-626745;605790,-652780;40640,-666750;26670,-1093470;146050,-1223645;617855,-1250315;120015,-699770;91440,-656590;136525,-662940;146050,-699770;597535,-1223645;583565,-666750;605790,-652780;624205,-1223645;179705,-736600;349250,-716280;349250,-742315;388620,-736600;558165,-716280;558165,-742315;60325,-1093470;80645,-746125;85090,-1096010;146050,-1101090;179705,-796290;349250,-775970;349250,-802640;388620,-796290;558165,-775970;558165,-802640;179705,-855980;349250,-835660;349250,-862330;388620,-855980;558165,-835660;558165,-862330;179705,-916305;349250,-895350;349250,-922020;388620,-1035685;558165,-895350;414655,-922020;564515,-1035685;537845,-1015365;564515,-1015365;179705,-975995;349250,-955040;349250,-981710;179705,-1035685;349250,-1015365;349250,-1041400" o:connectangles="0,0,0,0,0,0,0,0,0,0,0,0,0,0,0,0,0,0,0,0,0,0,0,0,0,0,0,0,0,0,0,0,0,0,0,0,0,0,0,0,0,0,0,0,0,0,0,0,0,0,0,0,0,0,0"/>
                          </v:shape>
                          <v:shape id="Text Box 47" o:spid="_x0000_s1047" type="#_x0000_t202" style="position:absolute;left:1905;top:508;width:370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6A77BAD" w14:textId="77777777" w:rsidR="00B36950" w:rsidRDefault="00B36950" w:rsidP="00492C5D">
                                  <w:pPr>
                                    <w:spacing w:before="7"/>
                                    <w:rPr>
                                      <w:rFonts w:ascii="Brandon Grotesque Black"/>
                                    </w:rPr>
                                  </w:pPr>
                                  <w:r>
                                    <w:rPr>
                                      <w:rFonts w:ascii="Brandon Grotesque Black"/>
                                      <w:color w:val="003263"/>
                                      <w:w w:val="105"/>
                                    </w:rPr>
                                    <w:t>NEWS</w:t>
                                  </w:r>
                                </w:p>
                              </w:txbxContent>
                            </v:textbox>
                          </v:shape>
                        </v:group>
                        <v:shape id="Text Box 16" o:spid="_x0000_s1048" type="#_x0000_t202" style="position:absolute;top:6477;width:1193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CE0F207" w14:textId="6069BF2A" w:rsidR="00B36950" w:rsidRDefault="009843C3" w:rsidP="006D371F">
                                <w:pPr>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w:t>
                                </w:r>
                              </w:p>
                              <w:p w14:paraId="6CB1C271" w14:textId="42E54D8F" w:rsidR="00B36950" w:rsidRDefault="00B36950" w:rsidP="006D371F">
                                <w:pPr>
                                  <w:jc w:val="center"/>
                                </w:pPr>
                                <w:r>
                                  <w:rPr>
                                    <w:color w:val="003263" w:themeColor="text2"/>
                                    <w:w w:val="105"/>
                                  </w:rPr>
                                  <w:t>P</w:t>
                                </w:r>
                                <w:r w:rsidRPr="0036663C">
                                  <w:rPr>
                                    <w:color w:val="003263" w:themeColor="text2"/>
                                    <w:w w:val="105"/>
                                  </w:rPr>
                                  <w:t>rint adverts in local newspaper</w:t>
                                </w:r>
                                <w:r>
                                  <w:rPr>
                                    <w:color w:val="003263" w:themeColor="text2"/>
                                    <w:w w:val="105"/>
                                  </w:rPr>
                                  <w:t>s</w:t>
                                </w:r>
                              </w:p>
                            </w:txbxContent>
                          </v:textbox>
                        </v:shape>
                      </v:group>
                    </v:group>
                  </w:pict>
                </mc:Fallback>
              </mc:AlternateContent>
            </w:r>
          </w:p>
        </w:tc>
        <w:tc>
          <w:tcPr>
            <w:tcW w:w="2509" w:type="dxa"/>
            <w:gridSpan w:val="3"/>
            <w:tcBorders>
              <w:top w:val="nil"/>
              <w:bottom w:val="nil"/>
            </w:tcBorders>
            <w:vAlign w:val="center"/>
          </w:tcPr>
          <w:p w14:paraId="0A3FC74A" w14:textId="125EE61F" w:rsidR="00195658" w:rsidRDefault="00195658" w:rsidP="00984411">
            <w:pPr>
              <w:pStyle w:val="BodyText"/>
              <w:jc w:val="center"/>
            </w:pPr>
          </w:p>
        </w:tc>
      </w:tr>
      <w:tr w:rsidR="00195658" w14:paraId="5703B492" w14:textId="77777777" w:rsidTr="005C47CE">
        <w:trPr>
          <w:jc w:val="center"/>
        </w:trPr>
        <w:tc>
          <w:tcPr>
            <w:tcW w:w="2508" w:type="dxa"/>
            <w:gridSpan w:val="2"/>
            <w:tcBorders>
              <w:top w:val="nil"/>
              <w:bottom w:val="nil"/>
            </w:tcBorders>
            <w:vAlign w:val="center"/>
          </w:tcPr>
          <w:p w14:paraId="159F5D43" w14:textId="6F362BEF" w:rsidR="00195658" w:rsidRDefault="00195658" w:rsidP="00984411">
            <w:pPr>
              <w:pStyle w:val="BodyText"/>
              <w:jc w:val="center"/>
            </w:pPr>
          </w:p>
        </w:tc>
        <w:tc>
          <w:tcPr>
            <w:tcW w:w="2509" w:type="dxa"/>
            <w:gridSpan w:val="3"/>
            <w:tcBorders>
              <w:top w:val="nil"/>
              <w:bottom w:val="nil"/>
            </w:tcBorders>
            <w:vAlign w:val="center"/>
          </w:tcPr>
          <w:p w14:paraId="1DC98518" w14:textId="24D35994" w:rsidR="00195658" w:rsidRDefault="00195658" w:rsidP="00984411">
            <w:pPr>
              <w:pStyle w:val="BodyText"/>
              <w:jc w:val="center"/>
            </w:pPr>
          </w:p>
        </w:tc>
      </w:tr>
      <w:tr w:rsidR="00C00B68" w14:paraId="5666DD1B" w14:textId="77777777" w:rsidTr="005C47CE">
        <w:trPr>
          <w:jc w:val="center"/>
        </w:trPr>
        <w:tc>
          <w:tcPr>
            <w:tcW w:w="2508" w:type="dxa"/>
            <w:gridSpan w:val="2"/>
            <w:tcBorders>
              <w:top w:val="nil"/>
              <w:bottom w:val="nil"/>
            </w:tcBorders>
            <w:vAlign w:val="center"/>
          </w:tcPr>
          <w:p w14:paraId="1A70AA4D" w14:textId="6ECEAA58" w:rsidR="00C00B68" w:rsidRPr="00984411" w:rsidRDefault="00C00B68" w:rsidP="00984411">
            <w:pPr>
              <w:pStyle w:val="BodyText"/>
              <w:jc w:val="center"/>
              <w:rPr>
                <w:color w:val="003263" w:themeColor="text2"/>
                <w:w w:val="105"/>
              </w:rPr>
            </w:pPr>
          </w:p>
        </w:tc>
        <w:tc>
          <w:tcPr>
            <w:tcW w:w="2509" w:type="dxa"/>
            <w:gridSpan w:val="3"/>
            <w:tcBorders>
              <w:top w:val="nil"/>
              <w:bottom w:val="nil"/>
            </w:tcBorders>
            <w:vAlign w:val="center"/>
          </w:tcPr>
          <w:p w14:paraId="6F421D31" w14:textId="7E61A7EA" w:rsidR="00C00B68" w:rsidRDefault="00C00B68" w:rsidP="00984411">
            <w:pPr>
              <w:pStyle w:val="BodyText"/>
              <w:jc w:val="center"/>
            </w:pPr>
          </w:p>
        </w:tc>
      </w:tr>
      <w:tr w:rsidR="00816DF8" w14:paraId="35ED0721" w14:textId="77777777" w:rsidTr="005C47CE">
        <w:trPr>
          <w:jc w:val="center"/>
        </w:trPr>
        <w:tc>
          <w:tcPr>
            <w:tcW w:w="2508" w:type="dxa"/>
            <w:gridSpan w:val="2"/>
            <w:tcBorders>
              <w:top w:val="nil"/>
              <w:bottom w:val="nil"/>
            </w:tcBorders>
            <w:vAlign w:val="center"/>
          </w:tcPr>
          <w:p w14:paraId="149EC4AC" w14:textId="2F99870D" w:rsidR="006D371F" w:rsidRDefault="006D371F" w:rsidP="00984411">
            <w:pPr>
              <w:spacing w:line="168" w:lineRule="auto"/>
              <w:jc w:val="center"/>
              <w:rPr>
                <w:rFonts w:asciiTheme="majorHAnsi" w:hAnsiTheme="majorHAnsi" w:cstheme="majorHAnsi"/>
                <w:b/>
                <w:bCs/>
                <w:color w:val="003263" w:themeColor="text2"/>
                <w:sz w:val="36"/>
                <w:szCs w:val="36"/>
              </w:rPr>
            </w:pPr>
          </w:p>
          <w:p w14:paraId="518627A6" w14:textId="29A32C73" w:rsidR="006D371F" w:rsidRDefault="006D371F" w:rsidP="00984411">
            <w:pPr>
              <w:spacing w:line="168" w:lineRule="auto"/>
              <w:jc w:val="center"/>
              <w:rPr>
                <w:rFonts w:asciiTheme="majorHAnsi" w:hAnsiTheme="majorHAnsi" w:cstheme="majorHAnsi"/>
                <w:b/>
                <w:bCs/>
                <w:color w:val="003263" w:themeColor="text2"/>
                <w:sz w:val="36"/>
                <w:szCs w:val="36"/>
              </w:rPr>
            </w:pPr>
          </w:p>
          <w:p w14:paraId="3B56C204" w14:textId="016C5C9F" w:rsidR="006D371F" w:rsidRDefault="006D371F" w:rsidP="00984411">
            <w:pPr>
              <w:spacing w:line="168" w:lineRule="auto"/>
              <w:jc w:val="center"/>
              <w:rPr>
                <w:rFonts w:asciiTheme="majorHAnsi" w:hAnsiTheme="majorHAnsi" w:cstheme="majorHAnsi"/>
                <w:b/>
                <w:bCs/>
                <w:color w:val="003263" w:themeColor="text2"/>
                <w:sz w:val="36"/>
                <w:szCs w:val="36"/>
              </w:rPr>
            </w:pPr>
          </w:p>
          <w:p w14:paraId="49B4E347" w14:textId="1E6FE378" w:rsidR="00816DF8" w:rsidRPr="00334968" w:rsidRDefault="00816DF8" w:rsidP="00984411">
            <w:pPr>
              <w:spacing w:line="168" w:lineRule="auto"/>
              <w:jc w:val="center"/>
              <w:rPr>
                <w:color w:val="003263" w:themeColor="text2"/>
                <w:w w:val="105"/>
              </w:rPr>
            </w:pPr>
          </w:p>
        </w:tc>
        <w:tc>
          <w:tcPr>
            <w:tcW w:w="2509" w:type="dxa"/>
            <w:gridSpan w:val="3"/>
            <w:tcBorders>
              <w:top w:val="nil"/>
              <w:bottom w:val="nil"/>
            </w:tcBorders>
            <w:vAlign w:val="center"/>
          </w:tcPr>
          <w:p w14:paraId="3B7FEE7D" w14:textId="685A2BB6" w:rsidR="00816DF8" w:rsidRDefault="00D515C3" w:rsidP="00334968">
            <w:pPr>
              <w:pStyle w:val="BodyText"/>
              <w:jc w:val="center"/>
              <w:rPr>
                <w:noProof/>
              </w:rPr>
            </w:pPr>
            <w:r>
              <w:rPr>
                <w:noProof/>
              </w:rPr>
              <mc:AlternateContent>
                <mc:Choice Requires="wpg">
                  <w:drawing>
                    <wp:anchor distT="0" distB="0" distL="114300" distR="114300" simplePos="0" relativeHeight="251779072" behindDoc="0" locked="0" layoutInCell="1" allowOverlap="1" wp14:anchorId="5BDBDB4A" wp14:editId="44205FED">
                      <wp:simplePos x="0" y="0"/>
                      <wp:positionH relativeFrom="column">
                        <wp:posOffset>267335</wp:posOffset>
                      </wp:positionH>
                      <wp:positionV relativeFrom="paragraph">
                        <wp:posOffset>617220</wp:posOffset>
                      </wp:positionV>
                      <wp:extent cx="921385" cy="1501775"/>
                      <wp:effectExtent l="0" t="0" r="12065" b="3175"/>
                      <wp:wrapNone/>
                      <wp:docPr id="252" name="Group 252"/>
                      <wp:cNvGraphicFramePr/>
                      <a:graphic xmlns:a="http://schemas.openxmlformats.org/drawingml/2006/main">
                        <a:graphicData uri="http://schemas.microsoft.com/office/word/2010/wordprocessingGroup">
                          <wpg:wgp>
                            <wpg:cNvGrpSpPr/>
                            <wpg:grpSpPr>
                              <a:xfrm>
                                <a:off x="0" y="0"/>
                                <a:ext cx="921385" cy="1501775"/>
                                <a:chOff x="48368" y="0"/>
                                <a:chExt cx="939969" cy="1692876"/>
                              </a:xfrm>
                            </wpg:grpSpPr>
                            <wps:wsp>
                              <wps:cNvPr id="253" name="Text Box 2"/>
                              <wps:cNvSpPr txBox="1">
                                <a:spLocks noChangeArrowheads="1"/>
                              </wps:cNvSpPr>
                              <wps:spPr bwMode="auto">
                                <a:xfrm>
                                  <a:off x="48368" y="936242"/>
                                  <a:ext cx="939969" cy="756634"/>
                                </a:xfrm>
                                <a:prstGeom prst="rect">
                                  <a:avLst/>
                                </a:prstGeom>
                                <a:noFill/>
                                <a:ln w="9525">
                                  <a:noFill/>
                                  <a:miter lim="800000"/>
                                  <a:headEnd/>
                                  <a:tailEnd/>
                                </a:ln>
                              </wps:spPr>
                              <wps:txbx>
                                <w:txbxContent>
                                  <w:p w14:paraId="13C7D824" w14:textId="621C4F23" w:rsidR="00D515C3" w:rsidRPr="006C6D3E" w:rsidRDefault="00D515C3" w:rsidP="00D515C3">
                                    <w:pPr>
                                      <w:jc w:val="center"/>
                                      <w:rPr>
                                        <w:color w:val="003263" w:themeColor="text2"/>
                                      </w:rPr>
                                    </w:pPr>
                                    <w:r>
                                      <w:rPr>
                                        <w:rFonts w:asciiTheme="majorHAnsi" w:hAnsiTheme="majorHAnsi" w:cstheme="majorHAnsi"/>
                                        <w:b/>
                                        <w:bCs/>
                                        <w:color w:val="003263" w:themeColor="text2"/>
                                        <w:sz w:val="36"/>
                                        <w:szCs w:val="36"/>
                                      </w:rPr>
                                      <w:t>69</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Pr>
                                        <w:color w:val="003263" w:themeColor="text2"/>
                                        <w:w w:val="105"/>
                                      </w:rPr>
                                      <w:t>Total engagement</w:t>
                                    </w:r>
                                  </w:p>
                                </w:txbxContent>
                              </wps:txbx>
                              <wps:bodyPr rot="0" vert="horz" wrap="square" lIns="0" tIns="0" rIns="0" bIns="0" anchor="t" anchorCtr="0">
                                <a:noAutofit/>
                              </wps:bodyPr>
                            </wps:wsp>
                            <wpg:grpSp>
                              <wpg:cNvPr id="254" name="Group 254"/>
                              <wpg:cNvGrpSpPr>
                                <a:grpSpLocks/>
                              </wpg:cNvGrpSpPr>
                              <wpg:grpSpPr bwMode="auto">
                                <a:xfrm>
                                  <a:off x="123825" y="0"/>
                                  <a:ext cx="739140" cy="731775"/>
                                  <a:chOff x="695" y="-1591"/>
                                  <a:chExt cx="1405" cy="1391"/>
                                </a:xfrm>
                              </wpg:grpSpPr>
                              <wps:wsp>
                                <wps:cNvPr id="255"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3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DBDB4A" id="Group 252" o:spid="_x0000_s1049" style="position:absolute;left:0;text-align:left;margin-left:21.05pt;margin-top:48.6pt;width:72.55pt;height:118.25pt;z-index:251779072;mso-width-relative:margin;mso-height-relative:margin" coordorigin="483" coordsize="9399,1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">
                      <v:shape id="_x0000_s1050" type="#_x0000_t202" style="position:absolute;left:483;top:9362;width:9400;height: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3C7D824" w14:textId="621C4F23" w:rsidR="00D515C3" w:rsidRPr="006C6D3E" w:rsidRDefault="00D515C3" w:rsidP="00D515C3">
                              <w:pPr>
                                <w:jc w:val="center"/>
                                <w:rPr>
                                  <w:color w:val="003263" w:themeColor="text2"/>
                                </w:rPr>
                              </w:pPr>
                              <w:r>
                                <w:rPr>
                                  <w:rFonts w:asciiTheme="majorHAnsi" w:hAnsiTheme="majorHAnsi" w:cstheme="majorHAnsi"/>
                                  <w:b/>
                                  <w:bCs/>
                                  <w:color w:val="003263" w:themeColor="text2"/>
                                  <w:sz w:val="36"/>
                                  <w:szCs w:val="36"/>
                                </w:rPr>
                                <w:t>69</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Pr>
                                  <w:color w:val="003263" w:themeColor="text2"/>
                                  <w:w w:val="105"/>
                                </w:rPr>
                                <w:t>Total engagement</w:t>
                              </w:r>
                            </w:p>
                          </w:txbxContent>
                        </v:textbox>
                      </v:shape>
                      <v:group id="Group 254" o:spid="_x0000_s1051"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 o:spid="_x0000_s105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4"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56"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" strokecolor="#003263" strokeweight=".94686mm"/>
                        <v:line id="Line 8" o:spid="_x0000_s1057"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" strokecolor="#003263" strokeweight=".94686mm"/>
                        <v:shape id="Freeform 9" o:spid="_x0000_s1058"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" path="m81,l,235r242,83l323,83,81,xe" stroked="f">
                          <v:path arrowok="t" o:connecttype="custom" o:connectlocs="81,-1147;0,-912;242,-829;323,-1064;81,-1147" o:connectangles="0,0,0,0,0"/>
                        </v:shape>
                        <v:shape id="Freeform 10" o:spid="_x0000_s1059"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" path="m81,l,235r242,83l323,83,81,xe" filled="f" strokecolor="#003263" strokeweight=".78175mm">
                          <v:path arrowok="t" o:connecttype="custom" o:connectlocs="81,-1147;0,-912;242,-829;323,-1064;81,-1147" o:connectangles="0,0,0,0,0"/>
                        </v:shape>
                        <v:shape id="Freeform 11" o:spid="_x0000_s1060"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" path="m81,l,235r241,84l322,84,81,xe" stroked="f">
                          <v:path arrowok="t" o:connecttype="custom" o:connectlocs="81,-1066;0,-831;241,-747;322,-982;81,-1066" o:connectangles="0,0,0,0,0"/>
                        </v:shape>
                        <v:shape id="Freeform 12" o:spid="_x0000_s1061"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" path="m81,l,235r241,84l322,84,81,xe" filled="f" strokecolor="#003263" strokeweight=".78175mm">
                          <v:path arrowok="t" o:connecttype="custom" o:connectlocs="81,-1066;0,-831;241,-747;322,-982;81,-1066" o:connectangles="0,0,0,0,0"/>
                        </v:shape>
                        <v:shape id="Freeform 13" o:spid="_x0000_s1062"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" path="m81,l,235r242,83l322,83,81,xe" stroked="f">
                          <v:path arrowok="t" o:connecttype="custom" o:connectlocs="81,-984;0,-749;242,-666;322,-901;81,-984" o:connectangles="0,0,0,0,0"/>
                        </v:shape>
                        <v:shape id="Freeform 14" o:spid="_x0000_s1063"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64"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" path="m81,l,235r242,84l323,84,81,xe" stroked="f">
                          <v:path arrowok="t" o:connecttype="custom" o:connectlocs="81,-917;0,-682;242,-598;323,-833;81,-917" o:connectangles="0,0,0,0,0"/>
                        </v:shape>
                        <v:shape id="Freeform 16" o:spid="_x0000_s1065"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66"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" path="m81,l,235r242,83l323,83,81,xe" stroked="f">
                          <v:path arrowok="t" o:connecttype="custom" o:connectlocs="81,-835;0,-600;242,-517;323,-752;81,-835" o:connectangles="0,0,0,0,0"/>
                        </v:shape>
                        <v:shape id="Freeform 18" o:spid="_x0000_s1067"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" path="m81,l,235r242,83l323,83,81,xe" filled="f" strokecolor="#003263" strokeweight=".78175mm">
                          <v:path arrowok="t" o:connecttype="custom" o:connectlocs="81,-835;0,-600;242,-517;323,-752;81,-835" o:connectangles="0,0,0,0,0"/>
                        </v:shape>
                        <v:shape id="Freeform 19" o:spid="_x0000_s1068"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" path="m81,l,235r242,83l323,83,81,xe" stroked="f">
                          <v:path arrowok="t" o:connecttype="custom" o:connectlocs="81,-753;0,-518;242,-435;323,-670;81,-753" o:connectangles="0,0,0,0,0"/>
                        </v:shape>
                        <v:shape id="Freeform 20" o:spid="_x0000_s1069"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" path="m81,l,235r242,83l323,83,81,xe" filled="f" strokecolor="#003263" strokeweight=".78175mm">
                          <v:path arrowok="t" o:connecttype="custom" o:connectlocs="81,-753;0,-518;242,-435;323,-670;81,-753" o:connectangles="0,0,0,0,0"/>
                        </v:shape>
                      </v:group>
                    </v:group>
                  </w:pict>
                </mc:Fallback>
              </mc:AlternateContent>
            </w:r>
          </w:p>
        </w:tc>
      </w:tr>
      <w:tr w:rsidR="003A6065" w14:paraId="5BA606BD" w14:textId="77777777" w:rsidTr="005C47CE">
        <w:trPr>
          <w:jc w:val="center"/>
        </w:trPr>
        <w:tc>
          <w:tcPr>
            <w:tcW w:w="2508" w:type="dxa"/>
            <w:gridSpan w:val="2"/>
            <w:tcBorders>
              <w:top w:val="nil"/>
              <w:bottom w:val="nil"/>
            </w:tcBorders>
            <w:vAlign w:val="center"/>
          </w:tcPr>
          <w:p w14:paraId="601257CE" w14:textId="29741FC6" w:rsidR="003A6065" w:rsidRDefault="003A6065" w:rsidP="00984411">
            <w:pPr>
              <w:spacing w:line="240" w:lineRule="auto"/>
              <w:jc w:val="center"/>
              <w:rPr>
                <w:rFonts w:asciiTheme="majorHAnsi" w:hAnsiTheme="majorHAnsi" w:cstheme="majorHAnsi"/>
                <w:b/>
                <w:bCs/>
                <w:color w:val="003263" w:themeColor="text2"/>
                <w:sz w:val="36"/>
                <w:szCs w:val="36"/>
              </w:rPr>
            </w:pPr>
          </w:p>
        </w:tc>
        <w:tc>
          <w:tcPr>
            <w:tcW w:w="2509" w:type="dxa"/>
            <w:gridSpan w:val="3"/>
            <w:tcBorders>
              <w:top w:val="nil"/>
              <w:bottom w:val="nil"/>
            </w:tcBorders>
            <w:vAlign w:val="center"/>
          </w:tcPr>
          <w:p w14:paraId="3ABF6582" w14:textId="3FD4F8D0" w:rsidR="003A6065" w:rsidRPr="00984411" w:rsidRDefault="003A6065" w:rsidP="00984411">
            <w:pPr>
              <w:spacing w:line="240" w:lineRule="auto"/>
              <w:jc w:val="center"/>
              <w:rPr>
                <w:color w:val="003263" w:themeColor="text2"/>
              </w:rPr>
            </w:pPr>
          </w:p>
        </w:tc>
      </w:tr>
      <w:tr w:rsidR="00AA121D" w14:paraId="17F81DEB" w14:textId="77777777" w:rsidTr="005C47CE">
        <w:trPr>
          <w:jc w:val="center"/>
        </w:trPr>
        <w:tc>
          <w:tcPr>
            <w:tcW w:w="2508" w:type="dxa"/>
            <w:gridSpan w:val="2"/>
            <w:tcBorders>
              <w:top w:val="nil"/>
              <w:bottom w:val="nil"/>
            </w:tcBorders>
            <w:vAlign w:val="center"/>
          </w:tcPr>
          <w:p w14:paraId="07D4ACFE" w14:textId="3B34E0F3" w:rsidR="00AA121D" w:rsidRDefault="00AA121D" w:rsidP="00334968">
            <w:pPr>
              <w:spacing w:line="240" w:lineRule="auto"/>
              <w:jc w:val="center"/>
              <w:rPr>
                <w:rFonts w:asciiTheme="majorHAnsi" w:hAnsiTheme="majorHAnsi" w:cstheme="majorHAnsi"/>
                <w:b/>
                <w:bCs/>
                <w:color w:val="003263" w:themeColor="text2"/>
                <w:sz w:val="56"/>
                <w:szCs w:val="56"/>
              </w:rPr>
            </w:pPr>
          </w:p>
          <w:p w14:paraId="4223C6BA" w14:textId="400670C4" w:rsidR="00A034BA" w:rsidRPr="0089692E" w:rsidRDefault="00A034BA" w:rsidP="00334968">
            <w:pPr>
              <w:spacing w:line="240" w:lineRule="auto"/>
              <w:jc w:val="center"/>
              <w:rPr>
                <w:rFonts w:asciiTheme="majorHAnsi" w:hAnsiTheme="majorHAnsi" w:cstheme="majorHAnsi"/>
                <w:b/>
                <w:bCs/>
                <w:color w:val="003263" w:themeColor="text2"/>
                <w:sz w:val="56"/>
                <w:szCs w:val="56"/>
              </w:rPr>
            </w:pPr>
          </w:p>
        </w:tc>
        <w:tc>
          <w:tcPr>
            <w:tcW w:w="2509" w:type="dxa"/>
            <w:gridSpan w:val="3"/>
            <w:tcBorders>
              <w:top w:val="nil"/>
              <w:bottom w:val="nil"/>
            </w:tcBorders>
            <w:vAlign w:val="center"/>
          </w:tcPr>
          <w:p w14:paraId="718BB6FE" w14:textId="5E1166D0" w:rsidR="00AA121D" w:rsidRPr="00984411" w:rsidRDefault="00AA121D" w:rsidP="00334968">
            <w:pPr>
              <w:spacing w:line="240" w:lineRule="auto"/>
              <w:jc w:val="center"/>
              <w:rPr>
                <w:color w:val="003263" w:themeColor="text2"/>
              </w:rPr>
            </w:pPr>
          </w:p>
        </w:tc>
      </w:tr>
      <w:tr w:rsidR="005C47CE" w14:paraId="2F3AF729" w14:textId="77777777" w:rsidTr="005C47CE">
        <w:trPr>
          <w:jc w:val="center"/>
        </w:trPr>
        <w:tc>
          <w:tcPr>
            <w:tcW w:w="2508" w:type="dxa"/>
            <w:gridSpan w:val="2"/>
            <w:tcBorders>
              <w:top w:val="nil"/>
              <w:bottom w:val="nil"/>
            </w:tcBorders>
            <w:vAlign w:val="center"/>
          </w:tcPr>
          <w:p w14:paraId="52373576" w14:textId="68ABB239" w:rsidR="00A034BA" w:rsidRDefault="00A034BA" w:rsidP="004821A3">
            <w:pPr>
              <w:spacing w:line="240" w:lineRule="auto"/>
              <w:rPr>
                <w:rFonts w:asciiTheme="majorHAnsi" w:hAnsiTheme="majorHAnsi" w:cstheme="majorHAnsi"/>
                <w:b/>
                <w:bCs/>
                <w:color w:val="003263" w:themeColor="text2"/>
                <w:sz w:val="24"/>
                <w:szCs w:val="24"/>
              </w:rPr>
            </w:pPr>
          </w:p>
          <w:p w14:paraId="62AE7002" w14:textId="5D7B59C2" w:rsidR="004821A3" w:rsidRDefault="00D515C3" w:rsidP="004821A3">
            <w:pPr>
              <w:spacing w:line="240" w:lineRule="auto"/>
              <w:rPr>
                <w:rFonts w:asciiTheme="majorHAnsi" w:hAnsiTheme="majorHAnsi" w:cstheme="majorHAnsi"/>
                <w:b/>
                <w:bCs/>
                <w:color w:val="003263" w:themeColor="text2"/>
                <w:sz w:val="24"/>
                <w:szCs w:val="24"/>
              </w:rPr>
            </w:pPr>
            <w:r>
              <w:rPr>
                <w:rFonts w:ascii="Times New Roman"/>
                <w:b/>
                <w:noProof/>
                <w:sz w:val="20"/>
              </w:rPr>
              <mc:AlternateContent>
                <mc:Choice Requires="wpg">
                  <w:drawing>
                    <wp:anchor distT="0" distB="0" distL="114300" distR="114300" simplePos="0" relativeHeight="251781120" behindDoc="0" locked="0" layoutInCell="1" allowOverlap="1" wp14:anchorId="2FFC3CAF" wp14:editId="7EC12910">
                      <wp:simplePos x="0" y="0"/>
                      <wp:positionH relativeFrom="page">
                        <wp:posOffset>905510</wp:posOffset>
                      </wp:positionH>
                      <wp:positionV relativeFrom="paragraph">
                        <wp:posOffset>106045</wp:posOffset>
                      </wp:positionV>
                      <wp:extent cx="637540" cy="95694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956945"/>
                                <a:chOff x="4537" y="149"/>
                                <a:chExt cx="1188" cy="1647"/>
                              </a:xfrm>
                            </wpg:grpSpPr>
                            <wps:wsp>
                              <wps:cNvPr id="308"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A516" id="Group 307" o:spid="_x0000_s1026" style="position:absolute;margin-left:71.3pt;margin-top:8.35pt;width:50.2pt;height:75.35pt;z-index:251781120;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">
                      <v:shape id="Freeform 116"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" path="m20,l6,,,6,,1538r6,6l13,1544r7,l26,1538,26,6,20,xe" fillcolor="#003263" stroked="f">
                        <v:path arrowok="t" o:connecttype="custom" o:connectlocs="20,252;6,252;0,258;0,1790;6,1796;13,1796;20,1796;26,1790;26,258;20,2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">
                        <v:imagedata r:id="rId25" o:title=""/>
                      </v:shape>
                      <v:shape id="AutoShape 118"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">
                        <v:imagedata r:id="rId26" o:title=""/>
                      </v:shape>
                      <v:shape id="AutoShape 120"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">
                        <v:imagedata r:id="rId27" o:title=""/>
                      </v:shape>
                      <v:shape id="AutoShape 122"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57857A73" w14:textId="0134B11D" w:rsidR="00A034BA" w:rsidRDefault="00A034BA" w:rsidP="005C47CE">
            <w:pPr>
              <w:spacing w:line="240" w:lineRule="auto"/>
              <w:jc w:val="center"/>
              <w:rPr>
                <w:rFonts w:asciiTheme="majorHAnsi" w:hAnsiTheme="majorHAnsi" w:cstheme="majorHAnsi"/>
                <w:b/>
                <w:bCs/>
                <w:color w:val="003263" w:themeColor="text2"/>
                <w:sz w:val="24"/>
                <w:szCs w:val="24"/>
              </w:rPr>
            </w:pPr>
          </w:p>
          <w:p w14:paraId="3608FED2" w14:textId="5B28E145" w:rsidR="00A034BA" w:rsidRDefault="00A034BA" w:rsidP="005C47CE">
            <w:pPr>
              <w:spacing w:line="240" w:lineRule="auto"/>
              <w:jc w:val="center"/>
              <w:rPr>
                <w:rFonts w:asciiTheme="majorHAnsi" w:hAnsiTheme="majorHAnsi" w:cstheme="majorHAnsi"/>
                <w:b/>
                <w:bCs/>
                <w:color w:val="003263" w:themeColor="text2"/>
                <w:sz w:val="24"/>
                <w:szCs w:val="24"/>
              </w:rPr>
            </w:pPr>
          </w:p>
          <w:p w14:paraId="2E6A7639" w14:textId="72FDB487" w:rsidR="005C47CE" w:rsidRPr="005C47CE" w:rsidRDefault="005C47CE" w:rsidP="005C47CE">
            <w:pPr>
              <w:spacing w:line="240" w:lineRule="auto"/>
              <w:jc w:val="center"/>
              <w:rPr>
                <w:rFonts w:asciiTheme="majorHAnsi" w:hAnsiTheme="majorHAnsi" w:cstheme="majorHAnsi"/>
                <w:b/>
                <w:bCs/>
                <w:color w:val="003263" w:themeColor="text2"/>
                <w:sz w:val="24"/>
                <w:szCs w:val="24"/>
              </w:rPr>
            </w:pPr>
          </w:p>
        </w:tc>
        <w:tc>
          <w:tcPr>
            <w:tcW w:w="2509" w:type="dxa"/>
            <w:gridSpan w:val="3"/>
            <w:tcBorders>
              <w:top w:val="nil"/>
              <w:bottom w:val="nil"/>
            </w:tcBorders>
            <w:vAlign w:val="center"/>
          </w:tcPr>
          <w:p w14:paraId="4546265F" w14:textId="6F7F8E7A" w:rsidR="005C47CE" w:rsidRPr="005C47CE" w:rsidRDefault="00D219F5" w:rsidP="006D371F">
            <w:pPr>
              <w:pStyle w:val="BodyText"/>
              <w:rPr>
                <w:rFonts w:asciiTheme="majorHAnsi" w:hAnsiTheme="majorHAnsi" w:cstheme="majorHAnsi"/>
                <w:b/>
                <w:bCs/>
                <w:w w:val="105"/>
                <w:sz w:val="56"/>
                <w:szCs w:val="56"/>
              </w:rPr>
            </w:pPr>
            <w:r>
              <w:rPr>
                <w:noProof/>
              </w:rPr>
              <mc:AlternateContent>
                <mc:Choice Requires="wps">
                  <w:drawing>
                    <wp:anchor distT="0" distB="0" distL="114300" distR="114300" simplePos="0" relativeHeight="251785216" behindDoc="0" locked="0" layoutInCell="1" allowOverlap="1" wp14:anchorId="7ECE887A" wp14:editId="4BF3A7AB">
                      <wp:simplePos x="0" y="0"/>
                      <wp:positionH relativeFrom="column">
                        <wp:posOffset>76200</wp:posOffset>
                      </wp:positionH>
                      <wp:positionV relativeFrom="paragraph">
                        <wp:posOffset>1000760</wp:posOffset>
                      </wp:positionV>
                      <wp:extent cx="714375" cy="280670"/>
                      <wp:effectExtent l="0" t="0" r="9525" b="508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0670"/>
                              </a:xfrm>
                              <a:prstGeom prst="rect">
                                <a:avLst/>
                              </a:prstGeom>
                              <a:noFill/>
                              <a:ln w="9525">
                                <a:noFill/>
                                <a:miter lim="800000"/>
                                <a:headEnd/>
                                <a:tailEnd/>
                              </a:ln>
                            </wps:spPr>
                            <wps:txbx>
                              <w:txbxContent>
                                <w:p w14:paraId="71040709" w14:textId="77777777" w:rsidR="00D515C3" w:rsidRPr="006C6D3E" w:rsidRDefault="00D515C3" w:rsidP="00D515C3">
                                  <w:pPr>
                                    <w:spacing w:line="240" w:lineRule="auto"/>
                                    <w:rPr>
                                      <w:color w:val="003263" w:themeColor="text2"/>
                                    </w:rPr>
                                  </w:pPr>
                                  <w:r>
                                    <w:rPr>
                                      <w:color w:val="003263" w:themeColor="text2"/>
                                      <w:w w:val="105"/>
                                    </w:rPr>
                                    <w:t>Signs in the Reserve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887A" id="_x0000_s1070" type="#_x0000_t202" style="position:absolute;margin-left:6pt;margin-top:78.8pt;width:56.25pt;height:2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" filled="f" stroked="f">
                      <v:textbox inset="0,0,0,0">
                        <w:txbxContent>
                          <w:p w14:paraId="71040709" w14:textId="77777777" w:rsidR="00D515C3" w:rsidRPr="006C6D3E" w:rsidRDefault="00D515C3" w:rsidP="00D515C3">
                            <w:pPr>
                              <w:spacing w:line="240" w:lineRule="auto"/>
                              <w:rPr>
                                <w:color w:val="003263" w:themeColor="text2"/>
                              </w:rPr>
                            </w:pPr>
                            <w:r>
                              <w:rPr>
                                <w:color w:val="003263" w:themeColor="text2"/>
                                <w:w w:val="105"/>
                              </w:rPr>
                              <w:t>Signs in the Reserve</w:t>
                            </w:r>
                          </w:p>
                        </w:txbxContent>
                      </v:textbox>
                    </v:shape>
                  </w:pict>
                </mc:Fallback>
              </mc:AlternateContent>
            </w:r>
            <w:r w:rsidR="00D515C3">
              <w:rPr>
                <w:noProof/>
              </w:rPr>
              <mc:AlternateContent>
                <mc:Choice Requires="wps">
                  <w:drawing>
                    <wp:anchor distT="0" distB="0" distL="114300" distR="114300" simplePos="0" relativeHeight="251783168" behindDoc="0" locked="0" layoutInCell="1" allowOverlap="1" wp14:anchorId="5F60721B" wp14:editId="4CF5D1B5">
                      <wp:simplePos x="0" y="0"/>
                      <wp:positionH relativeFrom="column">
                        <wp:posOffset>184150</wp:posOffset>
                      </wp:positionH>
                      <wp:positionV relativeFrom="paragraph">
                        <wp:posOffset>482600</wp:posOffset>
                      </wp:positionV>
                      <wp:extent cx="490220" cy="480695"/>
                      <wp:effectExtent l="0" t="0" r="508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480695"/>
                              </a:xfrm>
                              <a:prstGeom prst="rect">
                                <a:avLst/>
                              </a:prstGeom>
                              <a:noFill/>
                              <a:ln w="9525">
                                <a:noFill/>
                                <a:miter lim="800000"/>
                                <a:headEnd/>
                                <a:tailEnd/>
                              </a:ln>
                            </wps:spPr>
                            <wps:txbx>
                              <w:txbxContent>
                                <w:p w14:paraId="550A5E15" w14:textId="07C6BF7D" w:rsidR="00D515C3" w:rsidRPr="004D312B" w:rsidRDefault="00D515C3" w:rsidP="00D515C3">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0721B" id="_x0000_s1071" type="#_x0000_t202" style="position:absolute;margin-left:14.5pt;margin-top:38pt;width:38.6pt;height:37.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" filled="f" stroked="f">
                      <v:textbox inset="0,0,0,0">
                        <w:txbxContent>
                          <w:p w14:paraId="550A5E15" w14:textId="07C6BF7D" w:rsidR="00D515C3" w:rsidRPr="004D312B" w:rsidRDefault="00D515C3" w:rsidP="00D515C3">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w:t>
                            </w:r>
                          </w:p>
                        </w:txbxContent>
                      </v:textbox>
                    </v:shape>
                  </w:pict>
                </mc:Fallback>
              </mc:AlternateContent>
            </w:r>
          </w:p>
        </w:tc>
      </w:tr>
      <w:tr w:rsidR="00AD78A1" w14:paraId="508F5B36" w14:textId="77777777" w:rsidTr="005C47CE">
        <w:trPr>
          <w:jc w:val="center"/>
        </w:trPr>
        <w:tc>
          <w:tcPr>
            <w:tcW w:w="2508" w:type="dxa"/>
            <w:gridSpan w:val="2"/>
            <w:tcBorders>
              <w:top w:val="nil"/>
              <w:bottom w:val="nil"/>
            </w:tcBorders>
            <w:vAlign w:val="center"/>
          </w:tcPr>
          <w:p w14:paraId="29847EE1" w14:textId="62E39AA7" w:rsidR="00AD78A1" w:rsidRPr="0089692E" w:rsidRDefault="00AD78A1" w:rsidP="00A034BA">
            <w:pPr>
              <w:spacing w:line="240" w:lineRule="auto"/>
              <w:rPr>
                <w:rFonts w:asciiTheme="majorHAnsi" w:hAnsiTheme="majorHAnsi" w:cstheme="majorHAnsi"/>
                <w:b/>
                <w:bCs/>
                <w:color w:val="003263" w:themeColor="text2"/>
                <w:sz w:val="56"/>
                <w:szCs w:val="56"/>
              </w:rPr>
            </w:pPr>
          </w:p>
        </w:tc>
        <w:tc>
          <w:tcPr>
            <w:tcW w:w="2509" w:type="dxa"/>
            <w:gridSpan w:val="3"/>
            <w:tcBorders>
              <w:top w:val="nil"/>
              <w:bottom w:val="nil"/>
            </w:tcBorders>
            <w:vAlign w:val="center"/>
          </w:tcPr>
          <w:p w14:paraId="5B045720" w14:textId="52126471" w:rsidR="00AD78A1" w:rsidRPr="0089692E" w:rsidRDefault="00AD78A1" w:rsidP="00AA121D">
            <w:pPr>
              <w:spacing w:line="240" w:lineRule="auto"/>
              <w:jc w:val="center"/>
              <w:rPr>
                <w:color w:val="003263" w:themeColor="text2"/>
                <w:w w:val="105"/>
              </w:rPr>
            </w:pPr>
          </w:p>
        </w:tc>
      </w:tr>
      <w:tr w:rsidR="00915768" w14:paraId="121BDF33" w14:textId="77777777" w:rsidTr="005C47CE">
        <w:tblPrEx>
          <w:tblBorders>
            <w:top w:val="none" w:sz="0" w:space="0" w:color="auto"/>
            <w:bottom w:val="none" w:sz="0" w:space="0" w:color="auto"/>
            <w:insideH w:val="none" w:sz="0" w:space="0" w:color="auto"/>
          </w:tblBorders>
        </w:tblPrEx>
        <w:trPr>
          <w:gridAfter w:val="1"/>
          <w:wAfter w:w="82" w:type="dxa"/>
          <w:trHeight w:val="1566"/>
          <w:jc w:val="center"/>
        </w:trPr>
        <w:tc>
          <w:tcPr>
            <w:tcW w:w="2552" w:type="dxa"/>
            <w:gridSpan w:val="3"/>
          </w:tcPr>
          <w:p w14:paraId="7EC33DB3" w14:textId="0DA253DE" w:rsidR="00915768" w:rsidRDefault="00333809" w:rsidP="008B57AF">
            <w:pPr>
              <w:pStyle w:val="BodyText"/>
              <w:spacing w:after="0" w:line="240" w:lineRule="auto"/>
              <w:jc w:val="center"/>
              <w:rPr>
                <w:noProof/>
              </w:rPr>
            </w:pPr>
            <w:r>
              <w:rPr>
                <w:noProof/>
              </w:rPr>
              <mc:AlternateContent>
                <mc:Choice Requires="wps">
                  <w:drawing>
                    <wp:anchor distT="0" distB="0" distL="114300" distR="114300" simplePos="0" relativeHeight="251793408" behindDoc="0" locked="0" layoutInCell="1" allowOverlap="1" wp14:anchorId="22F43DC2" wp14:editId="53D5C538">
                      <wp:simplePos x="0" y="0"/>
                      <wp:positionH relativeFrom="column">
                        <wp:posOffset>380712</wp:posOffset>
                      </wp:positionH>
                      <wp:positionV relativeFrom="paragraph">
                        <wp:posOffset>548202</wp:posOffset>
                      </wp:positionV>
                      <wp:extent cx="1536807" cy="31504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1536807" cy="315045"/>
                              </a:xfrm>
                              <a:prstGeom prst="rect">
                                <a:avLst/>
                              </a:prstGeom>
                              <a:noFill/>
                              <a:ln w="6350">
                                <a:noFill/>
                              </a:ln>
                            </wps:spPr>
                            <wps:txbx>
                              <w:txbxContent>
                                <w:p w14:paraId="137093EA" w14:textId="23D27205" w:rsidR="00FE07CC" w:rsidRPr="00333809" w:rsidRDefault="00333809" w:rsidP="00FE07CC">
                                  <w:pPr>
                                    <w:tabs>
                                      <w:tab w:val="left" w:pos="709"/>
                                    </w:tabs>
                                    <w:ind w:right="-13"/>
                                    <w:rPr>
                                      <w:rFonts w:asciiTheme="majorHAnsi" w:hAnsiTheme="majorHAnsi" w:cstheme="majorHAnsi"/>
                                      <w:b/>
                                      <w:bCs/>
                                      <w:color w:val="003263" w:themeColor="text2"/>
                                      <w:sz w:val="28"/>
                                      <w:szCs w:val="28"/>
                                    </w:rPr>
                                  </w:pPr>
                                  <w:r w:rsidRPr="00333809">
                                    <w:rPr>
                                      <w:rFonts w:asciiTheme="majorHAnsi" w:hAnsiTheme="majorHAnsi" w:cstheme="majorHAnsi"/>
                                      <w:b/>
                                      <w:bCs/>
                                      <w:color w:val="003263" w:themeColor="text2"/>
                                      <w:sz w:val="28"/>
                                      <w:szCs w:val="28"/>
                                    </w:rPr>
                                    <w:t xml:space="preserve">49 </w:t>
                                  </w:r>
                                  <w:r w:rsidRPr="008932A2">
                                    <w:rPr>
                                      <w:rFonts w:asciiTheme="majorHAnsi" w:hAnsiTheme="majorHAnsi" w:cstheme="majorHAnsi"/>
                                      <w:color w:val="003263" w:themeColor="text2"/>
                                      <w:sz w:val="28"/>
                                      <w:szCs w:val="28"/>
                                    </w:rPr>
                                    <w:t>likes</w:t>
                                  </w:r>
                                  <w:r w:rsidRPr="00333809">
                                    <w:rPr>
                                      <w:rFonts w:asciiTheme="majorHAnsi" w:hAnsiTheme="majorHAnsi" w:cstheme="majorHAnsi"/>
                                      <w:b/>
                                      <w:bCs/>
                                      <w:color w:val="003263" w:themeColor="text2"/>
                                      <w:sz w:val="28"/>
                                      <w:szCs w:val="28"/>
                                    </w:rPr>
                                    <w:t xml:space="preserve">, 1750 </w:t>
                                  </w:r>
                                  <w:r w:rsidRPr="008932A2">
                                    <w:rPr>
                                      <w:rFonts w:asciiTheme="majorHAnsi" w:hAnsiTheme="majorHAnsi" w:cstheme="majorHAnsi"/>
                                      <w:color w:val="003263" w:themeColor="text2"/>
                                      <w:sz w:val="28"/>
                                      <w:szCs w:val="28"/>
                                    </w:rPr>
                                    <w:t>hits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3DC2" id="Text Box 260" o:spid="_x0000_s1072" type="#_x0000_t202" style="position:absolute;left:0;text-align:left;margin-left:30pt;margin-top:43.15pt;width:121pt;height:2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mM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" filled="f" stroked="f" strokeweight=".5pt">
                      <v:textbox>
                        <w:txbxContent>
                          <w:p w14:paraId="137093EA" w14:textId="23D27205" w:rsidR="00FE07CC" w:rsidRPr="00333809" w:rsidRDefault="00333809" w:rsidP="00FE07CC">
                            <w:pPr>
                              <w:tabs>
                                <w:tab w:val="left" w:pos="709"/>
                              </w:tabs>
                              <w:ind w:right="-13"/>
                              <w:rPr>
                                <w:rFonts w:asciiTheme="majorHAnsi" w:hAnsiTheme="majorHAnsi" w:cstheme="majorHAnsi"/>
                                <w:b/>
                                <w:bCs/>
                                <w:color w:val="003263" w:themeColor="text2"/>
                                <w:sz w:val="28"/>
                                <w:szCs w:val="28"/>
                              </w:rPr>
                            </w:pPr>
                            <w:r w:rsidRPr="00333809">
                              <w:rPr>
                                <w:rFonts w:asciiTheme="majorHAnsi" w:hAnsiTheme="majorHAnsi" w:cstheme="majorHAnsi"/>
                                <w:b/>
                                <w:bCs/>
                                <w:color w:val="003263" w:themeColor="text2"/>
                                <w:sz w:val="28"/>
                                <w:szCs w:val="28"/>
                              </w:rPr>
                              <w:t xml:space="preserve">49 </w:t>
                            </w:r>
                            <w:r w:rsidRPr="008932A2">
                              <w:rPr>
                                <w:rFonts w:asciiTheme="majorHAnsi" w:hAnsiTheme="majorHAnsi" w:cstheme="majorHAnsi"/>
                                <w:color w:val="003263" w:themeColor="text2"/>
                                <w:sz w:val="28"/>
                                <w:szCs w:val="28"/>
                              </w:rPr>
                              <w:t>likes</w:t>
                            </w:r>
                            <w:r w:rsidRPr="00333809">
                              <w:rPr>
                                <w:rFonts w:asciiTheme="majorHAnsi" w:hAnsiTheme="majorHAnsi" w:cstheme="majorHAnsi"/>
                                <w:b/>
                                <w:bCs/>
                                <w:color w:val="003263" w:themeColor="text2"/>
                                <w:sz w:val="28"/>
                                <w:szCs w:val="28"/>
                              </w:rPr>
                              <w:t xml:space="preserve">, 1750 </w:t>
                            </w:r>
                            <w:r w:rsidRPr="008932A2">
                              <w:rPr>
                                <w:rFonts w:asciiTheme="majorHAnsi" w:hAnsiTheme="majorHAnsi" w:cstheme="majorHAnsi"/>
                                <w:color w:val="003263" w:themeColor="text2"/>
                                <w:sz w:val="28"/>
                                <w:szCs w:val="28"/>
                              </w:rPr>
                              <w:t>hits</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1527E33" wp14:editId="18E17A3C">
                      <wp:simplePos x="0" y="0"/>
                      <wp:positionH relativeFrom="column">
                        <wp:posOffset>229040</wp:posOffset>
                      </wp:positionH>
                      <wp:positionV relativeFrom="paragraph">
                        <wp:posOffset>162555</wp:posOffset>
                      </wp:positionV>
                      <wp:extent cx="1591310" cy="36957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1591310" cy="369570"/>
                              </a:xfrm>
                              <a:prstGeom prst="rect">
                                <a:avLst/>
                              </a:prstGeom>
                              <a:noFill/>
                              <a:ln w="6350">
                                <a:noFill/>
                              </a:ln>
                            </wps:spPr>
                            <wps:txbx>
                              <w:txbxContent>
                                <w:p w14:paraId="7E7D7EBA" w14:textId="77777777" w:rsidR="00FE07CC" w:rsidRPr="00FE07CC" w:rsidRDefault="00FE07CC" w:rsidP="00FE07CC">
                                  <w:pPr>
                                    <w:spacing w:before="40" w:after="80" w:line="168" w:lineRule="auto"/>
                                    <w:jc w:val="center"/>
                                    <w:rPr>
                                      <w:rFonts w:asciiTheme="majorHAnsi" w:hAnsiTheme="majorHAnsi" w:cstheme="majorHAnsi"/>
                                      <w:b/>
                                      <w:bCs/>
                                      <w:color w:val="003263" w:themeColor="text2"/>
                                      <w:sz w:val="28"/>
                                      <w:szCs w:val="28"/>
                                    </w:rPr>
                                  </w:pPr>
                                  <w:r w:rsidRPr="00FE07CC">
                                    <w:rPr>
                                      <w:rFonts w:asciiTheme="majorHAnsi" w:hAnsiTheme="majorHAnsi" w:cstheme="majorHAnsi"/>
                                      <w:b/>
                                      <w:bCs/>
                                      <w:color w:val="003263" w:themeColor="text2"/>
                                      <w:sz w:val="28"/>
                                      <w:szCs w:val="28"/>
                                    </w:rPr>
                                    <w:t>SOCIAL MEDIA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527E33" id="Text Box 258" o:spid="_x0000_s1073" type="#_x0000_t202" style="position:absolute;left:0;text-align:left;margin-left:18.05pt;margin-top:12.8pt;width:125.3pt;height:29.1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" filled="f" stroked="f" strokeweight=".5pt">
                      <v:textbox style="mso-fit-shape-to-text:t">
                        <w:txbxContent>
                          <w:p w14:paraId="7E7D7EBA" w14:textId="77777777" w:rsidR="00FE07CC" w:rsidRPr="00FE07CC" w:rsidRDefault="00FE07CC" w:rsidP="00FE07CC">
                            <w:pPr>
                              <w:spacing w:before="40" w:after="80" w:line="168" w:lineRule="auto"/>
                              <w:jc w:val="center"/>
                              <w:rPr>
                                <w:rFonts w:asciiTheme="majorHAnsi" w:hAnsiTheme="majorHAnsi" w:cstheme="majorHAnsi"/>
                                <w:b/>
                                <w:bCs/>
                                <w:color w:val="003263" w:themeColor="text2"/>
                                <w:sz w:val="28"/>
                                <w:szCs w:val="28"/>
                              </w:rPr>
                            </w:pPr>
                            <w:r w:rsidRPr="00FE07CC">
                              <w:rPr>
                                <w:rFonts w:asciiTheme="majorHAnsi" w:hAnsiTheme="majorHAnsi" w:cstheme="majorHAnsi"/>
                                <w:b/>
                                <w:bCs/>
                                <w:color w:val="003263" w:themeColor="text2"/>
                                <w:sz w:val="28"/>
                                <w:szCs w:val="28"/>
                              </w:rPr>
                              <w:t>SOCIAL MEDIA</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2F54362" wp14:editId="466A935A">
                      <wp:simplePos x="0" y="0"/>
                      <wp:positionH relativeFrom="column">
                        <wp:posOffset>173702</wp:posOffset>
                      </wp:positionH>
                      <wp:positionV relativeFrom="paragraph">
                        <wp:posOffset>87204</wp:posOffset>
                      </wp:positionV>
                      <wp:extent cx="2008532" cy="376518"/>
                      <wp:effectExtent l="0" t="0" r="10795" b="24130"/>
                      <wp:wrapNone/>
                      <wp:docPr id="256" name="Rounded Rectangle 37"/>
                      <wp:cNvGraphicFramePr/>
                      <a:graphic xmlns:a="http://schemas.openxmlformats.org/drawingml/2006/main">
                        <a:graphicData uri="http://schemas.microsoft.com/office/word/2010/wordprocessingShape">
                          <wps:wsp>
                            <wps:cNvSpPr/>
                            <wps:spPr>
                              <a:xfrm>
                                <a:off x="0" y="0"/>
                                <a:ext cx="2008532" cy="376518"/>
                              </a:xfrm>
                              <a:prstGeom prst="roundRect">
                                <a:avLst/>
                              </a:prstGeom>
                              <a:noFill/>
                              <a:ln w="25400" cap="flat" cmpd="sng" algn="ctr">
                                <a:solidFill>
                                  <a:srgbClr val="00326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F5106" id="Rounded Rectangle 37" o:spid="_x0000_s1026" style="position:absolute;margin-left:13.7pt;margin-top:6.85pt;width:158.15pt;height:29.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" filled="f" strokecolor="#003263" strokeweight="2pt"/>
                  </w:pict>
                </mc:Fallback>
              </mc:AlternateContent>
            </w:r>
          </w:p>
        </w:tc>
        <w:tc>
          <w:tcPr>
            <w:tcW w:w="2383" w:type="dxa"/>
          </w:tcPr>
          <w:p w14:paraId="232308F8" w14:textId="58430FA4" w:rsidR="00915768" w:rsidRDefault="00FE07CC" w:rsidP="008B57AF">
            <w:pPr>
              <w:pStyle w:val="BodyText"/>
              <w:spacing w:after="0" w:line="240" w:lineRule="auto"/>
              <w:jc w:val="center"/>
              <w:rPr>
                <w:rFonts w:ascii="Times New Roman" w:hAnsi="Times New Roman"/>
                <w:noProof/>
                <w:sz w:val="24"/>
                <w:szCs w:val="24"/>
              </w:rPr>
            </w:pPr>
            <w:r>
              <w:rPr>
                <w:noProof/>
              </w:rPr>
              <w:drawing>
                <wp:anchor distT="0" distB="0" distL="114300" distR="114300" simplePos="0" relativeHeight="251789312" behindDoc="0" locked="0" layoutInCell="1" allowOverlap="1" wp14:anchorId="586C49D2" wp14:editId="6BB416BF">
                  <wp:simplePos x="0" y="0"/>
                  <wp:positionH relativeFrom="column">
                    <wp:posOffset>53969</wp:posOffset>
                  </wp:positionH>
                  <wp:positionV relativeFrom="paragraph">
                    <wp:posOffset>143145</wp:posOffset>
                  </wp:positionV>
                  <wp:extent cx="300494" cy="307362"/>
                  <wp:effectExtent l="0" t="0" r="4445" b="0"/>
                  <wp:wrapNone/>
                  <wp:docPr id="25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9"/>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0494" cy="307362"/>
                          </a:xfrm>
                          <a:prstGeom prst="rect">
                            <a:avLst/>
                          </a:prstGeom>
                          <a:noFill/>
                        </pic:spPr>
                      </pic:pic>
                    </a:graphicData>
                  </a:graphic>
                  <wp14:sizeRelH relativeFrom="margin">
                    <wp14:pctWidth>0</wp14:pctWidth>
                  </wp14:sizeRelH>
                  <wp14:sizeRelV relativeFrom="margin">
                    <wp14:pctHeight>0</wp14:pctHeight>
                  </wp14:sizeRelV>
                </wp:anchor>
              </w:drawing>
            </w:r>
          </w:p>
        </w:tc>
      </w:tr>
      <w:tr w:rsidR="00492C5D" w14:paraId="1BAFB018" w14:textId="77777777" w:rsidTr="005C47CE">
        <w:tblPrEx>
          <w:tblBorders>
            <w:top w:val="none" w:sz="0" w:space="0" w:color="auto"/>
            <w:bottom w:val="none" w:sz="0" w:space="0" w:color="auto"/>
            <w:insideH w:val="none" w:sz="0" w:space="0" w:color="auto"/>
          </w:tblBorders>
        </w:tblPrEx>
        <w:trPr>
          <w:gridAfter w:val="1"/>
          <w:wAfter w:w="82" w:type="dxa"/>
          <w:trHeight w:val="1037"/>
          <w:jc w:val="center"/>
        </w:trPr>
        <w:tc>
          <w:tcPr>
            <w:tcW w:w="2552" w:type="dxa"/>
            <w:gridSpan w:val="3"/>
            <w:vAlign w:val="center"/>
          </w:tcPr>
          <w:p w14:paraId="1BAE2832" w14:textId="20DB1180" w:rsidR="00492C5D" w:rsidRPr="00984411" w:rsidRDefault="00492C5D" w:rsidP="00A034BA">
            <w:pPr>
              <w:pStyle w:val="BodyText"/>
              <w:rPr>
                <w:rFonts w:asciiTheme="majorHAnsi" w:hAnsiTheme="majorHAnsi" w:cstheme="majorHAnsi"/>
                <w:b/>
                <w:bCs/>
                <w:color w:val="003263" w:themeColor="text2"/>
                <w:sz w:val="56"/>
                <w:szCs w:val="56"/>
              </w:rPr>
            </w:pPr>
          </w:p>
        </w:tc>
        <w:tc>
          <w:tcPr>
            <w:tcW w:w="2383" w:type="dxa"/>
            <w:vAlign w:val="center"/>
          </w:tcPr>
          <w:p w14:paraId="0348D212" w14:textId="66275122" w:rsidR="00492C5D" w:rsidRPr="00984411" w:rsidRDefault="00492C5D" w:rsidP="00984411">
            <w:pPr>
              <w:pStyle w:val="BodyText"/>
              <w:jc w:val="center"/>
              <w:rPr>
                <w:rFonts w:asciiTheme="majorHAnsi" w:hAnsiTheme="majorHAnsi" w:cstheme="majorHAnsi"/>
                <w:b/>
                <w:bCs/>
                <w:color w:val="003263" w:themeColor="text2"/>
                <w:sz w:val="56"/>
                <w:szCs w:val="56"/>
              </w:rPr>
            </w:pPr>
          </w:p>
        </w:tc>
      </w:tr>
      <w:tr w:rsidR="008B57AF" w:rsidRPr="008B57AF" w14:paraId="1E16D30C" w14:textId="77777777" w:rsidTr="005C47CE">
        <w:tblPrEx>
          <w:tblBorders>
            <w:top w:val="none" w:sz="0" w:space="0" w:color="auto"/>
            <w:bottom w:val="none" w:sz="0" w:space="0" w:color="auto"/>
            <w:insideH w:val="none" w:sz="0" w:space="0" w:color="auto"/>
          </w:tblBorders>
        </w:tblPrEx>
        <w:trPr>
          <w:gridAfter w:val="1"/>
          <w:wAfter w:w="82" w:type="dxa"/>
          <w:trHeight w:val="1037"/>
          <w:jc w:val="center"/>
        </w:trPr>
        <w:tc>
          <w:tcPr>
            <w:tcW w:w="2552" w:type="dxa"/>
            <w:gridSpan w:val="3"/>
          </w:tcPr>
          <w:p w14:paraId="5189E9CD" w14:textId="279E0DF3" w:rsidR="008B57AF" w:rsidRPr="00984411" w:rsidRDefault="008B57AF" w:rsidP="00984411">
            <w:pPr>
              <w:pStyle w:val="BodyText"/>
              <w:jc w:val="center"/>
              <w:rPr>
                <w:color w:val="003263" w:themeColor="text2"/>
                <w:w w:val="105"/>
              </w:rPr>
            </w:pPr>
          </w:p>
        </w:tc>
        <w:tc>
          <w:tcPr>
            <w:tcW w:w="2383" w:type="dxa"/>
          </w:tcPr>
          <w:p w14:paraId="32DB31EB" w14:textId="1CA19619" w:rsidR="008B57AF" w:rsidRPr="00984411" w:rsidRDefault="008B57AF" w:rsidP="00984411">
            <w:pPr>
              <w:pStyle w:val="BodyText"/>
              <w:jc w:val="center"/>
              <w:rPr>
                <w:color w:val="003263" w:themeColor="text2"/>
                <w:w w:val="105"/>
              </w:rPr>
            </w:pPr>
          </w:p>
        </w:tc>
      </w:tr>
      <w:tr w:rsidR="005E62F6" w:rsidRPr="00017D8A" w14:paraId="5DE92AB0" w14:textId="77777777" w:rsidTr="005C47CE">
        <w:trPr>
          <w:gridAfter w:val="4"/>
          <w:wAfter w:w="2634" w:type="dxa"/>
          <w:jc w:val="center"/>
        </w:trPr>
        <w:tc>
          <w:tcPr>
            <w:tcW w:w="2383" w:type="dxa"/>
            <w:tcBorders>
              <w:top w:val="nil"/>
              <w:bottom w:val="nil"/>
            </w:tcBorders>
          </w:tcPr>
          <w:p w14:paraId="07302ADE" w14:textId="33A92F57" w:rsidR="005E62F6" w:rsidRPr="00017D8A" w:rsidRDefault="005E62F6" w:rsidP="005E62F6">
            <w:pPr>
              <w:rPr>
                <w:color w:val="003263" w:themeColor="text2"/>
              </w:rPr>
            </w:pPr>
          </w:p>
        </w:tc>
      </w:tr>
    </w:tbl>
    <w:p w14:paraId="2795081E" w14:textId="3852CBF2" w:rsidR="00492C5D" w:rsidRDefault="00492C5D" w:rsidP="0047568B">
      <w:pPr>
        <w:rPr>
          <w:b/>
        </w:rPr>
        <w:sectPr w:rsidR="00492C5D" w:rsidSect="005F39EC">
          <w:pgSz w:w="11907" w:h="16840" w:code="9"/>
          <w:pgMar w:top="794" w:right="794" w:bottom="794" w:left="794" w:header="567" w:footer="340" w:gutter="0"/>
          <w:cols w:num="2" w:space="284"/>
          <w:docGrid w:linePitch="360"/>
          <w15:footnoteColumns w:val="1"/>
        </w:sectPr>
      </w:pPr>
    </w:p>
    <w:tbl>
      <w:tblPr>
        <w:tblStyle w:val="TableGrid"/>
        <w:tblW w:w="10206" w:type="dxa"/>
        <w:tblCellMar>
          <w:top w:w="85" w:type="dxa"/>
          <w:bottom w:w="85" w:type="dxa"/>
        </w:tblCellMar>
        <w:tblLook w:val="04A0" w:firstRow="1" w:lastRow="0" w:firstColumn="1" w:lastColumn="0" w:noHBand="0" w:noVBand="1"/>
      </w:tblPr>
      <w:tblGrid>
        <w:gridCol w:w="2268"/>
        <w:gridCol w:w="7938"/>
      </w:tblGrid>
      <w:tr w:rsidR="00492C5D" w14:paraId="06B3D607" w14:textId="77777777" w:rsidTr="0047568B">
        <w:trPr>
          <w:cnfStyle w:val="100000000000" w:firstRow="1" w:lastRow="0" w:firstColumn="0" w:lastColumn="0" w:oddVBand="0" w:evenVBand="0" w:oddHBand="0" w:evenHBand="0" w:firstRowFirstColumn="0" w:firstRowLastColumn="0" w:lastRowFirstColumn="0" w:lastRowLastColumn="0"/>
          <w:trHeight w:val="454"/>
        </w:trPr>
        <w:tc>
          <w:tcPr>
            <w:tcW w:w="10206" w:type="dxa"/>
            <w:gridSpan w:val="2"/>
            <w:tcMar>
              <w:top w:w="0" w:type="dxa"/>
            </w:tcMar>
          </w:tcPr>
          <w:p w14:paraId="6980A12B" w14:textId="2A803935" w:rsidR="00492C5D" w:rsidRPr="007F27F0" w:rsidRDefault="007F27F0" w:rsidP="00984411">
            <w:pPr>
              <w:pStyle w:val="TableText"/>
            </w:pPr>
            <w:r w:rsidRPr="007F27F0">
              <w:t>Engagement details</w:t>
            </w:r>
          </w:p>
        </w:tc>
      </w:tr>
      <w:tr w:rsidR="00492C5D" w14:paraId="7F848050" w14:textId="77777777" w:rsidTr="00EC73AB">
        <w:tc>
          <w:tcPr>
            <w:tcW w:w="2268" w:type="dxa"/>
            <w:tcBorders>
              <w:top w:val="nil"/>
              <w:bottom w:val="single" w:sz="4" w:space="0" w:color="auto"/>
            </w:tcBorders>
          </w:tcPr>
          <w:p w14:paraId="3C267122" w14:textId="13E4ED27" w:rsidR="00492C5D" w:rsidRPr="00984411" w:rsidRDefault="00492C5D" w:rsidP="0047568B">
            <w:pPr>
              <w:rPr>
                <w:rStyle w:val="IntenseEmphasis"/>
              </w:rPr>
            </w:pPr>
            <w:r w:rsidRPr="00984411">
              <w:rPr>
                <w:rStyle w:val="IntenseEmphasis"/>
              </w:rPr>
              <w:t xml:space="preserve">Have Your Say </w:t>
            </w:r>
            <w:r w:rsidR="001459B4" w:rsidRPr="00984411">
              <w:rPr>
                <w:rStyle w:val="IntenseEmphasis"/>
              </w:rPr>
              <w:t>o</w:t>
            </w:r>
            <w:r w:rsidRPr="00984411">
              <w:rPr>
                <w:rStyle w:val="IntenseEmphasis"/>
              </w:rPr>
              <w:t>nline</w:t>
            </w:r>
            <w:r w:rsidR="001459B4" w:rsidRPr="00984411">
              <w:rPr>
                <w:rStyle w:val="IntenseEmphasis"/>
              </w:rPr>
              <w:t xml:space="preserve"> platform</w:t>
            </w:r>
            <w:r w:rsidRPr="00984411">
              <w:rPr>
                <w:rStyle w:val="IntenseEmphasis"/>
              </w:rPr>
              <w:t xml:space="preserve"> </w:t>
            </w:r>
          </w:p>
          <w:p w14:paraId="29CEEDBC" w14:textId="686769DC" w:rsidR="00492C5D" w:rsidRPr="00984411" w:rsidRDefault="00492C5D" w:rsidP="0047568B">
            <w:pPr>
              <w:rPr>
                <w:rStyle w:val="IntenseEmphasis"/>
              </w:rPr>
            </w:pPr>
          </w:p>
        </w:tc>
        <w:tc>
          <w:tcPr>
            <w:tcW w:w="7938" w:type="dxa"/>
            <w:tcBorders>
              <w:top w:val="nil"/>
              <w:bottom w:val="single" w:sz="4" w:space="0" w:color="auto"/>
            </w:tcBorders>
          </w:tcPr>
          <w:p w14:paraId="6AC991C5" w14:textId="5F728547" w:rsidR="00C5624E" w:rsidRPr="00F62B23" w:rsidRDefault="00C5624E" w:rsidP="00C5624E">
            <w:r w:rsidRPr="00F62B23">
              <w:t xml:space="preserve">An online </w:t>
            </w:r>
            <w:r w:rsidR="00EC73AB" w:rsidRPr="00F62B23">
              <w:t>‘</w:t>
            </w:r>
            <w:r w:rsidRPr="00F62B23">
              <w:t>H</w:t>
            </w:r>
            <w:r w:rsidR="00EC73AB" w:rsidRPr="00F62B23">
              <w:t xml:space="preserve">ave </w:t>
            </w:r>
            <w:r w:rsidRPr="00F62B23">
              <w:t>Y</w:t>
            </w:r>
            <w:r w:rsidR="00EC73AB" w:rsidRPr="00F62B23">
              <w:t xml:space="preserve">our </w:t>
            </w:r>
            <w:r w:rsidRPr="00F62B23">
              <w:t>S</w:t>
            </w:r>
            <w:r w:rsidR="00EC73AB" w:rsidRPr="00F62B23">
              <w:t>ay’</w:t>
            </w:r>
            <w:r w:rsidRPr="00F62B23">
              <w:t xml:space="preserve"> project page was designed to share relevant information to encourage community feedback.  The initial release </w:t>
            </w:r>
            <w:r w:rsidR="00E67964">
              <w:t xml:space="preserve">of a Concept Plan </w:t>
            </w:r>
            <w:r w:rsidRPr="00F62B23">
              <w:t>occurred</w:t>
            </w:r>
            <w:r w:rsidR="00E67964">
              <w:t xml:space="preserve"> in Dec</w:t>
            </w:r>
            <w:r w:rsidRPr="00F62B23">
              <w:t xml:space="preserve"> 202</w:t>
            </w:r>
            <w:r w:rsidR="00E67964">
              <w:t>1</w:t>
            </w:r>
            <w:r w:rsidRPr="00F62B23">
              <w:t xml:space="preserve"> and the feedback period was open</w:t>
            </w:r>
            <w:r w:rsidR="00E67964">
              <w:t xml:space="preserve"> for </w:t>
            </w:r>
            <w:r w:rsidRPr="00F62B23">
              <w:t xml:space="preserve">6 weeks closing on </w:t>
            </w:r>
            <w:r w:rsidR="00755BB4">
              <w:t>21</w:t>
            </w:r>
            <w:r w:rsidR="00755BB4" w:rsidRPr="00755BB4">
              <w:rPr>
                <w:vertAlign w:val="superscript"/>
              </w:rPr>
              <w:t>st</w:t>
            </w:r>
            <w:r w:rsidR="00E67964">
              <w:t xml:space="preserve"> of Jan 2022. After feedback was </w:t>
            </w:r>
            <w:r w:rsidR="005812DE">
              <w:t>collated,</w:t>
            </w:r>
            <w:r w:rsidR="00E67964">
              <w:t xml:space="preserve"> the Draft Masterplan was released for community feedback on the 1</w:t>
            </w:r>
            <w:r w:rsidR="00E67964" w:rsidRPr="00E67964">
              <w:rPr>
                <w:vertAlign w:val="superscript"/>
              </w:rPr>
              <w:t>st</w:t>
            </w:r>
            <w:r w:rsidR="00E67964">
              <w:t xml:space="preserve"> of June 2022 for 4 weeks and closed on the 30</w:t>
            </w:r>
            <w:r w:rsidR="00E67964" w:rsidRPr="00E67964">
              <w:rPr>
                <w:vertAlign w:val="superscript"/>
              </w:rPr>
              <w:t>th</w:t>
            </w:r>
            <w:r w:rsidR="00E67964">
              <w:t xml:space="preserve"> of June 2022.</w:t>
            </w:r>
          </w:p>
          <w:p w14:paraId="783AB6D2" w14:textId="08D5686D" w:rsidR="00492C5D" w:rsidRDefault="00C5624E" w:rsidP="00C5624E">
            <w:r w:rsidRPr="00F62B23">
              <w:t xml:space="preserve">Maps of the </w:t>
            </w:r>
            <w:r w:rsidR="00E67964">
              <w:t>draft master</w:t>
            </w:r>
            <w:r w:rsidRPr="00F62B23">
              <w:t>plan were provided on the HYS page to allow respondents to post specific feedback on their areas of interest</w:t>
            </w:r>
            <w:r w:rsidR="00F62B23" w:rsidRPr="00F62B23">
              <w:t xml:space="preserve"> in addition to a survey and open submission option</w:t>
            </w:r>
            <w:r w:rsidRPr="00F62B23">
              <w:t>.</w:t>
            </w:r>
          </w:p>
        </w:tc>
      </w:tr>
      <w:tr w:rsidR="00492C5D" w14:paraId="7AC70079" w14:textId="77777777" w:rsidTr="00EC73AB">
        <w:tc>
          <w:tcPr>
            <w:tcW w:w="2268" w:type="dxa"/>
            <w:tcBorders>
              <w:top w:val="single" w:sz="4" w:space="0" w:color="auto"/>
            </w:tcBorders>
          </w:tcPr>
          <w:p w14:paraId="2BB1707C" w14:textId="57BDF9AC" w:rsidR="00492C5D" w:rsidRPr="00984411" w:rsidRDefault="00492C5D" w:rsidP="0047568B">
            <w:pPr>
              <w:rPr>
                <w:rStyle w:val="IntenseEmphasis"/>
              </w:rPr>
            </w:pPr>
            <w:r w:rsidRPr="00984411">
              <w:rPr>
                <w:rStyle w:val="IntenseEmphasis"/>
              </w:rPr>
              <w:t>Survey (online and hardcopy)</w:t>
            </w:r>
          </w:p>
        </w:tc>
        <w:tc>
          <w:tcPr>
            <w:tcW w:w="7938" w:type="dxa"/>
            <w:tcBorders>
              <w:top w:val="single" w:sz="4" w:space="0" w:color="auto"/>
            </w:tcBorders>
          </w:tcPr>
          <w:p w14:paraId="4F341C0E" w14:textId="0AB182CA" w:rsidR="00C5624E" w:rsidRPr="00C117E6" w:rsidRDefault="00C5624E" w:rsidP="00C5624E">
            <w:r w:rsidRPr="00C117E6">
              <w:t>The survey was available on online and/or in hard copies.</w:t>
            </w:r>
          </w:p>
          <w:p w14:paraId="513509D5" w14:textId="7FCAB64B" w:rsidR="00492C5D" w:rsidRPr="00C5624E" w:rsidRDefault="00C5624E" w:rsidP="0047568B">
            <w:pPr>
              <w:rPr>
                <w:rFonts w:ascii="Times New Roman" w:hAnsi="Times New Roman"/>
                <w:sz w:val="24"/>
                <w:szCs w:val="24"/>
              </w:rPr>
            </w:pPr>
            <w:r w:rsidRPr="00C117E6">
              <w:t xml:space="preserve">The online survey was the core feedback tool provided targeting people with 10-15 minutes of available time. </w:t>
            </w:r>
            <w:r w:rsidR="00755BB4">
              <w:t>108</w:t>
            </w:r>
            <w:r w:rsidRPr="00C117E6">
              <w:t xml:space="preserve"> surveys were completed. The survey sought feedback on the vision and objectives, </w:t>
            </w:r>
            <w:r w:rsidR="00083794" w:rsidRPr="00C117E6">
              <w:t>recommendations,</w:t>
            </w:r>
            <w:r w:rsidRPr="00C117E6">
              <w:t xml:space="preserve"> and any issues that the community had with the future use and </w:t>
            </w:r>
            <w:r w:rsidR="00E67964">
              <w:t>development</w:t>
            </w:r>
            <w:r w:rsidRPr="00C117E6">
              <w:t xml:space="preserve"> of the park. The survey included some information and about peoples use and connection to the park.</w:t>
            </w:r>
            <w:r>
              <w:t xml:space="preserve">   </w:t>
            </w:r>
            <w:r>
              <w:rPr>
                <w:rFonts w:ascii="Times New Roman" w:hAnsi="Times New Roman"/>
                <w:sz w:val="24"/>
                <w:szCs w:val="24"/>
              </w:rPr>
              <w:t xml:space="preserve"> </w:t>
            </w:r>
          </w:p>
        </w:tc>
      </w:tr>
      <w:tr w:rsidR="00492C5D" w14:paraId="1B737456" w14:textId="77777777" w:rsidTr="00F52575">
        <w:tc>
          <w:tcPr>
            <w:tcW w:w="2268" w:type="dxa"/>
            <w:tcBorders>
              <w:top w:val="single" w:sz="4" w:space="0" w:color="D5E8F1"/>
            </w:tcBorders>
          </w:tcPr>
          <w:p w14:paraId="3F6A28D4" w14:textId="756A70A3" w:rsidR="00492C5D" w:rsidRPr="00C45293" w:rsidRDefault="007F27F0" w:rsidP="0047568B">
            <w:pPr>
              <w:rPr>
                <w:rStyle w:val="IntenseEmphasis"/>
              </w:rPr>
            </w:pPr>
            <w:r w:rsidRPr="00C45293">
              <w:rPr>
                <w:rStyle w:val="IntenseEmphasis"/>
              </w:rPr>
              <w:t>S</w:t>
            </w:r>
            <w:r w:rsidR="00492C5D" w:rsidRPr="00C45293">
              <w:rPr>
                <w:rStyle w:val="IntenseEmphasis"/>
              </w:rPr>
              <w:t>ubmission form</w:t>
            </w:r>
          </w:p>
        </w:tc>
        <w:tc>
          <w:tcPr>
            <w:tcW w:w="7938" w:type="dxa"/>
            <w:tcBorders>
              <w:top w:val="single" w:sz="4" w:space="0" w:color="D5E8F1"/>
            </w:tcBorders>
          </w:tcPr>
          <w:p w14:paraId="66AD250E" w14:textId="1C2D9425" w:rsidR="00492C5D" w:rsidRDefault="00C5624E" w:rsidP="0047568B">
            <w:r w:rsidRPr="00C117E6">
              <w:t>The submission form enabled people to provide more detailed open-ended feedback on any aspect of the draft master plan.</w:t>
            </w:r>
          </w:p>
        </w:tc>
      </w:tr>
      <w:tr w:rsidR="00492C5D" w14:paraId="501EF3A2" w14:textId="77777777" w:rsidTr="00F52575">
        <w:tc>
          <w:tcPr>
            <w:tcW w:w="2268" w:type="dxa"/>
          </w:tcPr>
          <w:p w14:paraId="3742D073" w14:textId="615E8E1A" w:rsidR="00492C5D" w:rsidRPr="00C45293" w:rsidRDefault="007F27F0" w:rsidP="0047568B">
            <w:pPr>
              <w:rPr>
                <w:rStyle w:val="IntenseEmphasis"/>
              </w:rPr>
            </w:pPr>
            <w:r w:rsidRPr="00C45293">
              <w:rPr>
                <w:rStyle w:val="IntenseEmphasis"/>
              </w:rPr>
              <w:t>E</w:t>
            </w:r>
            <w:r w:rsidR="00492C5D" w:rsidRPr="00C45293">
              <w:rPr>
                <w:rStyle w:val="IntenseEmphasis"/>
              </w:rPr>
              <w:t xml:space="preserve">mail </w:t>
            </w:r>
          </w:p>
        </w:tc>
        <w:tc>
          <w:tcPr>
            <w:tcW w:w="7938" w:type="dxa"/>
          </w:tcPr>
          <w:p w14:paraId="19439104" w14:textId="5392872F" w:rsidR="00492C5D" w:rsidRDefault="00C5624E" w:rsidP="0047568B">
            <w:r w:rsidRPr="00C117E6">
              <w:t xml:space="preserve">A project specific email address was created enabling people to provide feedback through a </w:t>
            </w:r>
            <w:r w:rsidR="00E67964">
              <w:t>third</w:t>
            </w:r>
            <w:r w:rsidRPr="00C117E6">
              <w:t xml:space="preserve"> medium.  </w:t>
            </w:r>
            <w:r w:rsidR="00755BB4">
              <w:t>8</w:t>
            </w:r>
            <w:r w:rsidRPr="00C117E6">
              <w:t xml:space="preserve"> people provided email feedback about the plan.</w:t>
            </w:r>
            <w:r>
              <w:t xml:space="preserve">  </w:t>
            </w:r>
          </w:p>
        </w:tc>
      </w:tr>
      <w:tr w:rsidR="00492C5D" w14:paraId="2C29BC38" w14:textId="77777777" w:rsidTr="00F52575">
        <w:tc>
          <w:tcPr>
            <w:tcW w:w="2268" w:type="dxa"/>
          </w:tcPr>
          <w:p w14:paraId="4E757BFF" w14:textId="22A00BEA" w:rsidR="00492C5D" w:rsidRPr="00C45293" w:rsidRDefault="007F27F0" w:rsidP="0047568B">
            <w:pPr>
              <w:rPr>
                <w:rStyle w:val="IntenseEmphasis"/>
              </w:rPr>
            </w:pPr>
            <w:r w:rsidRPr="000C1102">
              <w:rPr>
                <w:rStyle w:val="IntenseEmphasis"/>
              </w:rPr>
              <w:t>P</w:t>
            </w:r>
            <w:r w:rsidR="00492C5D" w:rsidRPr="000C1102">
              <w:rPr>
                <w:rStyle w:val="IntenseEmphasis"/>
              </w:rPr>
              <w:t>hone calls</w:t>
            </w:r>
          </w:p>
        </w:tc>
        <w:tc>
          <w:tcPr>
            <w:tcW w:w="7938" w:type="dxa"/>
          </w:tcPr>
          <w:p w14:paraId="0C22BFEE" w14:textId="1139A962" w:rsidR="00492C5D" w:rsidRPr="00C5624E" w:rsidRDefault="000C1102" w:rsidP="0047568B">
            <w:pPr>
              <w:rPr>
                <w:highlight w:val="yellow"/>
              </w:rPr>
            </w:pPr>
            <w:r>
              <w:t xml:space="preserve">The </w:t>
            </w:r>
            <w:r w:rsidR="00E67964">
              <w:t>Project manager’s name and City Services</w:t>
            </w:r>
            <w:r>
              <w:t xml:space="preserve"> phone number was provided on all posters and flyers that went out with the mailout. This enabled people who may not access to the internet to provide feedback</w:t>
            </w:r>
            <w:r w:rsidRPr="000C1102">
              <w:t xml:space="preserve">. A call back option was also provided on the webpage for those wanting to speak to an officer at a suitable time. We did not receive any calls about the project.  </w:t>
            </w:r>
          </w:p>
        </w:tc>
      </w:tr>
      <w:tr w:rsidR="00492C5D" w14:paraId="6F766263" w14:textId="77777777" w:rsidTr="00F52575">
        <w:tc>
          <w:tcPr>
            <w:tcW w:w="2268" w:type="dxa"/>
          </w:tcPr>
          <w:p w14:paraId="58267101" w14:textId="23195287" w:rsidR="00492C5D" w:rsidRPr="00086C86" w:rsidRDefault="007F27F0" w:rsidP="0047568B">
            <w:pPr>
              <w:rPr>
                <w:rStyle w:val="IntenseEmphasis"/>
              </w:rPr>
            </w:pPr>
            <w:r w:rsidRPr="00086C86">
              <w:rPr>
                <w:rStyle w:val="IntenseEmphasis"/>
              </w:rPr>
              <w:t>D</w:t>
            </w:r>
            <w:r w:rsidR="00492C5D" w:rsidRPr="00086C86">
              <w:rPr>
                <w:rStyle w:val="IntenseEmphasis"/>
              </w:rPr>
              <w:t>rop-in sessions</w:t>
            </w:r>
          </w:p>
        </w:tc>
        <w:tc>
          <w:tcPr>
            <w:tcW w:w="7938" w:type="dxa"/>
          </w:tcPr>
          <w:p w14:paraId="47C1C383" w14:textId="0A5B1A60" w:rsidR="00492C5D" w:rsidRPr="00086C86" w:rsidRDefault="000C1102" w:rsidP="0047568B">
            <w:r w:rsidRPr="00086C86">
              <w:t xml:space="preserve">An onsite drop-in session was held on </w:t>
            </w:r>
            <w:r w:rsidR="00E67964">
              <w:t>9</w:t>
            </w:r>
            <w:r w:rsidR="00E67964" w:rsidRPr="00E67964">
              <w:rPr>
                <w:vertAlign w:val="superscript"/>
              </w:rPr>
              <w:t>th</w:t>
            </w:r>
            <w:r w:rsidR="00E67964">
              <w:t xml:space="preserve"> Of January 2022</w:t>
            </w:r>
            <w:r w:rsidRPr="00086C86">
              <w:t xml:space="preserve"> November at the </w:t>
            </w:r>
            <w:r w:rsidR="00E67964">
              <w:t>Indented Head Community Hall</w:t>
            </w:r>
            <w:r w:rsidR="00026FC1">
              <w:t>, f</w:t>
            </w:r>
            <w:r w:rsidRPr="00086C86">
              <w:t xml:space="preserve">ollowing the easing of COVID 19 restrictions, to provide face-to-face engagement with our project </w:t>
            </w:r>
            <w:r w:rsidR="00026FC1">
              <w:t>manager</w:t>
            </w:r>
            <w:r w:rsidRPr="00086C86">
              <w:t xml:space="preserve">. </w:t>
            </w:r>
            <w:r w:rsidR="00026FC1">
              <w:t xml:space="preserve">A </w:t>
            </w:r>
            <w:r w:rsidR="00755BB4">
              <w:t>PowerPoint</w:t>
            </w:r>
            <w:r w:rsidR="00026FC1">
              <w:t xml:space="preserve"> presentation was delivered to </w:t>
            </w:r>
            <w:r w:rsidR="00755BB4">
              <w:t>residents</w:t>
            </w:r>
            <w:r w:rsidR="00026FC1">
              <w:t xml:space="preserve"> and members of the Indented Head Association. Approximately 3</w:t>
            </w:r>
            <w:r w:rsidR="00755BB4">
              <w:t>5</w:t>
            </w:r>
            <w:r w:rsidR="00026FC1">
              <w:t xml:space="preserve"> community members were present. </w:t>
            </w:r>
            <w:r w:rsidRPr="00086C86">
              <w:t xml:space="preserve">Attendees were encouraged to discuss issues </w:t>
            </w:r>
            <w:r w:rsidR="00026FC1">
              <w:t xml:space="preserve">and provide </w:t>
            </w:r>
            <w:r w:rsidRPr="00086C86">
              <w:t>comment</w:t>
            </w:r>
            <w:r w:rsidR="00086C86" w:rsidRPr="00086C86">
              <w:t xml:space="preserve"> on the </w:t>
            </w:r>
            <w:r w:rsidR="00026FC1">
              <w:t>original Concept Plan.</w:t>
            </w:r>
          </w:p>
        </w:tc>
      </w:tr>
    </w:tbl>
    <w:p w14:paraId="13861CF6" w14:textId="77777777" w:rsidR="00492C5D" w:rsidRDefault="00492C5D" w:rsidP="008F1520">
      <w:pPr>
        <w:pStyle w:val="BodyText"/>
        <w:rPr>
          <w:i/>
          <w:color w:val="0065CA" w:themeColor="accent2" w:themeTint="BF"/>
        </w:rPr>
        <w:sectPr w:rsidR="00492C5D" w:rsidSect="00492C5D">
          <w:type w:val="continuous"/>
          <w:pgSz w:w="11907" w:h="16840" w:code="9"/>
          <w:pgMar w:top="794" w:right="794" w:bottom="794" w:left="794" w:header="567" w:footer="340" w:gutter="0"/>
          <w:cols w:space="284"/>
          <w:docGrid w:linePitch="360"/>
          <w15:footnoteColumns w:val="1"/>
        </w:sectPr>
      </w:pPr>
    </w:p>
    <w:p w14:paraId="7F6DD5F9" w14:textId="69CEACA7" w:rsidR="00C003FC" w:rsidRPr="00C003FC" w:rsidRDefault="004476C9" w:rsidP="00C003FC">
      <w:pPr>
        <w:pStyle w:val="Heading1"/>
        <w:framePr w:wrap="around"/>
      </w:pPr>
      <w:bookmarkStart w:id="7" w:name="_Toc110246650"/>
      <w:r>
        <w:t>Who have</w:t>
      </w:r>
      <w:r w:rsidR="00736723">
        <w:t xml:space="preserve"> we </w:t>
      </w:r>
      <w:r w:rsidR="000D3C42">
        <w:t>engaged?</w:t>
      </w:r>
      <w:bookmarkEnd w:id="7"/>
    </w:p>
    <w:p w14:paraId="3A1C179E" w14:textId="2554045F" w:rsidR="00F449EA" w:rsidRDefault="00623025" w:rsidP="00E70A96">
      <w:pPr>
        <w:pStyle w:val="Introduction"/>
      </w:pPr>
      <w:r w:rsidRPr="00037E4D">
        <w:t xml:space="preserve">The </w:t>
      </w:r>
      <w:r w:rsidR="00026FC1">
        <w:t xml:space="preserve">Indented Head Woodland Nature </w:t>
      </w:r>
      <w:r w:rsidRPr="00037E4D">
        <w:t xml:space="preserve">Reserve </w:t>
      </w:r>
      <w:r w:rsidR="00F449EA" w:rsidRPr="00037E4D">
        <w:t>is</w:t>
      </w:r>
      <w:r w:rsidR="00037E4D">
        <w:t xml:space="preserve"> an important </w:t>
      </w:r>
      <w:r w:rsidR="00026FC1">
        <w:t xml:space="preserve">natural area, representing </w:t>
      </w:r>
      <w:r w:rsidR="00B324BC">
        <w:t>several</w:t>
      </w:r>
      <w:r w:rsidR="00026FC1">
        <w:t xml:space="preserve"> rare vegetation communities remaining on the Bellarine. </w:t>
      </w:r>
      <w:r w:rsidR="00037E4D">
        <w:t>Due to this w</w:t>
      </w:r>
      <w:r w:rsidR="00F449EA" w:rsidRPr="00037E4D">
        <w:t xml:space="preserve">e targeted </w:t>
      </w:r>
      <w:r w:rsidR="00755BB4" w:rsidRPr="00037E4D">
        <w:t>residents</w:t>
      </w:r>
      <w:r w:rsidR="00F449EA" w:rsidRPr="00037E4D">
        <w:t xml:space="preserve"> and groups</w:t>
      </w:r>
      <w:r w:rsidR="00026FC1">
        <w:t xml:space="preserve"> to provide </w:t>
      </w:r>
      <w:r w:rsidR="00F449EA" w:rsidRPr="00037E4D">
        <w:t>opportunities to</w:t>
      </w:r>
      <w:r w:rsidR="00026FC1">
        <w:t xml:space="preserve"> engage and appreciate the natural values of this reserve into the future</w:t>
      </w:r>
      <w:r w:rsidR="00F449EA" w:rsidRPr="00037E4D">
        <w:t>.</w:t>
      </w:r>
    </w:p>
    <w:p w14:paraId="20849543" w14:textId="2C915DD8" w:rsidR="0072463C" w:rsidRPr="00026FC1" w:rsidRDefault="00B91148" w:rsidP="00065D8A">
      <w:pPr>
        <w:pStyle w:val="BodyText"/>
        <w:rPr>
          <w:color w:val="FF0000"/>
        </w:rPr>
      </w:pPr>
      <w:r w:rsidRPr="00C97AC2">
        <w:t xml:space="preserve">In total, </w:t>
      </w:r>
      <w:r w:rsidR="00E12756">
        <w:t>1</w:t>
      </w:r>
      <w:r w:rsidR="00B83E0A">
        <w:t>16</w:t>
      </w:r>
      <w:r w:rsidR="00065D8A" w:rsidRPr="00C97AC2">
        <w:t xml:space="preserve"> people </w:t>
      </w:r>
      <w:r w:rsidRPr="00C97AC2">
        <w:t>participated in the</w:t>
      </w:r>
      <w:r w:rsidR="00065D8A" w:rsidRPr="00C97AC2">
        <w:t xml:space="preserve"> </w:t>
      </w:r>
      <w:r w:rsidR="00E12756">
        <w:t xml:space="preserve">Indented Head Woodland nature Reserve Masterplan </w:t>
      </w:r>
      <w:r w:rsidRPr="00C97AC2">
        <w:t>engagement process</w:t>
      </w:r>
      <w:r w:rsidR="00065D8A" w:rsidRPr="00C97AC2">
        <w:t xml:space="preserve">. </w:t>
      </w:r>
      <w:r w:rsidR="00E12756">
        <w:t>8</w:t>
      </w:r>
      <w:r w:rsidR="00026FC1">
        <w:t>6</w:t>
      </w:r>
      <w:r w:rsidR="009621FE" w:rsidRPr="00C97AC2">
        <w:t xml:space="preserve"> </w:t>
      </w:r>
      <w:r w:rsidRPr="00C97AC2">
        <w:t>per cent e</w:t>
      </w:r>
      <w:r w:rsidR="00065D8A" w:rsidRPr="00C97AC2">
        <w:t>ngaged online</w:t>
      </w:r>
      <w:r w:rsidR="004F1B7F" w:rsidRPr="00C97AC2">
        <w:t>,</w:t>
      </w:r>
      <w:r w:rsidR="00113CE3" w:rsidRPr="00C97AC2">
        <w:t xml:space="preserve"> and</w:t>
      </w:r>
      <w:r w:rsidR="00065D8A" w:rsidRPr="00C97AC2">
        <w:t xml:space="preserve"> </w:t>
      </w:r>
      <w:r w:rsidR="00E12756">
        <w:t>14</w:t>
      </w:r>
      <w:r w:rsidR="009621FE" w:rsidRPr="00C97AC2">
        <w:t xml:space="preserve"> </w:t>
      </w:r>
      <w:r w:rsidR="004F1B7F" w:rsidRPr="00C97AC2">
        <w:t>per cent</w:t>
      </w:r>
      <w:r w:rsidR="00065D8A" w:rsidRPr="00C97AC2">
        <w:t xml:space="preserve"> </w:t>
      </w:r>
      <w:r w:rsidR="005812DE">
        <w:t>engaged via written survey</w:t>
      </w:r>
      <w:r w:rsidR="00A712F6" w:rsidRPr="00037E4D">
        <w:t xml:space="preserve">. </w:t>
      </w:r>
    </w:p>
    <w:p w14:paraId="13DEA666" w14:textId="61FE7678" w:rsidR="0072463C" w:rsidRDefault="004476C9" w:rsidP="0072463C">
      <w:pPr>
        <w:pStyle w:val="BodyText"/>
      </w:pPr>
      <w:r w:rsidRPr="00037E4D">
        <w:t>The</w:t>
      </w:r>
      <w:r w:rsidR="0072463C" w:rsidRPr="00037E4D">
        <w:t xml:space="preserve"> engagement reached a representative sample of the intended target audience and was a success in terms of its reach amongst the community.</w:t>
      </w:r>
      <w:r w:rsidR="0072463C">
        <w:t xml:space="preserve">  </w:t>
      </w:r>
    </w:p>
    <w:p w14:paraId="68713FC4" w14:textId="77777777" w:rsidR="0072463C" w:rsidRDefault="0072463C" w:rsidP="00065D8A">
      <w:pPr>
        <w:pStyle w:val="BodyText"/>
      </w:pPr>
    </w:p>
    <w:p w14:paraId="38E43643" w14:textId="7812F269" w:rsidR="00492C5D" w:rsidRPr="00167FAD" w:rsidRDefault="0067296A" w:rsidP="00492C5D">
      <w:pPr>
        <w:pStyle w:val="Heading2"/>
      </w:pPr>
      <w:bookmarkStart w:id="8" w:name="_Toc110246651"/>
      <w:r>
        <w:t>Survey respondent breakdown</w:t>
      </w:r>
      <w:bookmarkEnd w:id="8"/>
    </w:p>
    <w:p w14:paraId="02351F2A" w14:textId="2E2A8C05" w:rsidR="00920DD2" w:rsidRDefault="00B33EFE" w:rsidP="004F0F4E">
      <w:pPr>
        <w:pStyle w:val="BodyText"/>
      </w:pPr>
      <w:r>
        <w:t xml:space="preserve">The online survey included </w:t>
      </w:r>
      <w:r w:rsidR="00B324BC">
        <w:t>several</w:t>
      </w:r>
      <w:r>
        <w:t xml:space="preserve"> demographic questions. </w:t>
      </w:r>
      <w:r w:rsidR="00154D45">
        <w:t xml:space="preserve">Figure 1 illustrates </w:t>
      </w:r>
      <w:r w:rsidR="00DE10BF">
        <w:t>94</w:t>
      </w:r>
      <w:r w:rsidR="00F449EA">
        <w:t xml:space="preserve"> per cent</w:t>
      </w:r>
      <w:r w:rsidR="00920DD2">
        <w:t xml:space="preserve"> </w:t>
      </w:r>
      <w:r w:rsidR="004F0F4E">
        <w:t xml:space="preserve">of respondents </w:t>
      </w:r>
      <w:r w:rsidR="00B324BC">
        <w:t xml:space="preserve">were Indented Head residents. This is understandable considering the HYS process was targeted at the local community. The remaining </w:t>
      </w:r>
      <w:r w:rsidR="004F0F4E">
        <w:t>6</w:t>
      </w:r>
      <w:r w:rsidR="00F449EA">
        <w:t xml:space="preserve"> per cent were</w:t>
      </w:r>
      <w:r w:rsidR="004F0F4E">
        <w:t xml:space="preserve"> </w:t>
      </w:r>
      <w:r w:rsidR="00B324BC">
        <w:t>all members of communities found on the Bellarine</w:t>
      </w:r>
      <w:r w:rsidR="004F0F4E">
        <w:t>.</w:t>
      </w:r>
      <w:r w:rsidR="00920DD2">
        <w:t xml:space="preserve"> </w:t>
      </w:r>
    </w:p>
    <w:p w14:paraId="314A5E47" w14:textId="0D0FA80E" w:rsidR="00531F95" w:rsidRDefault="00531F95" w:rsidP="004F0F4E">
      <w:pPr>
        <w:pStyle w:val="BodyText"/>
      </w:pPr>
    </w:p>
    <w:p w14:paraId="3A3D8DDF" w14:textId="229FB6EB" w:rsidR="006D183D" w:rsidRDefault="00531F95" w:rsidP="00531F95">
      <w:pPr>
        <w:pStyle w:val="BodyText"/>
      </w:pPr>
      <w:r>
        <w:rPr>
          <w:noProof/>
        </w:rPr>
        <w:drawing>
          <wp:inline distT="0" distB="0" distL="0" distR="0" wp14:anchorId="4F547228" wp14:editId="7D16E5C5">
            <wp:extent cx="3185795" cy="2318905"/>
            <wp:effectExtent l="0" t="0" r="14605"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2F9862" w14:textId="05E2BCD4" w:rsidR="00417831" w:rsidRDefault="006D183D" w:rsidP="00154D45">
      <w:pPr>
        <w:pStyle w:val="Caption"/>
      </w:pPr>
      <w:r>
        <w:t xml:space="preserve">Figure </w:t>
      </w:r>
      <w:fldSimple w:instr=" SEQ Figure \* ARABIC ">
        <w:r w:rsidR="00703298">
          <w:rPr>
            <w:noProof/>
          </w:rPr>
          <w:t>1</w:t>
        </w:r>
      </w:fldSimple>
      <w:r>
        <w:t xml:space="preserve">: Survey respondents by </w:t>
      </w:r>
      <w:r w:rsidR="00154D45">
        <w:t>Location</w:t>
      </w:r>
    </w:p>
    <w:p w14:paraId="3A3FC015" w14:textId="40525EC0" w:rsidR="00DD3E43" w:rsidRDefault="00DD3E43" w:rsidP="00DD3E43">
      <w:pPr>
        <w:pStyle w:val="BodyText"/>
      </w:pPr>
      <w:r>
        <w:t>.</w:t>
      </w:r>
    </w:p>
    <w:p w14:paraId="4B6571AF" w14:textId="1894E78A" w:rsidR="004138BD" w:rsidRDefault="004138BD" w:rsidP="00DD3E43">
      <w:pPr>
        <w:pStyle w:val="BodyText"/>
      </w:pPr>
    </w:p>
    <w:p w14:paraId="238358D3" w14:textId="00F35945" w:rsidR="00A85E6D" w:rsidRDefault="00A85E6D" w:rsidP="00DD3E43">
      <w:pPr>
        <w:pStyle w:val="BodyText"/>
      </w:pPr>
    </w:p>
    <w:p w14:paraId="12B44B8A" w14:textId="29C2ABB3" w:rsidR="00A85E6D" w:rsidRDefault="00A85E6D" w:rsidP="00DD3E43">
      <w:pPr>
        <w:pStyle w:val="BodyText"/>
      </w:pPr>
    </w:p>
    <w:p w14:paraId="2C41CAB5" w14:textId="730A4752" w:rsidR="00A85E6D" w:rsidRDefault="00A85E6D" w:rsidP="00DD3E43">
      <w:pPr>
        <w:pStyle w:val="BodyText"/>
      </w:pPr>
    </w:p>
    <w:p w14:paraId="6C5F1ADF" w14:textId="1796CBD5" w:rsidR="00A85E6D" w:rsidRDefault="00A85E6D" w:rsidP="00DD3E43">
      <w:pPr>
        <w:pStyle w:val="BodyText"/>
      </w:pPr>
    </w:p>
    <w:p w14:paraId="089D597B" w14:textId="40FCBE89" w:rsidR="00A85E6D" w:rsidRDefault="00A85E6D" w:rsidP="00A85E6D">
      <w:pPr>
        <w:pStyle w:val="BodyText"/>
      </w:pPr>
      <w:r>
        <w:t xml:space="preserve">When asked about the age demographic of our contributors it strongly reflected the representation of the Indented Head community. </w:t>
      </w:r>
      <w:r w:rsidR="005D10BF">
        <w:t xml:space="preserve">The Bureau of Statistics states that the predominant age bracket in Indented Head is 60-69 years. Indented Head is a retirement community and the contributions reflected this </w:t>
      </w:r>
      <w:r>
        <w:t>(see Figure 2).</w:t>
      </w:r>
    </w:p>
    <w:p w14:paraId="0EA89CB3" w14:textId="759037E5" w:rsidR="004138BD" w:rsidRDefault="004138BD" w:rsidP="00DD3E43">
      <w:pPr>
        <w:pStyle w:val="BodyText"/>
      </w:pPr>
    </w:p>
    <w:p w14:paraId="4AA5EC56" w14:textId="737B78F3" w:rsidR="007A0A96" w:rsidRDefault="004138BD" w:rsidP="004138BD">
      <w:pPr>
        <w:pStyle w:val="BodyText"/>
      </w:pPr>
      <w:r>
        <w:rPr>
          <w:noProof/>
        </w:rPr>
        <w:drawing>
          <wp:inline distT="0" distB="0" distL="0" distR="0" wp14:anchorId="56E7B4E4" wp14:editId="66C62FCD">
            <wp:extent cx="3185795" cy="2737104"/>
            <wp:effectExtent l="0" t="0" r="1460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FD571F" w14:textId="18F48985" w:rsidR="004F0F4E" w:rsidRDefault="007A0A96" w:rsidP="00C45293">
      <w:pPr>
        <w:pStyle w:val="Caption"/>
      </w:pPr>
      <w:r>
        <w:t xml:space="preserve">Figure </w:t>
      </w:r>
      <w:fldSimple w:instr=" SEQ Figure \* ARABIC ">
        <w:r w:rsidR="00703298">
          <w:rPr>
            <w:noProof/>
          </w:rPr>
          <w:t>2</w:t>
        </w:r>
      </w:fldSimple>
      <w:r>
        <w:t xml:space="preserve">: Survey respondent </w:t>
      </w:r>
      <w:r w:rsidR="004138BD">
        <w:t>by age Demographic</w:t>
      </w:r>
    </w:p>
    <w:p w14:paraId="1AA978A7" w14:textId="0FD42E1A" w:rsidR="0027030B" w:rsidRDefault="00736723" w:rsidP="00F327A8">
      <w:pPr>
        <w:pStyle w:val="Heading1"/>
        <w:framePr w:wrap="around"/>
      </w:pPr>
      <w:bookmarkStart w:id="9" w:name="_Toc110246652"/>
      <w:r>
        <w:t>What we heard</w:t>
      </w:r>
      <w:bookmarkEnd w:id="9"/>
    </w:p>
    <w:p w14:paraId="3BC2443C" w14:textId="1877B1D5" w:rsidR="00AA2454" w:rsidRDefault="00B42C30" w:rsidP="00E70A96">
      <w:pPr>
        <w:pStyle w:val="Introduction"/>
      </w:pPr>
      <w:r>
        <w:t xml:space="preserve">The level of engagement </w:t>
      </w:r>
      <w:r w:rsidR="00AA2454">
        <w:t xml:space="preserve">gives us </w:t>
      </w:r>
      <w:r>
        <w:t xml:space="preserve">a high degree of confidence </w:t>
      </w:r>
      <w:r w:rsidR="00AA2454">
        <w:t xml:space="preserve">that </w:t>
      </w:r>
      <w:r>
        <w:t xml:space="preserve">the feedback </w:t>
      </w:r>
      <w:r w:rsidR="00AA2454">
        <w:t>we received was</w:t>
      </w:r>
      <w:r>
        <w:t xml:space="preserve"> representative of the community’s views and aspirations for the park and</w:t>
      </w:r>
      <w:r w:rsidR="00AA2454">
        <w:t>,</w:t>
      </w:r>
      <w:r>
        <w:t xml:space="preserve"> importantly</w:t>
      </w:r>
      <w:r w:rsidR="00AA2454">
        <w:t>,</w:t>
      </w:r>
      <w:r>
        <w:t xml:space="preserve"> their views on the draft plan.  </w:t>
      </w:r>
    </w:p>
    <w:p w14:paraId="1FD5C115" w14:textId="38A330B9" w:rsidR="00B42C30" w:rsidRDefault="00B42C30" w:rsidP="00B42C30">
      <w:pPr>
        <w:pStyle w:val="BodyText"/>
      </w:pPr>
      <w:r>
        <w:t xml:space="preserve">All feedback </w:t>
      </w:r>
      <w:r w:rsidR="009210F6">
        <w:t>wa</w:t>
      </w:r>
      <w:r>
        <w:t xml:space="preserve">s analysed to tease out key themes </w:t>
      </w:r>
      <w:r w:rsidR="00C3764B">
        <w:t>and</w:t>
      </w:r>
      <w:r>
        <w:t xml:space="preserve"> specific issues that need</w:t>
      </w:r>
      <w:r w:rsidR="00C3764B">
        <w:t>ed</w:t>
      </w:r>
      <w:r>
        <w:t xml:space="preserve"> to be</w:t>
      </w:r>
      <w:r w:rsidR="00516D32">
        <w:t xml:space="preserve"> reflected on and, where appropriate,</w:t>
      </w:r>
      <w:r>
        <w:t xml:space="preserve"> </w:t>
      </w:r>
      <w:r w:rsidR="00516D32">
        <w:t>incorporated into the plan.</w:t>
      </w:r>
    </w:p>
    <w:p w14:paraId="7C8DD161" w14:textId="4BC4CFCF" w:rsidR="0047568B" w:rsidRPr="00635253" w:rsidRDefault="00635253" w:rsidP="0047568B">
      <w:pPr>
        <w:pStyle w:val="BodyText"/>
      </w:pPr>
      <w:r>
        <w:t xml:space="preserve">There has been </w:t>
      </w:r>
      <w:r w:rsidR="00830AA4">
        <w:t xml:space="preserve">the expected amount of response as expected. The community consultation for this Masterplan was targeted to the local community of Indented Head and its immediate surroundings. The data received strongly reflects this approach. Therefore, </w:t>
      </w:r>
      <w:r w:rsidR="004476C9">
        <w:t>the City</w:t>
      </w:r>
      <w:r w:rsidR="00B40C9B">
        <w:t xml:space="preserve"> </w:t>
      </w:r>
      <w:r w:rsidR="00830AA4">
        <w:t xml:space="preserve">is satisfied with the </w:t>
      </w:r>
      <w:r>
        <w:t>response to the draft Master Plan</w:t>
      </w:r>
      <w:r w:rsidR="00830AA4">
        <w:t>. T</w:t>
      </w:r>
      <w:r>
        <w:t xml:space="preserve">here is </w:t>
      </w:r>
      <w:r w:rsidR="00830AA4">
        <w:t xml:space="preserve">an overwhelming amount of </w:t>
      </w:r>
      <w:r>
        <w:t xml:space="preserve">support </w:t>
      </w:r>
      <w:r w:rsidR="00830AA4">
        <w:t xml:space="preserve">for the </w:t>
      </w:r>
      <w:r w:rsidR="004476C9">
        <w:t>City</w:t>
      </w:r>
      <w:r w:rsidR="00830AA4">
        <w:t xml:space="preserve"> to maintain and preserve the natural values of the Reserve whilst incorporating ‘soft” infrastructure for community to enjoy and appreciate these natural values</w:t>
      </w:r>
      <w:r w:rsidR="00F0489D">
        <w:t>.</w:t>
      </w:r>
      <w:r>
        <w:t xml:space="preserve">  </w:t>
      </w:r>
    </w:p>
    <w:p w14:paraId="6357D0B1" w14:textId="0E6A1816" w:rsidR="000F1E76" w:rsidRDefault="0047568B" w:rsidP="0047568B">
      <w:pPr>
        <w:pStyle w:val="BodyText"/>
      </w:pPr>
      <w:r w:rsidRPr="00F0489D">
        <w:t xml:space="preserve">The </w:t>
      </w:r>
      <w:r w:rsidR="00F0489D" w:rsidRPr="00F0489D">
        <w:t xml:space="preserve">first questions in the survey revealed </w:t>
      </w:r>
      <w:r w:rsidRPr="00F0489D">
        <w:t xml:space="preserve">feedback </w:t>
      </w:r>
      <w:r w:rsidR="00F0489D" w:rsidRPr="00F0489D">
        <w:t xml:space="preserve">that </w:t>
      </w:r>
      <w:r w:rsidRPr="00F0489D">
        <w:t>was generally</w:t>
      </w:r>
      <w:r w:rsidR="0059249D" w:rsidRPr="00F0489D">
        <w:t xml:space="preserve"> very</w:t>
      </w:r>
      <w:r w:rsidRPr="00F0489D">
        <w:t xml:space="preserve"> positive with:</w:t>
      </w:r>
    </w:p>
    <w:p w14:paraId="172AB260" w14:textId="77777777" w:rsidR="004476C9" w:rsidRDefault="004476C9" w:rsidP="0047568B">
      <w:pPr>
        <w:pStyle w:val="BodyText"/>
      </w:pPr>
    </w:p>
    <w:p w14:paraId="102F00EC" w14:textId="6ECC3995" w:rsidR="0047568B" w:rsidRPr="00F0489D" w:rsidRDefault="00B40C9B" w:rsidP="0047568B">
      <w:pPr>
        <w:pStyle w:val="ListBullet"/>
      </w:pPr>
      <w:r>
        <w:t>72</w:t>
      </w:r>
      <w:r w:rsidR="0059249D" w:rsidRPr="00F0489D">
        <w:t xml:space="preserve"> per cent of </w:t>
      </w:r>
      <w:r w:rsidR="00E70A96" w:rsidRPr="00F0489D">
        <w:t xml:space="preserve">survey </w:t>
      </w:r>
      <w:r w:rsidR="0059249D" w:rsidRPr="00F0489D">
        <w:t>respondents</w:t>
      </w:r>
      <w:r w:rsidR="0047568B" w:rsidRPr="00F0489D">
        <w:t xml:space="preserve"> ‘very supportive’ or ‘supportive’ of the </w:t>
      </w:r>
      <w:r w:rsidR="00F0489D" w:rsidRPr="00F0489D">
        <w:t>overall draft master plan.</w:t>
      </w:r>
    </w:p>
    <w:p w14:paraId="7643194D" w14:textId="18CCAFE0" w:rsidR="0047568B" w:rsidRPr="003B42BB" w:rsidRDefault="00B40C9B" w:rsidP="0047568B">
      <w:pPr>
        <w:pStyle w:val="ListBullet"/>
      </w:pPr>
      <w:r>
        <w:t>63</w:t>
      </w:r>
      <w:r w:rsidR="003B42BB" w:rsidRPr="003B42BB">
        <w:t xml:space="preserve"> </w:t>
      </w:r>
      <w:r w:rsidR="0059249D" w:rsidRPr="003B42BB">
        <w:t>per cent</w:t>
      </w:r>
      <w:r w:rsidR="0047568B" w:rsidRPr="003B42BB">
        <w:t xml:space="preserve"> of </w:t>
      </w:r>
      <w:r w:rsidR="00E70A96" w:rsidRPr="003B42BB">
        <w:t xml:space="preserve">survey </w:t>
      </w:r>
      <w:r w:rsidR="0047568B" w:rsidRPr="003B42BB">
        <w:t xml:space="preserve">respondents ’very supportive’ and ‘supportive’ </w:t>
      </w:r>
      <w:r>
        <w:t>that the plan reflected the aspirations of the local area</w:t>
      </w:r>
    </w:p>
    <w:p w14:paraId="072E8853" w14:textId="1612AABD" w:rsidR="0047568B" w:rsidRPr="008F537C" w:rsidRDefault="008F537C" w:rsidP="0047568B">
      <w:pPr>
        <w:pStyle w:val="ListBullet"/>
      </w:pPr>
      <w:r w:rsidRPr="008F537C">
        <w:t xml:space="preserve">90 </w:t>
      </w:r>
      <w:r w:rsidR="004A13C0" w:rsidRPr="008F537C">
        <w:t>per cent</w:t>
      </w:r>
      <w:r w:rsidR="0047568B" w:rsidRPr="008F537C">
        <w:t xml:space="preserve"> of </w:t>
      </w:r>
      <w:r w:rsidR="00E70A96" w:rsidRPr="008F537C">
        <w:t xml:space="preserve">survey </w:t>
      </w:r>
      <w:r w:rsidR="0047568B" w:rsidRPr="008F537C">
        <w:t xml:space="preserve">respondents </w:t>
      </w:r>
      <w:r w:rsidR="004A13C0" w:rsidRPr="008F537C">
        <w:t>‘</w:t>
      </w:r>
      <w:r w:rsidR="0047568B" w:rsidRPr="008F537C">
        <w:t>very supportive</w:t>
      </w:r>
      <w:r w:rsidR="004A13C0" w:rsidRPr="008F537C">
        <w:t>’</w:t>
      </w:r>
      <w:r w:rsidR="0047568B" w:rsidRPr="008F537C">
        <w:t xml:space="preserve"> and </w:t>
      </w:r>
      <w:r w:rsidR="004A13C0" w:rsidRPr="008F537C">
        <w:t>‘</w:t>
      </w:r>
      <w:r w:rsidR="0047568B" w:rsidRPr="008F537C">
        <w:t>supportive</w:t>
      </w:r>
      <w:r w:rsidR="004A13C0" w:rsidRPr="008F537C">
        <w:t>’</w:t>
      </w:r>
      <w:r w:rsidR="0047568B" w:rsidRPr="008F537C">
        <w:t xml:space="preserve"> of </w:t>
      </w:r>
      <w:r w:rsidR="00E96539">
        <w:t>protecting the natural values of the Reserve</w:t>
      </w:r>
      <w:r w:rsidR="0047568B" w:rsidRPr="008F537C">
        <w:t>.</w:t>
      </w:r>
    </w:p>
    <w:p w14:paraId="7EB9AC92" w14:textId="20FB4328" w:rsidR="005F6AF2" w:rsidRDefault="005F6AF2" w:rsidP="005F6AF2">
      <w:pPr>
        <w:pStyle w:val="BodyText"/>
      </w:pPr>
      <w:r w:rsidRPr="0047568B">
        <w:t>The</w:t>
      </w:r>
      <w:r w:rsidR="005C2D3A">
        <w:t xml:space="preserve"> City delivered the Masterplan to reflect </w:t>
      </w:r>
      <w:r w:rsidRPr="0047568B">
        <w:t>f</w:t>
      </w:r>
      <w:r w:rsidR="00B42C30">
        <w:t xml:space="preserve">eedback five key </w:t>
      </w:r>
      <w:r w:rsidR="000F1E76">
        <w:t>messages</w:t>
      </w:r>
      <w:r w:rsidR="005C2D3A">
        <w:t xml:space="preserve">. These have been ranked in </w:t>
      </w:r>
      <w:r w:rsidR="00B42C30">
        <w:t>terms of the level of feedback</w:t>
      </w:r>
      <w:r w:rsidR="008E11E7">
        <w:t>:</w:t>
      </w:r>
    </w:p>
    <w:p w14:paraId="624C2A93" w14:textId="77777777" w:rsidR="004476C9" w:rsidRPr="0047568B" w:rsidRDefault="004476C9" w:rsidP="005F6AF2">
      <w:pPr>
        <w:pStyle w:val="BodyText"/>
      </w:pPr>
    </w:p>
    <w:p w14:paraId="3784147C" w14:textId="77777777" w:rsidR="00FA1082" w:rsidRPr="002F002E" w:rsidRDefault="00FA1082" w:rsidP="00FA1082">
      <w:pPr>
        <w:pStyle w:val="ListNumber"/>
        <w:rPr>
          <w:b/>
          <w:bCs/>
        </w:rPr>
      </w:pPr>
      <w:bookmarkStart w:id="10" w:name="_Hlk85627810"/>
      <w:r w:rsidRPr="002F002E">
        <w:rPr>
          <w:b/>
          <w:bCs/>
        </w:rPr>
        <w:t xml:space="preserve">Protect and enhance biodiversity </w:t>
      </w:r>
      <w:bookmarkEnd w:id="10"/>
    </w:p>
    <w:p w14:paraId="63F4F5EA" w14:textId="62D4B84E" w:rsidR="00FA1082" w:rsidRPr="002F002E" w:rsidRDefault="007157C3" w:rsidP="00FA1082">
      <w:pPr>
        <w:pStyle w:val="ListNumber"/>
        <w:rPr>
          <w:rFonts w:eastAsiaTheme="minorEastAsia"/>
          <w:b/>
          <w:bCs/>
          <w:lang w:val="en-US" w:bidi="en-US"/>
        </w:rPr>
      </w:pPr>
      <w:r w:rsidRPr="002F002E">
        <w:rPr>
          <w:b/>
          <w:bCs/>
          <w:lang w:val="en-US"/>
        </w:rPr>
        <w:t>Environmental protection and passive recreation</w:t>
      </w:r>
    </w:p>
    <w:p w14:paraId="2A8C57F1" w14:textId="1DCF1A06" w:rsidR="00A51F5A" w:rsidRPr="002F002E" w:rsidRDefault="008B2871" w:rsidP="00A51F5A">
      <w:pPr>
        <w:pStyle w:val="ListNumber"/>
        <w:rPr>
          <w:b/>
          <w:bCs/>
        </w:rPr>
      </w:pPr>
      <w:r w:rsidRPr="002F002E">
        <w:rPr>
          <w:b/>
          <w:bCs/>
        </w:rPr>
        <w:t>Cultural Heritage</w:t>
      </w:r>
    </w:p>
    <w:p w14:paraId="3F8F1BC0" w14:textId="77A9B067" w:rsidR="00A51F5A" w:rsidRPr="002F002E" w:rsidRDefault="006F6824" w:rsidP="00A51F5A">
      <w:pPr>
        <w:pStyle w:val="ListNumber"/>
        <w:rPr>
          <w:b/>
          <w:bCs/>
          <w:lang w:val="en-US"/>
        </w:rPr>
      </w:pPr>
      <w:r w:rsidRPr="002F002E">
        <w:rPr>
          <w:b/>
          <w:bCs/>
          <w:lang w:val="en-US"/>
        </w:rPr>
        <w:t>I</w:t>
      </w:r>
      <w:r w:rsidR="00A51F5A" w:rsidRPr="002F002E">
        <w:rPr>
          <w:b/>
          <w:bCs/>
          <w:lang w:val="en-US"/>
        </w:rPr>
        <w:t>mproved social wellbeing through connection to nature</w:t>
      </w:r>
    </w:p>
    <w:p w14:paraId="5BA9B78E" w14:textId="3B3ABB3C" w:rsidR="00084127" w:rsidRDefault="00084127" w:rsidP="00084127">
      <w:pPr>
        <w:pStyle w:val="ListNumber"/>
        <w:numPr>
          <w:ilvl w:val="0"/>
          <w:numId w:val="0"/>
        </w:numPr>
        <w:ind w:left="340"/>
        <w:rPr>
          <w:lang w:val="en-US"/>
        </w:rPr>
      </w:pPr>
    </w:p>
    <w:p w14:paraId="572DAD9C" w14:textId="77777777" w:rsidR="004476C9" w:rsidRPr="00A96516" w:rsidRDefault="004476C9" w:rsidP="00084127">
      <w:pPr>
        <w:pStyle w:val="ListNumber"/>
        <w:numPr>
          <w:ilvl w:val="0"/>
          <w:numId w:val="0"/>
        </w:numPr>
        <w:ind w:left="340"/>
        <w:rPr>
          <w:lang w:val="en-US"/>
        </w:rPr>
      </w:pPr>
    </w:p>
    <w:p w14:paraId="06470687" w14:textId="63D7835E" w:rsidR="00150709" w:rsidRDefault="00150709" w:rsidP="00150709">
      <w:pPr>
        <w:pStyle w:val="Heading2"/>
      </w:pPr>
      <w:bookmarkStart w:id="11" w:name="_Toc110246653"/>
      <w:r>
        <w:t>Breakdown of findings</w:t>
      </w:r>
      <w:bookmarkEnd w:id="11"/>
    </w:p>
    <w:p w14:paraId="3A4F35C6" w14:textId="437B1CA2" w:rsidR="00A85D39" w:rsidRDefault="00E23BC4" w:rsidP="00A85D39">
      <w:pPr>
        <w:pStyle w:val="Heading3"/>
      </w:pPr>
      <w:bookmarkStart w:id="12" w:name="_Toc110246654"/>
      <w:r>
        <w:t>Overall support of Master Plan</w:t>
      </w:r>
      <w:bookmarkEnd w:id="12"/>
    </w:p>
    <w:p w14:paraId="3F9B05AB" w14:textId="2AF4419C" w:rsidR="00A85D39" w:rsidRDefault="008E11E7" w:rsidP="00A85D39">
      <w:pPr>
        <w:pStyle w:val="BodyText"/>
      </w:pPr>
      <w:r>
        <w:t>As Figure 4 shows,</w:t>
      </w:r>
      <w:r w:rsidR="00A85D39" w:rsidRPr="00A85D39">
        <w:t xml:space="preserve"> more than </w:t>
      </w:r>
      <w:r w:rsidR="005C2D3A">
        <w:t>70</w:t>
      </w:r>
      <w:r>
        <w:t xml:space="preserve"> per cent</w:t>
      </w:r>
      <w:r w:rsidR="00A85D39" w:rsidRPr="00A85D39">
        <w:t xml:space="preserve"> of </w:t>
      </w:r>
      <w:r w:rsidR="0038332B">
        <w:t xml:space="preserve">survey </w:t>
      </w:r>
      <w:r w:rsidR="00A85D39" w:rsidRPr="00A85D39">
        <w:t>respondents support</w:t>
      </w:r>
      <w:r>
        <w:t>ed</w:t>
      </w:r>
      <w:r w:rsidR="00A85D39" w:rsidRPr="00A85D39">
        <w:t xml:space="preserve"> the </w:t>
      </w:r>
      <w:r w:rsidR="00E23BC4">
        <w:t>draft Master Plan overall</w:t>
      </w:r>
      <w:r w:rsidR="00A85D39" w:rsidRPr="00A85D39">
        <w:t xml:space="preserve">. This was further validated through </w:t>
      </w:r>
      <w:r w:rsidR="00A504F9">
        <w:t xml:space="preserve">feedback from </w:t>
      </w:r>
      <w:r w:rsidR="005C2D3A">
        <w:t>face-</w:t>
      </w:r>
      <w:r w:rsidR="00A504F9">
        <w:t>to-</w:t>
      </w:r>
      <w:r w:rsidR="005C2D3A">
        <w:t xml:space="preserve">face </w:t>
      </w:r>
      <w:r w:rsidR="00A504F9">
        <w:t>discussions and paper survey submissions</w:t>
      </w:r>
      <w:r w:rsidR="00E23BC4">
        <w:t>.</w:t>
      </w:r>
    </w:p>
    <w:p w14:paraId="2992815D" w14:textId="52E73A66" w:rsidR="00D16348" w:rsidRDefault="005C2D3A" w:rsidP="00A85D39">
      <w:pPr>
        <w:pStyle w:val="BodyText"/>
        <w:rPr>
          <w:noProof/>
        </w:rPr>
      </w:pPr>
      <w:r w:rsidRPr="000F1E76">
        <w:rPr>
          <w:noProof/>
        </w:rPr>
        <w:drawing>
          <wp:inline distT="0" distB="0" distL="0" distR="0" wp14:anchorId="0BB8477B" wp14:editId="41F0442A">
            <wp:extent cx="3185795" cy="20313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5795" cy="2031365"/>
                    </a:xfrm>
                    <a:prstGeom prst="rect">
                      <a:avLst/>
                    </a:prstGeom>
                  </pic:spPr>
                </pic:pic>
              </a:graphicData>
            </a:graphic>
          </wp:inline>
        </w:drawing>
      </w:r>
    </w:p>
    <w:p w14:paraId="092187E3" w14:textId="7E499FF5" w:rsidR="00A85D39" w:rsidRDefault="00332F98" w:rsidP="00E70A96">
      <w:pPr>
        <w:pStyle w:val="Caption"/>
      </w:pPr>
      <w:r>
        <w:t xml:space="preserve">Figure </w:t>
      </w:r>
      <w:r w:rsidR="007A5C45">
        <w:t>3</w:t>
      </w:r>
      <w:r>
        <w:t xml:space="preserve">: </w:t>
      </w:r>
      <w:r w:rsidR="00E70A96">
        <w:t xml:space="preserve">Survey </w:t>
      </w:r>
      <w:r>
        <w:t>respondent support of draft plan</w:t>
      </w:r>
    </w:p>
    <w:p w14:paraId="1C14649C" w14:textId="39C3AEEF" w:rsidR="00505E6C" w:rsidRDefault="007A5C45" w:rsidP="00FA1082">
      <w:pPr>
        <w:pStyle w:val="BodyText"/>
      </w:pPr>
      <w:r>
        <w:t>T</w:t>
      </w:r>
      <w:r w:rsidR="00D805D8">
        <w:t xml:space="preserve">he </w:t>
      </w:r>
      <w:r w:rsidR="00FA1082">
        <w:t xml:space="preserve">7 submissions that illustrated a ‘somewhat’ dissatisfaction to the plan were mainly concerned about ongoing urban development in the area and the calling for Council to increase their allocation of places for nature. Therefore, </w:t>
      </w:r>
      <w:r w:rsidR="0038412B">
        <w:t>inadvertently</w:t>
      </w:r>
      <w:r w:rsidR="00FA1082">
        <w:t xml:space="preserve"> expressions of concern also somewhat supported the vision of the plan.</w:t>
      </w:r>
    </w:p>
    <w:p w14:paraId="24AAF27D" w14:textId="25CF8161" w:rsidR="00A85D39" w:rsidRPr="00455BCB" w:rsidRDefault="0038412B" w:rsidP="00A85D39">
      <w:pPr>
        <w:pStyle w:val="Heading3"/>
      </w:pPr>
      <w:bookmarkStart w:id="13" w:name="_Toc110246655"/>
      <w:r>
        <w:t>Aspirations of the local area</w:t>
      </w:r>
      <w:bookmarkEnd w:id="13"/>
    </w:p>
    <w:p w14:paraId="7ACE6FCE" w14:textId="7D46152B" w:rsidR="008B2871" w:rsidRPr="00C022DB" w:rsidRDefault="002D5940" w:rsidP="00C022DB">
      <w:pPr>
        <w:pStyle w:val="BodyText"/>
      </w:pPr>
      <w:r w:rsidRPr="002D5940">
        <w:t xml:space="preserve">The draft master plan </w:t>
      </w:r>
      <w:r w:rsidR="0038412B">
        <w:t xml:space="preserve">also asked if the key messages reflected the future aspirations of the local area. The </w:t>
      </w:r>
      <w:r w:rsidR="00F645E8">
        <w:t>survey</w:t>
      </w:r>
      <w:r w:rsidR="0038412B">
        <w:t xml:space="preserve"> respondent results strongly reflected the results in the overall support for the plan. 65% illustrated their support in this area with only 7 submissions reflecting that the plan does not reflect the aspirations of the local area</w:t>
      </w:r>
      <w:r w:rsidRPr="002D5940">
        <w:t>.</w:t>
      </w:r>
      <w:r w:rsidR="0038412B">
        <w:t xml:space="preserve"> Many of these comments mentioned infrastructure or material that the City will be implementing into the reserve during the </w:t>
      </w:r>
      <w:r w:rsidR="00F645E8">
        <w:t>implementation phase of this plan. For example, signage, pedestrian access and linkages, and sentiments towards stopping future development.</w:t>
      </w:r>
    </w:p>
    <w:p w14:paraId="1ADCC000" w14:textId="3573F811" w:rsidR="003767DC" w:rsidRPr="003767DC" w:rsidRDefault="003767DC" w:rsidP="002F478D">
      <w:pPr>
        <w:pStyle w:val="Heading2"/>
      </w:pPr>
      <w:bookmarkStart w:id="14" w:name="_Toc110246656"/>
      <w:r>
        <w:t xml:space="preserve">Key </w:t>
      </w:r>
      <w:r w:rsidR="00EF24FA">
        <w:t>messages</w:t>
      </w:r>
      <w:bookmarkEnd w:id="14"/>
    </w:p>
    <w:p w14:paraId="260716F7" w14:textId="70BC30AC" w:rsidR="003767DC" w:rsidRDefault="0098508E" w:rsidP="002F74A6">
      <w:pPr>
        <w:pStyle w:val="BodyText"/>
      </w:pPr>
      <w:r>
        <w:t>Across all forms of feedback, there has been a</w:t>
      </w:r>
      <w:r w:rsidR="008B2871">
        <w:t xml:space="preserve">n expected level of </w:t>
      </w:r>
      <w:r>
        <w:t xml:space="preserve">response to the draft master plan, with many respondents having views on a variety of different aspects of the plan. </w:t>
      </w:r>
      <w:r w:rsidR="00116351">
        <w:t>Overall,</w:t>
      </w:r>
      <w:r>
        <w:t xml:space="preserve"> however, each respondent had a clear area of focus in their feedback, </w:t>
      </w:r>
      <w:r w:rsidR="00116351">
        <w:t xml:space="preserve">and </w:t>
      </w:r>
      <w:r w:rsidR="008B2871">
        <w:t>that was to protect the natural values of the reserve and enable the community to enjoy these values</w:t>
      </w:r>
      <w:r w:rsidR="00116351">
        <w:t xml:space="preserve">. </w:t>
      </w:r>
    </w:p>
    <w:p w14:paraId="5D9C078A" w14:textId="1FF924EA" w:rsidR="002F74A6" w:rsidRPr="003767DC" w:rsidRDefault="002F74A6" w:rsidP="002F74A6">
      <w:pPr>
        <w:pStyle w:val="BodyText"/>
      </w:pPr>
      <w:r>
        <w:t xml:space="preserve">Because </w:t>
      </w:r>
      <w:r w:rsidR="008B2871">
        <w:t>of the variety</w:t>
      </w:r>
      <w:r>
        <w:t xml:space="preserve"> </w:t>
      </w:r>
      <w:r w:rsidR="008B2871">
        <w:t xml:space="preserve">of </w:t>
      </w:r>
      <w:r>
        <w:t xml:space="preserve">comments </w:t>
      </w:r>
      <w:r w:rsidR="008B2871">
        <w:t xml:space="preserve">during this process, the most common have been reflected in relation to </w:t>
      </w:r>
      <w:r>
        <w:t xml:space="preserve">in each key </w:t>
      </w:r>
      <w:r w:rsidR="008B2871">
        <w:t>message.</w:t>
      </w:r>
    </w:p>
    <w:p w14:paraId="0223CEC6" w14:textId="10815F20" w:rsidR="00496A2C" w:rsidRDefault="00A85D39" w:rsidP="002F478D">
      <w:pPr>
        <w:pStyle w:val="Heading2"/>
      </w:pPr>
      <w:bookmarkStart w:id="15" w:name="_Toc110246657"/>
      <w:r w:rsidRPr="002F478D">
        <w:t xml:space="preserve">Key </w:t>
      </w:r>
      <w:r w:rsidR="007157C3">
        <w:t>message 1</w:t>
      </w:r>
      <w:r w:rsidR="002C09BF" w:rsidRPr="002F478D">
        <w:t xml:space="preserve"> – </w:t>
      </w:r>
      <w:r w:rsidR="00EF24FA">
        <w:t>protect and enhance biodiversity</w:t>
      </w:r>
      <w:bookmarkEnd w:id="15"/>
    </w:p>
    <w:p w14:paraId="645BA93F" w14:textId="572B6818" w:rsidR="009D1FFD" w:rsidRDefault="00EF24FA" w:rsidP="00DF732C">
      <w:pPr>
        <w:pStyle w:val="BodyText"/>
        <w:keepNext/>
      </w:pPr>
      <w:r>
        <w:rPr>
          <w:noProof/>
        </w:rPr>
        <mc:AlternateContent>
          <mc:Choice Requires="wps">
            <w:drawing>
              <wp:anchor distT="0" distB="0" distL="114300" distR="114300" simplePos="0" relativeHeight="251740160" behindDoc="0" locked="0" layoutInCell="1" allowOverlap="1" wp14:anchorId="3571DB3E" wp14:editId="37454E1D">
                <wp:simplePos x="0" y="0"/>
                <wp:positionH relativeFrom="column">
                  <wp:align>left</wp:align>
                </wp:positionH>
                <wp:positionV relativeFrom="paragraph">
                  <wp:posOffset>3193796</wp:posOffset>
                </wp:positionV>
                <wp:extent cx="2985080" cy="542544"/>
                <wp:effectExtent l="0" t="0" r="6350" b="0"/>
                <wp:wrapNone/>
                <wp:docPr id="226" name="Text Box 226"/>
                <wp:cNvGraphicFramePr/>
                <a:graphic xmlns:a="http://schemas.openxmlformats.org/drawingml/2006/main">
                  <a:graphicData uri="http://schemas.microsoft.com/office/word/2010/wordprocessingShape">
                    <wps:wsp>
                      <wps:cNvSpPr txBox="1"/>
                      <wps:spPr>
                        <a:xfrm>
                          <a:off x="0" y="0"/>
                          <a:ext cx="2985080" cy="542544"/>
                        </a:xfrm>
                        <a:prstGeom prst="rect">
                          <a:avLst/>
                        </a:prstGeom>
                        <a:solidFill>
                          <a:schemeClr val="lt1"/>
                        </a:solidFill>
                        <a:ln w="6350">
                          <a:noFill/>
                        </a:ln>
                      </wps:spPr>
                      <wps:txbx>
                        <w:txbxContent>
                          <w:p w14:paraId="035001C3" w14:textId="59E69C7E" w:rsidR="00EF24FA" w:rsidRPr="004A2E81" w:rsidRDefault="00EF24FA" w:rsidP="00EF24FA">
                            <w:pPr>
                              <w:pStyle w:val="Caption"/>
                            </w:pPr>
                            <w:r w:rsidRPr="00FE45B9">
                              <w:t xml:space="preserve">Image </w:t>
                            </w:r>
                            <w:r w:rsidR="00434E83">
                              <w:t>2</w:t>
                            </w:r>
                            <w:r w:rsidRPr="00FE45B9">
                              <w:t xml:space="preserve">: </w:t>
                            </w:r>
                            <w:r w:rsidRPr="004A2E81">
                              <w:t xml:space="preserve">Dwarf Greenhood </w:t>
                            </w:r>
                            <w:proofErr w:type="spellStart"/>
                            <w:r w:rsidRPr="004A2E81">
                              <w:rPr>
                                <w:i/>
                                <w:iCs w:val="0"/>
                              </w:rPr>
                              <w:t>Petrostylis</w:t>
                            </w:r>
                            <w:proofErr w:type="spellEnd"/>
                            <w:r w:rsidRPr="004A2E81">
                              <w:rPr>
                                <w:i/>
                                <w:iCs w:val="0"/>
                              </w:rPr>
                              <w:t xml:space="preserve"> nana</w:t>
                            </w:r>
                            <w:r w:rsidRPr="004A2E81">
                              <w:t>, in Indented Head Nature Reserve. Photo Andrew Quick</w:t>
                            </w:r>
                          </w:p>
                          <w:p w14:paraId="0AE98BCD" w14:textId="3BFA104C" w:rsidR="00B36950" w:rsidRPr="008072F6" w:rsidRDefault="00B36950" w:rsidP="008A6A2D">
                            <w:pPr>
                              <w:rPr>
                                <w:b/>
                                <w:iCs/>
                                <w:color w:val="003263" w:themeColor="text2"/>
                                <w:sz w:val="17"/>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DB3E" id="Text Box 226" o:spid="_x0000_s1074" type="#_x0000_t202" style="position:absolute;margin-left:0;margin-top:251.5pt;width:235.05pt;height:42.7pt;z-index:251740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" fillcolor="white [3201]" stroked="f" strokeweight=".5pt">
                <v:textbox>
                  <w:txbxContent>
                    <w:p w14:paraId="035001C3" w14:textId="59E69C7E" w:rsidR="00EF24FA" w:rsidRPr="004A2E81" w:rsidRDefault="00EF24FA" w:rsidP="00EF24FA">
                      <w:pPr>
                        <w:pStyle w:val="Caption"/>
                      </w:pPr>
                      <w:r w:rsidRPr="00FE45B9">
                        <w:t xml:space="preserve">Image </w:t>
                      </w:r>
                      <w:r w:rsidR="00434E83">
                        <w:t>2</w:t>
                      </w:r>
                      <w:r w:rsidRPr="00FE45B9">
                        <w:t xml:space="preserve">: </w:t>
                      </w:r>
                      <w:r w:rsidRPr="004A2E81">
                        <w:t xml:space="preserve">Dwarf Greenhood </w:t>
                      </w:r>
                      <w:proofErr w:type="spellStart"/>
                      <w:r w:rsidRPr="004A2E81">
                        <w:rPr>
                          <w:i/>
                          <w:iCs w:val="0"/>
                        </w:rPr>
                        <w:t>Petrostylis</w:t>
                      </w:r>
                      <w:proofErr w:type="spellEnd"/>
                      <w:r w:rsidRPr="004A2E81">
                        <w:rPr>
                          <w:i/>
                          <w:iCs w:val="0"/>
                        </w:rPr>
                        <w:t xml:space="preserve"> nana</w:t>
                      </w:r>
                      <w:r w:rsidRPr="004A2E81">
                        <w:t>, in Indented Head Nature Reserve. Photo Andrew Quick</w:t>
                      </w:r>
                    </w:p>
                    <w:p w14:paraId="0AE98BCD" w14:textId="3BFA104C" w:rsidR="00B36950" w:rsidRPr="008072F6" w:rsidRDefault="00B36950" w:rsidP="008A6A2D">
                      <w:pPr>
                        <w:rPr>
                          <w:b/>
                          <w:iCs/>
                          <w:color w:val="003263" w:themeColor="text2"/>
                          <w:sz w:val="17"/>
                          <w:szCs w:val="18"/>
                        </w:rPr>
                      </w:pPr>
                    </w:p>
                  </w:txbxContent>
                </v:textbox>
              </v:shape>
            </w:pict>
          </mc:Fallback>
        </mc:AlternateContent>
      </w:r>
      <w:r>
        <w:rPr>
          <w:noProof/>
        </w:rPr>
        <w:drawing>
          <wp:inline distT="0" distB="0" distL="0" distR="0" wp14:anchorId="0F5CE016" wp14:editId="7E584E09">
            <wp:extent cx="3185795" cy="2958081"/>
            <wp:effectExtent l="0" t="317" r="0" b="0"/>
            <wp:docPr id="2" name="Picture 2" descr="A picture containing tree, outdoor, branch,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hood Indented Head NR.jpg"/>
                    <pic:cNvPicPr/>
                  </pic:nvPicPr>
                  <pic:blipFill>
                    <a:blip r:embed="rId32"/>
                    <a:stretch>
                      <a:fillRect/>
                    </a:stretch>
                  </pic:blipFill>
                  <pic:spPr>
                    <a:xfrm rot="5400000">
                      <a:off x="0" y="0"/>
                      <a:ext cx="3185795" cy="2958081"/>
                    </a:xfrm>
                    <a:prstGeom prst="rect">
                      <a:avLst/>
                    </a:prstGeom>
                  </pic:spPr>
                </pic:pic>
              </a:graphicData>
            </a:graphic>
          </wp:inline>
        </w:drawing>
      </w:r>
    </w:p>
    <w:p w14:paraId="7FD80142" w14:textId="56CB7A9B" w:rsidR="00EF24FA" w:rsidRDefault="00EF24FA" w:rsidP="00B42C30">
      <w:pPr>
        <w:pStyle w:val="BodyText"/>
      </w:pPr>
    </w:p>
    <w:p w14:paraId="713BEBE6" w14:textId="77777777" w:rsidR="00EF24FA" w:rsidRDefault="00EF24FA" w:rsidP="00B42C30">
      <w:pPr>
        <w:pStyle w:val="BodyText"/>
      </w:pPr>
    </w:p>
    <w:p w14:paraId="396595B1" w14:textId="63E56876" w:rsidR="00175B45" w:rsidRPr="00175B45" w:rsidRDefault="00175B45" w:rsidP="00175B45">
      <w:pPr>
        <w:pStyle w:val="BodyText"/>
        <w:rPr>
          <w:color w:val="231F20" w:themeColor="text1"/>
        </w:rPr>
      </w:pPr>
      <w:r>
        <w:t xml:space="preserve">The protection of the natural assets of the reserve resounded as the strongest support for this plan. Over </w:t>
      </w:r>
      <w:r w:rsidR="005544F3">
        <w:t>Ninety</w:t>
      </w:r>
      <w:r w:rsidR="000B13E9" w:rsidRPr="00154077">
        <w:t xml:space="preserve"> </w:t>
      </w:r>
      <w:r w:rsidR="00094FD3" w:rsidRPr="00154077">
        <w:t>of</w:t>
      </w:r>
      <w:r w:rsidR="00094FD3">
        <w:t xml:space="preserve"> the </w:t>
      </w:r>
      <w:r w:rsidR="000B13E9">
        <w:t xml:space="preserve">respondents </w:t>
      </w:r>
      <w:r>
        <w:t xml:space="preserve">made comment about how important it is to protect this reserve for its flora and fauna. </w:t>
      </w:r>
      <w:r w:rsidRPr="00175B45">
        <w:rPr>
          <w:color w:val="231F20" w:themeColor="text1"/>
        </w:rPr>
        <w:t xml:space="preserve">In general respondents were in favour of protecting the native flora and fauna of the area, with resounding support to </w:t>
      </w:r>
      <w:r>
        <w:rPr>
          <w:color w:val="231F20" w:themeColor="text1"/>
        </w:rPr>
        <w:t>ensure the protection of the mature tree</w:t>
      </w:r>
      <w:r w:rsidR="007157C3">
        <w:rPr>
          <w:color w:val="231F20" w:themeColor="text1"/>
        </w:rPr>
        <w:t>s and habitat</w:t>
      </w:r>
      <w:r>
        <w:rPr>
          <w:color w:val="231F20" w:themeColor="text1"/>
        </w:rPr>
        <w:t xml:space="preserve"> in the reserve.</w:t>
      </w:r>
      <w:r w:rsidR="00E61972">
        <w:rPr>
          <w:color w:val="231F20" w:themeColor="text1"/>
        </w:rPr>
        <w:t xml:space="preserve"> There </w:t>
      </w:r>
      <w:r w:rsidR="007157C3">
        <w:rPr>
          <w:color w:val="231F20" w:themeColor="text1"/>
        </w:rPr>
        <w:t>were</w:t>
      </w:r>
      <w:r w:rsidR="00E61972">
        <w:rPr>
          <w:color w:val="231F20" w:themeColor="text1"/>
        </w:rPr>
        <w:t xml:space="preserve"> also comments from </w:t>
      </w:r>
      <w:r w:rsidR="004476C9">
        <w:rPr>
          <w:color w:val="231F20" w:themeColor="text1"/>
        </w:rPr>
        <w:t>several</w:t>
      </w:r>
      <w:r w:rsidR="00E61972">
        <w:rPr>
          <w:color w:val="231F20" w:themeColor="text1"/>
        </w:rPr>
        <w:t xml:space="preserve"> </w:t>
      </w:r>
      <w:r w:rsidR="007157C3">
        <w:rPr>
          <w:color w:val="231F20" w:themeColor="text1"/>
        </w:rPr>
        <w:t>respondents</w:t>
      </w:r>
      <w:r w:rsidR="00E61972">
        <w:rPr>
          <w:color w:val="231F20" w:themeColor="text1"/>
        </w:rPr>
        <w:t xml:space="preserve"> illustrating that the community could get more involved in community plantings and revegetation efforts within the reserve. </w:t>
      </w:r>
      <w:r w:rsidRPr="00175B45">
        <w:rPr>
          <w:color w:val="231F20" w:themeColor="text1"/>
        </w:rPr>
        <w:t>There was also particular co</w:t>
      </w:r>
      <w:r w:rsidR="005E04AC">
        <w:rPr>
          <w:color w:val="231F20" w:themeColor="text1"/>
        </w:rPr>
        <w:t>mment made about preserving the beauty of the area for future community members to appreciate</w:t>
      </w:r>
      <w:r w:rsidRPr="00175B45">
        <w:rPr>
          <w:color w:val="231F20" w:themeColor="text1"/>
        </w:rPr>
        <w:t>.</w:t>
      </w:r>
    </w:p>
    <w:p w14:paraId="38D7E827" w14:textId="35E56350" w:rsidR="00770245" w:rsidRDefault="00770245" w:rsidP="00770245">
      <w:pPr>
        <w:pStyle w:val="BodyText"/>
      </w:pPr>
    </w:p>
    <w:p w14:paraId="3C1FCDFA" w14:textId="2B2DC876" w:rsidR="0031722B" w:rsidRDefault="0031722B" w:rsidP="00770245">
      <w:pPr>
        <w:pStyle w:val="BodyText"/>
      </w:pPr>
    </w:p>
    <w:p w14:paraId="16702C23" w14:textId="77777777" w:rsidR="0031722B" w:rsidRDefault="0031722B" w:rsidP="00770245">
      <w:pPr>
        <w:pStyle w:val="BodyText"/>
      </w:pPr>
    </w:p>
    <w:p w14:paraId="07D1FFD0" w14:textId="77777777" w:rsidR="00E61972" w:rsidRPr="002926DF" w:rsidRDefault="00E61972" w:rsidP="00E61972">
      <w:pPr>
        <w:pStyle w:val="IntenseQuote"/>
      </w:pPr>
      <w:r w:rsidRPr="00A51FBC">
        <w:t>“</w:t>
      </w:r>
      <w:r w:rsidRPr="00175B45">
        <w:t>An opportunity to protect and enhance this place and to provide remnant bushland for flora and fauna in an area that is under pressure from residential development</w:t>
      </w:r>
      <w:r>
        <w:t>”</w:t>
      </w:r>
    </w:p>
    <w:p w14:paraId="1E4F7394" w14:textId="3E66F9C1" w:rsidR="00E61972" w:rsidRPr="002926DF" w:rsidRDefault="00E61972" w:rsidP="00E61972">
      <w:pPr>
        <w:pStyle w:val="IntenseQuote"/>
      </w:pPr>
      <w:r w:rsidRPr="002926DF">
        <w:t>“</w:t>
      </w:r>
      <w:r w:rsidRPr="00E61972">
        <w:t>Agree wholeheartedly with the Values, Experiences, and Goals. Support the placing of a Trust for Nature Covenant onto the reserve</w:t>
      </w:r>
      <w:r w:rsidRPr="002926DF">
        <w:t>”</w:t>
      </w:r>
    </w:p>
    <w:p w14:paraId="5DF38CCC" w14:textId="594D70DC" w:rsidR="00BC5C35" w:rsidRPr="005E04AC" w:rsidRDefault="00E61972" w:rsidP="005E04AC">
      <w:pPr>
        <w:pStyle w:val="IntenseQuote"/>
        <w:rPr>
          <w:sz w:val="20"/>
          <w:szCs w:val="20"/>
        </w:rPr>
      </w:pPr>
      <w:r w:rsidRPr="002926DF">
        <w:t>“</w:t>
      </w:r>
      <w:r w:rsidRPr="00E61972">
        <w:t xml:space="preserve">The effort being made to try and conserve </w:t>
      </w:r>
      <w:r w:rsidR="008F5654">
        <w:t>one of the r</w:t>
      </w:r>
      <w:r w:rsidR="00F62559">
        <w:t>emaining</w:t>
      </w:r>
      <w:r w:rsidRPr="00E61972">
        <w:t xml:space="preserve"> remnant scrub and bush on the </w:t>
      </w:r>
      <w:r w:rsidR="005E04AC" w:rsidRPr="00E61972">
        <w:t>peninsular.</w:t>
      </w:r>
      <w:r w:rsidRPr="002926DF">
        <w:t>”</w:t>
      </w:r>
      <w:r w:rsidRPr="002926DF">
        <w:rPr>
          <w:sz w:val="20"/>
          <w:szCs w:val="20"/>
        </w:rPr>
        <w:t xml:space="preserve">  </w:t>
      </w:r>
    </w:p>
    <w:p w14:paraId="60B41FC0" w14:textId="04F7BE59" w:rsidR="00A2593B" w:rsidRDefault="00A2593B" w:rsidP="00DF732C">
      <w:pPr>
        <w:pStyle w:val="Heading2"/>
      </w:pPr>
      <w:bookmarkStart w:id="16" w:name="_Toc110246658"/>
      <w:r>
        <w:t xml:space="preserve">Key </w:t>
      </w:r>
      <w:r w:rsidR="007157C3">
        <w:t>message 2</w:t>
      </w:r>
      <w:r w:rsidR="00496A2C">
        <w:t xml:space="preserve"> – </w:t>
      </w:r>
      <w:r w:rsidR="009D1FFD">
        <w:t xml:space="preserve">Environmental </w:t>
      </w:r>
      <w:r w:rsidR="00413EF3">
        <w:t>p</w:t>
      </w:r>
      <w:r w:rsidR="009D1FFD">
        <w:t>rotection and</w:t>
      </w:r>
      <w:r w:rsidR="007157C3">
        <w:t xml:space="preserve"> passive recreation</w:t>
      </w:r>
      <w:bookmarkEnd w:id="16"/>
    </w:p>
    <w:p w14:paraId="075B7B5C" w14:textId="6BD07481" w:rsidR="009D1FFD" w:rsidRDefault="002B77A5" w:rsidP="00434E83">
      <w:pPr>
        <w:pStyle w:val="BodyText"/>
      </w:pPr>
      <w:r>
        <w:t xml:space="preserve">Just as passionately as the community wish to </w:t>
      </w:r>
      <w:r w:rsidR="005E04AC">
        <w:t xml:space="preserve">preserve the natural values of the reserve, </w:t>
      </w:r>
      <w:r>
        <w:t xml:space="preserve">the feedback received also indicates that the community is very invested in the maintenance and protection of the environmental aspects of the reserve, in particular the passive recreation area. </w:t>
      </w:r>
    </w:p>
    <w:p w14:paraId="2580ECA3" w14:textId="141A7154" w:rsidR="009D1FFD" w:rsidRDefault="00961C26" w:rsidP="009D1FFD">
      <w:pPr>
        <w:pStyle w:val="BodyTextAfterListTable"/>
      </w:pPr>
      <w:r w:rsidRPr="00961C26">
        <w:rPr>
          <w:noProof/>
        </w:rPr>
        <w:drawing>
          <wp:inline distT="0" distB="0" distL="0" distR="0" wp14:anchorId="557A6959" wp14:editId="76F08DCE">
            <wp:extent cx="3185795" cy="2124710"/>
            <wp:effectExtent l="0" t="0" r="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5795" cy="2124710"/>
                    </a:xfrm>
                    <a:prstGeom prst="rect">
                      <a:avLst/>
                    </a:prstGeom>
                  </pic:spPr>
                </pic:pic>
              </a:graphicData>
            </a:graphic>
          </wp:inline>
        </w:drawing>
      </w:r>
    </w:p>
    <w:p w14:paraId="218330FF" w14:textId="5FA35E1B" w:rsidR="009D1FFD" w:rsidRPr="009D1FFD" w:rsidRDefault="00961C26" w:rsidP="009D1FFD">
      <w:pPr>
        <w:pStyle w:val="BodyText"/>
      </w:pPr>
      <w:r>
        <w:rPr>
          <w:noProof/>
        </w:rPr>
        <mc:AlternateContent>
          <mc:Choice Requires="wps">
            <w:drawing>
              <wp:anchor distT="0" distB="0" distL="114300" distR="114300" simplePos="0" relativeHeight="251743232" behindDoc="0" locked="0" layoutInCell="1" allowOverlap="1" wp14:anchorId="575481A1" wp14:editId="057CFF47">
                <wp:simplePos x="0" y="0"/>
                <wp:positionH relativeFrom="column">
                  <wp:posOffset>0</wp:posOffset>
                </wp:positionH>
                <wp:positionV relativeFrom="paragraph">
                  <wp:posOffset>0</wp:posOffset>
                </wp:positionV>
                <wp:extent cx="2985080" cy="294198"/>
                <wp:effectExtent l="0" t="0" r="6350" b="0"/>
                <wp:wrapNone/>
                <wp:docPr id="246" name="Text Box 246"/>
                <wp:cNvGraphicFramePr/>
                <a:graphic xmlns:a="http://schemas.openxmlformats.org/drawingml/2006/main">
                  <a:graphicData uri="http://schemas.microsoft.com/office/word/2010/wordprocessingShape">
                    <wps:wsp>
                      <wps:cNvSpPr txBox="1"/>
                      <wps:spPr>
                        <a:xfrm>
                          <a:off x="0" y="0"/>
                          <a:ext cx="2985080" cy="294198"/>
                        </a:xfrm>
                        <a:prstGeom prst="rect">
                          <a:avLst/>
                        </a:prstGeom>
                        <a:solidFill>
                          <a:schemeClr val="lt1"/>
                        </a:solidFill>
                        <a:ln w="6350">
                          <a:noFill/>
                        </a:ln>
                      </wps:spPr>
                      <wps:txbx>
                        <w:txbxContent>
                          <w:p w14:paraId="1BA7BA4C" w14:textId="67591BD1" w:rsidR="00B36950" w:rsidRPr="008072F6" w:rsidRDefault="00B36950" w:rsidP="00961C26">
                            <w:pPr>
                              <w:rPr>
                                <w:b/>
                                <w:iCs/>
                                <w:color w:val="003263" w:themeColor="text2"/>
                                <w:sz w:val="17"/>
                                <w:szCs w:val="18"/>
                              </w:rPr>
                            </w:pPr>
                            <w:r w:rsidRPr="008072F6">
                              <w:rPr>
                                <w:b/>
                                <w:iCs/>
                                <w:color w:val="003263" w:themeColor="text2"/>
                                <w:sz w:val="17"/>
                                <w:szCs w:val="18"/>
                              </w:rPr>
                              <w:t xml:space="preserve">Image </w:t>
                            </w:r>
                            <w:r w:rsidR="00434E83">
                              <w:rPr>
                                <w:b/>
                                <w:iCs/>
                                <w:color w:val="003263" w:themeColor="text2"/>
                                <w:sz w:val="17"/>
                                <w:szCs w:val="18"/>
                              </w:rPr>
                              <w:t>3</w:t>
                            </w:r>
                            <w:r w:rsidRPr="008072F6">
                              <w:rPr>
                                <w:b/>
                                <w:iCs/>
                                <w:color w:val="003263" w:themeColor="text2"/>
                                <w:sz w:val="17"/>
                                <w:szCs w:val="18"/>
                              </w:rPr>
                              <w:t xml:space="preserve">: </w:t>
                            </w:r>
                            <w:r>
                              <w:rPr>
                                <w:b/>
                                <w:iCs/>
                                <w:color w:val="003263" w:themeColor="text2"/>
                                <w:sz w:val="17"/>
                                <w:szCs w:val="18"/>
                              </w:rPr>
                              <w:t>Passive Recreation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481A1" id="Text Box 246" o:spid="_x0000_s1075" type="#_x0000_t202" style="position:absolute;margin-left:0;margin-top:0;width:235.05pt;height:2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" fillcolor="white [3201]" stroked="f" strokeweight=".5pt">
                <v:textbox>
                  <w:txbxContent>
                    <w:p w14:paraId="1BA7BA4C" w14:textId="67591BD1" w:rsidR="00B36950" w:rsidRPr="008072F6" w:rsidRDefault="00B36950" w:rsidP="00961C26">
                      <w:pPr>
                        <w:rPr>
                          <w:b/>
                          <w:iCs/>
                          <w:color w:val="003263" w:themeColor="text2"/>
                          <w:sz w:val="17"/>
                          <w:szCs w:val="18"/>
                        </w:rPr>
                      </w:pPr>
                      <w:r w:rsidRPr="008072F6">
                        <w:rPr>
                          <w:b/>
                          <w:iCs/>
                          <w:color w:val="003263" w:themeColor="text2"/>
                          <w:sz w:val="17"/>
                          <w:szCs w:val="18"/>
                        </w:rPr>
                        <w:t xml:space="preserve">Image </w:t>
                      </w:r>
                      <w:r w:rsidR="00434E83">
                        <w:rPr>
                          <w:b/>
                          <w:iCs/>
                          <w:color w:val="003263" w:themeColor="text2"/>
                          <w:sz w:val="17"/>
                          <w:szCs w:val="18"/>
                        </w:rPr>
                        <w:t>3</w:t>
                      </w:r>
                      <w:r w:rsidRPr="008072F6">
                        <w:rPr>
                          <w:b/>
                          <w:iCs/>
                          <w:color w:val="003263" w:themeColor="text2"/>
                          <w:sz w:val="17"/>
                          <w:szCs w:val="18"/>
                        </w:rPr>
                        <w:t xml:space="preserve">: </w:t>
                      </w:r>
                      <w:r>
                        <w:rPr>
                          <w:b/>
                          <w:iCs/>
                          <w:color w:val="003263" w:themeColor="text2"/>
                          <w:sz w:val="17"/>
                          <w:szCs w:val="18"/>
                        </w:rPr>
                        <w:t>Passive Recreation Area</w:t>
                      </w:r>
                    </w:p>
                  </w:txbxContent>
                </v:textbox>
              </v:shape>
            </w:pict>
          </mc:Fallback>
        </mc:AlternateContent>
      </w:r>
    </w:p>
    <w:p w14:paraId="5C5C4C90" w14:textId="77777777" w:rsidR="00411939" w:rsidRDefault="00411939" w:rsidP="00EB5907">
      <w:pPr>
        <w:pStyle w:val="BodyText"/>
      </w:pPr>
    </w:p>
    <w:p w14:paraId="0193DE77" w14:textId="77777777" w:rsidR="007049F5" w:rsidRDefault="005E04AC" w:rsidP="00B66C61">
      <w:pPr>
        <w:pStyle w:val="BodyText"/>
      </w:pPr>
      <w:r>
        <w:t xml:space="preserve">Although 90% of respondents commented on how important it is for the plan to protect the environmental values of the reserve, almost the same amount of comment was received regarding providing opportunities for passive recreation. </w:t>
      </w:r>
      <w:r w:rsidR="00434E83">
        <w:t>This message was clearly the second most significance of all comments received during the consultation process.</w:t>
      </w:r>
      <w:r w:rsidR="00EB5907" w:rsidRPr="00EB5907">
        <w:t xml:space="preserve"> </w:t>
      </w:r>
      <w:r w:rsidR="00EF3F7B">
        <w:t>Over 80% of respondents wanted to see access into the reserve, around 50% of these were concerned with providing access but not at the expense of degrading the environmental values of the reserve</w:t>
      </w:r>
      <w:r w:rsidR="00EB5907" w:rsidRPr="00EB5907">
        <w:t>.</w:t>
      </w:r>
      <w:r w:rsidR="00EF3F7B">
        <w:t xml:space="preserve"> </w:t>
      </w:r>
      <w:r>
        <w:t xml:space="preserve">There were over </w:t>
      </w:r>
      <w:r w:rsidR="00EF3F7B">
        <w:t>45</w:t>
      </w:r>
      <w:r>
        <w:t xml:space="preserve"> points of discussion on the topic of providing the passive recreation of the area, whilst also respecting the fauna and flora within the reserve. </w:t>
      </w:r>
    </w:p>
    <w:p w14:paraId="26226908" w14:textId="7C4F198B" w:rsidR="00B66C61" w:rsidRDefault="005E04AC" w:rsidP="00B66C61">
      <w:pPr>
        <w:pStyle w:val="BodyText"/>
      </w:pPr>
      <w:r>
        <w:t xml:space="preserve">It was extremely clear in the feedback that </w:t>
      </w:r>
      <w:r w:rsidR="00B66C61">
        <w:t>several</w:t>
      </w:r>
      <w:r w:rsidR="006B0EA2">
        <w:t xml:space="preserve"> the</w:t>
      </w:r>
      <w:r>
        <w:t xml:space="preserve"> respondents </w:t>
      </w:r>
      <w:r w:rsidR="006B0EA2">
        <w:t xml:space="preserve">are already </w:t>
      </w:r>
      <w:r>
        <w:t xml:space="preserve">using the </w:t>
      </w:r>
      <w:r w:rsidR="006B0EA2">
        <w:t xml:space="preserve">reserve for </w:t>
      </w:r>
      <w:r>
        <w:t xml:space="preserve">passive recreation as a way of connecting with nature and are very keen </w:t>
      </w:r>
      <w:r w:rsidR="006B0EA2">
        <w:t xml:space="preserve">to see this </w:t>
      </w:r>
      <w:r w:rsidR="00434E83">
        <w:t>develop</w:t>
      </w:r>
      <w:r w:rsidR="006B0EA2">
        <w:t>ed</w:t>
      </w:r>
      <w:r w:rsidR="00434E83">
        <w:t xml:space="preserve"> </w:t>
      </w:r>
      <w:r w:rsidR="006B0EA2">
        <w:t xml:space="preserve">as </w:t>
      </w:r>
      <w:r>
        <w:t xml:space="preserve">part of the reserve </w:t>
      </w:r>
      <w:r w:rsidR="006B0EA2">
        <w:t>in this plan.</w:t>
      </w:r>
    </w:p>
    <w:p w14:paraId="11241FEA" w14:textId="77777777" w:rsidR="00B66C61" w:rsidRDefault="00B66C61" w:rsidP="00B66C61">
      <w:pPr>
        <w:pStyle w:val="IntenseQuote"/>
      </w:pPr>
      <w:r w:rsidRPr="002926DF">
        <w:t>“</w:t>
      </w:r>
      <w:r w:rsidRPr="00E61972">
        <w:rPr>
          <w:bCs/>
        </w:rPr>
        <w:t xml:space="preserve">Finally </w:t>
      </w:r>
      <w:bookmarkStart w:id="17" w:name="_Hlk109651220"/>
      <w:r w:rsidRPr="00E61972">
        <w:rPr>
          <w:bCs/>
        </w:rPr>
        <w:t>Indented Head will have green spaces for all. Accessible and careful consideration of the local fauna and flora</w:t>
      </w:r>
      <w:r>
        <w:t>”</w:t>
      </w:r>
      <w:r w:rsidRPr="00154077">
        <w:t xml:space="preserve"> </w:t>
      </w:r>
    </w:p>
    <w:p w14:paraId="22C6CF43" w14:textId="453CEDB0" w:rsidR="00F93E97" w:rsidRDefault="00B66C61" w:rsidP="00F93E97">
      <w:pPr>
        <w:pStyle w:val="IntenseQuote"/>
      </w:pPr>
      <w:r w:rsidRPr="002926DF">
        <w:t>“</w:t>
      </w:r>
      <w:r w:rsidR="00F93E97">
        <w:t>Natural beauty of the area is kept/protected. Residence can enjoy it! Looking forward to using it for peaceful walks!</w:t>
      </w:r>
      <w:r w:rsidR="00375DB2" w:rsidRPr="00375DB2">
        <w:t xml:space="preserve"> </w:t>
      </w:r>
    </w:p>
    <w:p w14:paraId="3D2DEE79" w14:textId="218ED6F4" w:rsidR="00B66C61" w:rsidRDefault="00F93E97" w:rsidP="00F412D0">
      <w:pPr>
        <w:pStyle w:val="IntenseQuote"/>
      </w:pPr>
      <w:r>
        <w:t>“</w:t>
      </w:r>
      <w:r w:rsidRPr="00375DB2">
        <w:t>The creation of the plan will open</w:t>
      </w:r>
      <w:r>
        <w:t>”</w:t>
      </w:r>
      <w:r w:rsidRPr="00375DB2">
        <w:t xml:space="preserve"> </w:t>
      </w:r>
      <w:r w:rsidR="00375DB2" w:rsidRPr="00375DB2">
        <w:t>up a lovely section of our woodland and gives access to all of our residents and visitors</w:t>
      </w:r>
      <w:r w:rsidR="00753DF4">
        <w:t>”</w:t>
      </w:r>
    </w:p>
    <w:bookmarkEnd w:id="17"/>
    <w:p w14:paraId="6062454E" w14:textId="204CD3A3" w:rsidR="00434E83" w:rsidRPr="0044167B" w:rsidRDefault="005E04AC" w:rsidP="00434E83">
      <w:pPr>
        <w:pStyle w:val="Heading3"/>
      </w:pPr>
      <w:r>
        <w:t xml:space="preserve"> </w:t>
      </w:r>
      <w:bookmarkStart w:id="18" w:name="_Toc110246659"/>
      <w:r w:rsidR="00434E83">
        <w:t xml:space="preserve">Sub-Theme – </w:t>
      </w:r>
      <w:r w:rsidR="00434E83" w:rsidRPr="00EB5907">
        <w:t>Pro</w:t>
      </w:r>
      <w:r w:rsidR="00434E83">
        <w:t>viding more</w:t>
      </w:r>
      <w:r w:rsidR="00434E83" w:rsidRPr="00EB5907">
        <w:t xml:space="preserve"> recreation area</w:t>
      </w:r>
      <w:r w:rsidR="00434E83">
        <w:t>s</w:t>
      </w:r>
      <w:bookmarkEnd w:id="18"/>
    </w:p>
    <w:p w14:paraId="3C6D129E" w14:textId="1B2D3653" w:rsidR="007157C3" w:rsidRPr="00454E7A" w:rsidRDefault="007157C3" w:rsidP="007157C3">
      <w:pPr>
        <w:pStyle w:val="BodyText"/>
      </w:pPr>
      <w:r>
        <w:t xml:space="preserve">Feedback around this </w:t>
      </w:r>
      <w:r w:rsidR="00434E83">
        <w:t xml:space="preserve">key message also involved a clear message that more recreational areas are required within the Indented Head area. The </w:t>
      </w:r>
      <w:r>
        <w:t xml:space="preserve">centred on having the option to use parts of the </w:t>
      </w:r>
      <w:r w:rsidR="0017470B">
        <w:t xml:space="preserve">reserve for other </w:t>
      </w:r>
      <w:r>
        <w:t>recreatio</w:t>
      </w:r>
      <w:r w:rsidR="006B0EA2">
        <w:t xml:space="preserve">n </w:t>
      </w:r>
      <w:r w:rsidR="0017470B">
        <w:t xml:space="preserve">activities such as picnicking and dog walking. The plan referred to excluding dogs and placing a Trust for Nature covenant on the land for permanent environmental protection. It is worth noting that 4 respondents made comment about enforcing ‘dogs on lead” illustrating support for dog control and protection of environmental values. Juxtaposing this opinion was </w:t>
      </w:r>
      <w:r w:rsidR="002F002E">
        <w:t>several</w:t>
      </w:r>
      <w:r w:rsidR="0017470B">
        <w:t xml:space="preserve"> comments concerned with the level of infrastructure for use by people and dogs. More than 3 times as many comments were made in concern of this topic rather than support of it. Therefore, this is being considered a minor concern of the community when compared to the support for the protection of the reserve. </w:t>
      </w:r>
    </w:p>
    <w:p w14:paraId="3A76F6EB" w14:textId="3BD15855" w:rsidR="00EF3F7B" w:rsidRPr="00027704" w:rsidRDefault="00EF3F7B" w:rsidP="00EF3F7B">
      <w:pPr>
        <w:pStyle w:val="Heading3"/>
      </w:pPr>
      <w:bookmarkStart w:id="19" w:name="_Toc110246660"/>
      <w:r>
        <w:t>Sub-Theme – Children’s play</w:t>
      </w:r>
      <w:r w:rsidR="00301260">
        <w:t>/ sporting area</w:t>
      </w:r>
      <w:bookmarkEnd w:id="19"/>
    </w:p>
    <w:p w14:paraId="654485E5" w14:textId="1CEE4119" w:rsidR="00E61972" w:rsidRPr="002926DF" w:rsidRDefault="00301260" w:rsidP="00B66C61">
      <w:pPr>
        <w:pStyle w:val="BodyText"/>
      </w:pPr>
      <w:r>
        <w:t xml:space="preserve">During the inception of this nature reserve there were numerous comments from the community about providing more ‘play areas or ‘active recreational facilities’ in the Indented Head area. For quite some years now, </w:t>
      </w:r>
      <w:r w:rsidR="004476C9">
        <w:t>the City</w:t>
      </w:r>
      <w:r>
        <w:t xml:space="preserve"> has been highlighting the need to conserve this reserve and has considerably increased its biodiversity over the past 4 years of management. The consultation process has highlighted an overwhelming support for preserving the natural values of this reserve. In total 5 comments were received about </w:t>
      </w:r>
      <w:r w:rsidR="00142357">
        <w:t xml:space="preserve">incorporating additional recreational facilities within the reserve, this equates to 7% </w:t>
      </w:r>
      <w:r w:rsidR="00EF3F7B">
        <w:t>feedback</w:t>
      </w:r>
      <w:r w:rsidR="002E1FAB">
        <w:t xml:space="preserve"> </w:t>
      </w:r>
      <w:r w:rsidR="00EF3F7B">
        <w:t xml:space="preserve">suggested that </w:t>
      </w:r>
      <w:r w:rsidR="00142357">
        <w:t xml:space="preserve">a children’s play/ active sport facilities should be part of the plan. </w:t>
      </w:r>
    </w:p>
    <w:p w14:paraId="1CC584EA" w14:textId="2CA8208C" w:rsidR="00282E68" w:rsidRPr="00861350" w:rsidRDefault="00D11951" w:rsidP="003402FB">
      <w:pPr>
        <w:pStyle w:val="Heading3"/>
      </w:pPr>
      <w:bookmarkStart w:id="20" w:name="_Toc110246661"/>
      <w:r>
        <w:t>Sub-Theme</w:t>
      </w:r>
      <w:r w:rsidR="00EE2375">
        <w:t xml:space="preserve"> – Walking trails</w:t>
      </w:r>
      <w:bookmarkEnd w:id="20"/>
    </w:p>
    <w:p w14:paraId="012563D6" w14:textId="7DB3CB81" w:rsidR="002406C8" w:rsidRDefault="00142357" w:rsidP="00282E68">
      <w:pPr>
        <w:pStyle w:val="BodyText"/>
      </w:pPr>
      <w:r>
        <w:t>The consultation process also asked the community to make comment on the design</w:t>
      </w:r>
      <w:r w:rsidR="008A083E">
        <w:t xml:space="preserve"> of the proposed walking trails.</w:t>
      </w:r>
      <w:r>
        <w:t xml:space="preserve"> </w:t>
      </w:r>
      <w:r w:rsidR="008A083E">
        <w:t>There was an overwhelming support for the track network proposed in the plan</w:t>
      </w:r>
      <w:r w:rsidR="00B66C61">
        <w:t xml:space="preserve">. </w:t>
      </w:r>
      <w:r w:rsidR="002F002E">
        <w:t>Several</w:t>
      </w:r>
      <w:r w:rsidR="00B66C61">
        <w:t xml:space="preserve"> respondents </w:t>
      </w:r>
      <w:r w:rsidR="004476C9">
        <w:t>referred</w:t>
      </w:r>
      <w:r w:rsidR="00B66C61">
        <w:t xml:space="preserve"> to connecting to an existing ‘local’ walking trail to the south of the reserve which will be considered as part of the implementation phase of this plan.</w:t>
      </w:r>
    </w:p>
    <w:p w14:paraId="739022FA" w14:textId="35EB5292" w:rsidR="002406C8" w:rsidRPr="00282E68" w:rsidRDefault="002406C8" w:rsidP="000C7135">
      <w:pPr>
        <w:pStyle w:val="IntenseQuote"/>
      </w:pPr>
      <w:r w:rsidRPr="002926DF">
        <w:t>“</w:t>
      </w:r>
      <w:r w:rsidRPr="00F412D0">
        <w:t xml:space="preserve">Strongly support the long boardwalk at the southern end of the Reserve, no other solution as this area is low and regularly flooded after </w:t>
      </w:r>
      <w:r w:rsidR="000C7135" w:rsidRPr="00F412D0">
        <w:t>rain but</w:t>
      </w:r>
      <w:r w:rsidRPr="00F412D0">
        <w:t xml:space="preserve"> needs railings for safer walking for all abilities.</w:t>
      </w:r>
      <w:r w:rsidRPr="002926DF">
        <w:t>”</w:t>
      </w:r>
    </w:p>
    <w:p w14:paraId="26B71E7D" w14:textId="74B3DE97" w:rsidR="00282E68" w:rsidRDefault="00282E68" w:rsidP="003402FB">
      <w:pPr>
        <w:pStyle w:val="Heading2"/>
      </w:pPr>
      <w:bookmarkStart w:id="21" w:name="_Toc110246662"/>
      <w:r>
        <w:t xml:space="preserve">Key </w:t>
      </w:r>
      <w:r w:rsidR="00A71DDE">
        <w:t>message 3</w:t>
      </w:r>
      <w:r w:rsidR="00496A2C">
        <w:t xml:space="preserve"> – </w:t>
      </w:r>
      <w:r w:rsidR="007157C3">
        <w:t>cultural heritage</w:t>
      </w:r>
      <w:bookmarkEnd w:id="21"/>
    </w:p>
    <w:p w14:paraId="2E8EA195" w14:textId="09006F6E" w:rsidR="00CF27FB" w:rsidRDefault="00142357" w:rsidP="00B42C30">
      <w:pPr>
        <w:pStyle w:val="BodyText"/>
        <w:rPr>
          <w:rFonts w:ascii="Arial" w:hAnsi="Arial" w:cs="Arial"/>
        </w:rPr>
      </w:pPr>
      <w:r>
        <w:t xml:space="preserve">Approximately 15% of the comments from respondents </w:t>
      </w:r>
      <w:r w:rsidR="00CA0ECB">
        <w:t xml:space="preserve">referred to the cultural values/ concerns in the reserve. </w:t>
      </w:r>
      <w:proofErr w:type="gramStart"/>
      <w:r w:rsidR="00CA0ECB">
        <w:t>All of</w:t>
      </w:r>
      <w:proofErr w:type="gramEnd"/>
      <w:r w:rsidR="00CA0ECB">
        <w:t xml:space="preserve"> these comments were in support of the plan and illustrated the linkage between preserving the environmental values and cultural values at the same time. During the community consultation period, the plan referred to renaming the reserve in respect to the </w:t>
      </w:r>
      <w:proofErr w:type="spellStart"/>
      <w:r w:rsidR="00CA0ECB">
        <w:t>Wadawurrung</w:t>
      </w:r>
      <w:proofErr w:type="spellEnd"/>
      <w:r w:rsidR="00CA0ECB">
        <w:t xml:space="preserve">. Given the overwhelming support for the protection of the cultural value of the reserve </w:t>
      </w:r>
      <w:r w:rsidR="004476C9">
        <w:t>the City</w:t>
      </w:r>
      <w:r w:rsidR="00CA0ECB">
        <w:t xml:space="preserve"> will undergo the renaming of the reserve during the implementation of this plan. </w:t>
      </w:r>
    </w:p>
    <w:p w14:paraId="7EA4226D" w14:textId="6DA542A2" w:rsidR="0076126D" w:rsidRPr="002926DF" w:rsidRDefault="0076126D" w:rsidP="0076126D">
      <w:pPr>
        <w:pStyle w:val="IntenseQuote"/>
      </w:pPr>
      <w:r w:rsidRPr="007157C3">
        <w:t>I'm excited that the aim is to preserve what is left, and to raise awareness and the collaboration with the traditional owners of the land</w:t>
      </w:r>
      <w:r>
        <w:t>”</w:t>
      </w:r>
    </w:p>
    <w:p w14:paraId="79C9A156" w14:textId="7399749A" w:rsidR="0076126D" w:rsidRPr="002926DF" w:rsidRDefault="0076126D" w:rsidP="0076126D">
      <w:pPr>
        <w:pStyle w:val="IntenseQuote"/>
      </w:pPr>
      <w:r w:rsidRPr="002926DF">
        <w:t>“</w:t>
      </w:r>
      <w:r w:rsidR="00B66C61" w:rsidRPr="00B66C61">
        <w:t xml:space="preserve">recognition of the cultural significance of the Reserve and the fact that consultation with the </w:t>
      </w:r>
      <w:proofErr w:type="spellStart"/>
      <w:r w:rsidR="00B66C61" w:rsidRPr="00B66C61">
        <w:t>Wadawurrung</w:t>
      </w:r>
      <w:proofErr w:type="spellEnd"/>
      <w:r w:rsidR="00B66C61" w:rsidRPr="00B66C61">
        <w:t xml:space="preserve"> Traditional Owners has and is occurring</w:t>
      </w:r>
      <w:r w:rsidRPr="002926DF">
        <w:t>”</w:t>
      </w:r>
    </w:p>
    <w:p w14:paraId="24B7D95D" w14:textId="2104D09C" w:rsidR="002E1FAB" w:rsidRPr="007049F5" w:rsidRDefault="0076126D" w:rsidP="007049F5">
      <w:pPr>
        <w:pStyle w:val="IntenseQuote"/>
        <w:rPr>
          <w:sz w:val="20"/>
          <w:szCs w:val="20"/>
        </w:rPr>
      </w:pPr>
      <w:r w:rsidRPr="002926DF">
        <w:t>“</w:t>
      </w:r>
      <w:r w:rsidR="00D32EE9" w:rsidRPr="00D32EE9">
        <w:t>Managing the water ways and retaining the biodiversity. Keeping the reserve protected. Naming the reserve with respect to the indigenous peoples of the land</w:t>
      </w:r>
      <w:r w:rsidR="00D32EE9">
        <w:t>.”</w:t>
      </w:r>
    </w:p>
    <w:p w14:paraId="214542E5" w14:textId="5F99FC34" w:rsidR="00411939" w:rsidRDefault="00411939" w:rsidP="00411939">
      <w:pPr>
        <w:pStyle w:val="Heading2"/>
      </w:pPr>
      <w:bookmarkStart w:id="22" w:name="_Toc110246663"/>
      <w:r>
        <w:t xml:space="preserve">Key </w:t>
      </w:r>
      <w:r w:rsidR="006F6824">
        <w:t>message 4</w:t>
      </w:r>
      <w:r>
        <w:t xml:space="preserve"> – </w:t>
      </w:r>
      <w:bookmarkStart w:id="23" w:name="_Toc82084993"/>
      <w:bookmarkStart w:id="24" w:name="_Toc82085246"/>
      <w:r w:rsidR="006F6824">
        <w:t>improved social wellbeing through connection to nature</w:t>
      </w:r>
      <w:bookmarkEnd w:id="22"/>
    </w:p>
    <w:bookmarkEnd w:id="23"/>
    <w:bookmarkEnd w:id="24"/>
    <w:p w14:paraId="2D3055C8" w14:textId="4E2E6BC2" w:rsidR="001057C3" w:rsidRDefault="00375DB2" w:rsidP="00411939">
      <w:pPr>
        <w:pStyle w:val="BodyText"/>
        <w:rPr>
          <w:rFonts w:ascii="Arial" w:hAnsi="Arial" w:cs="Arial"/>
        </w:rPr>
      </w:pPr>
      <w:r>
        <w:rPr>
          <w:rFonts w:ascii="Arial" w:hAnsi="Arial" w:cs="Arial"/>
        </w:rPr>
        <w:t xml:space="preserve">During the consultation process, respondents </w:t>
      </w:r>
      <w:r w:rsidR="001057C3">
        <w:rPr>
          <w:rFonts w:ascii="Arial" w:hAnsi="Arial" w:cs="Arial"/>
        </w:rPr>
        <w:t>referred</w:t>
      </w:r>
      <w:r>
        <w:rPr>
          <w:rFonts w:ascii="Arial" w:hAnsi="Arial" w:cs="Arial"/>
        </w:rPr>
        <w:t xml:space="preserve"> to the importance of the connection between wellbeing and the natural environment. Many supporters of the preservation of the natural values of the reserve highlighted this topic. The design of the plan was to ensure the importance of the connection between social wellbeing and natural spaces.</w:t>
      </w:r>
      <w:r w:rsidR="001057C3">
        <w:rPr>
          <w:rFonts w:ascii="Arial" w:hAnsi="Arial" w:cs="Arial"/>
        </w:rPr>
        <w:t xml:space="preserve"> Based on these connections there is an overwhelming support for the plan.</w:t>
      </w:r>
    </w:p>
    <w:p w14:paraId="22C39DCE" w14:textId="0068B86E" w:rsidR="00375DB2" w:rsidRDefault="004476C9" w:rsidP="00411939">
      <w:pPr>
        <w:pStyle w:val="BodyText"/>
        <w:rPr>
          <w:rFonts w:ascii="Arial" w:hAnsi="Arial" w:cs="Arial"/>
        </w:rPr>
      </w:pPr>
      <w:r>
        <w:rPr>
          <w:rFonts w:ascii="Arial" w:hAnsi="Arial" w:cs="Arial"/>
        </w:rPr>
        <w:t>Several</w:t>
      </w:r>
      <w:r w:rsidR="001057C3">
        <w:rPr>
          <w:rFonts w:ascii="Arial" w:hAnsi="Arial" w:cs="Arial"/>
        </w:rPr>
        <w:t xml:space="preserve"> respondents highlighted that even though there is a strong support for this message in the plan, it will be important to maintain the natural values so that this experience does not degrade over time. </w:t>
      </w:r>
    </w:p>
    <w:p w14:paraId="06DF17E5" w14:textId="411EF0AB" w:rsidR="00375DB2" w:rsidRDefault="00375DB2" w:rsidP="00375DB2">
      <w:pPr>
        <w:pStyle w:val="IntenseQuote"/>
      </w:pPr>
      <w:r w:rsidRPr="002926DF">
        <w:t>“</w:t>
      </w:r>
      <w:r w:rsidRPr="00753DF4">
        <w:t>the opportunity to d</w:t>
      </w:r>
      <w:r w:rsidR="001057C3">
        <w:t>ev</w:t>
      </w:r>
      <w:r w:rsidRPr="00753DF4">
        <w:t>elop a long-term strategy and deliver action in progressive stages to develop, preserve and conserve a fairly intact area of native vegetation with inclusion for community accessibility and immersive experiences which will provide health and social benefits for the local community</w:t>
      </w:r>
      <w:r>
        <w:t>”</w:t>
      </w:r>
    </w:p>
    <w:p w14:paraId="4C502977" w14:textId="1B548A4D" w:rsidR="007F0F03" w:rsidRDefault="007F0F03" w:rsidP="007F0F03">
      <w:pPr>
        <w:pStyle w:val="Heading2"/>
      </w:pPr>
      <w:bookmarkStart w:id="25" w:name="_Toc110246664"/>
      <w:r>
        <w:t>Other feedback</w:t>
      </w:r>
      <w:bookmarkEnd w:id="25"/>
    </w:p>
    <w:p w14:paraId="3A539246" w14:textId="458C0D7F" w:rsidR="007F0F03" w:rsidRDefault="007F0F03" w:rsidP="007F0F03">
      <w:pPr>
        <w:pStyle w:val="Heading3"/>
      </w:pPr>
      <w:bookmarkStart w:id="26" w:name="_Toc110246665"/>
      <w:r>
        <w:t>CFA</w:t>
      </w:r>
      <w:r w:rsidR="002E1FAB">
        <w:t>/ Emergency access</w:t>
      </w:r>
      <w:bookmarkEnd w:id="26"/>
    </w:p>
    <w:p w14:paraId="59F32101" w14:textId="278DFD6C" w:rsidR="00190DA9" w:rsidRDefault="007F0F03" w:rsidP="00DF1309">
      <w:pPr>
        <w:pStyle w:val="BodyText"/>
      </w:pPr>
      <w:r w:rsidRPr="001562F1">
        <w:t xml:space="preserve">The </w:t>
      </w:r>
      <w:r>
        <w:t xml:space="preserve">recommendation in the draft master plan, </w:t>
      </w:r>
      <w:r w:rsidR="002E1FAB">
        <w:t>to maintain unmitigated access for emergency vehicles into the reserve was highly supported. Several respondents stated that the local community would like to see that emergency services and fire management authorities have access to the reserve. As part of this plan the local CFA brigade have been consulted. The existing emergency access will be</w:t>
      </w:r>
      <w:r w:rsidR="004C1724">
        <w:t xml:space="preserve"> maintained and remain usable by fire management vehicles</w:t>
      </w:r>
      <w:r w:rsidR="002E1FAB">
        <w:t>.</w:t>
      </w:r>
    </w:p>
    <w:p w14:paraId="1A1E1B55" w14:textId="3B4A3BE9" w:rsidR="005D773A" w:rsidRDefault="00323799" w:rsidP="00DF1309">
      <w:pPr>
        <w:pStyle w:val="Heading3"/>
      </w:pPr>
      <w:bookmarkStart w:id="27" w:name="_Toc110246666"/>
      <w:r>
        <w:t>Dog Walking</w:t>
      </w:r>
      <w:bookmarkEnd w:id="27"/>
    </w:p>
    <w:p w14:paraId="61D18BD1" w14:textId="1EB77769" w:rsidR="005D773A" w:rsidRPr="00282E68" w:rsidRDefault="00A51EA9" w:rsidP="00282E68">
      <w:pPr>
        <w:pStyle w:val="BodyText"/>
      </w:pPr>
      <w:r>
        <w:t xml:space="preserve">There were various comments made throughout the feedback about the provision of appropriate areas for dog walking. </w:t>
      </w:r>
      <w:r w:rsidR="002F002E">
        <w:t>All</w:t>
      </w:r>
      <w:r w:rsidR="002E1FAB">
        <w:t xml:space="preserve"> these comments were highlighting areas for dogs to be ‘on lead’ in the reserve. </w:t>
      </w:r>
      <w:r>
        <w:t xml:space="preserve">Some respondents felt there should be more consideration in the master plan for people who use the reserve to walk their dogs, while </w:t>
      </w:r>
      <w:r w:rsidR="002E1FAB">
        <w:t>the overwhelming majority stated that infrastructure needed to be implemented to eliminate dogs from entering the reserve</w:t>
      </w:r>
      <w:r w:rsidR="00E30C23">
        <w:t>.</w:t>
      </w:r>
    </w:p>
    <w:p w14:paraId="3751EBF7" w14:textId="6B418528" w:rsidR="00100727" w:rsidRDefault="002B0F71" w:rsidP="00FA6271">
      <w:pPr>
        <w:pStyle w:val="Heading1"/>
        <w:framePr w:wrap="around"/>
      </w:pPr>
      <w:bookmarkStart w:id="28" w:name="_Toc110246667"/>
      <w:r>
        <w:t>How we are responding</w:t>
      </w:r>
      <w:bookmarkEnd w:id="28"/>
    </w:p>
    <w:p w14:paraId="7F4BFEB2" w14:textId="003EA5D7" w:rsidR="00F66CF1" w:rsidRPr="009806C5" w:rsidRDefault="00A51FBC" w:rsidP="00F66CF1">
      <w:pPr>
        <w:pStyle w:val="Introduction"/>
      </w:pPr>
      <w:r w:rsidRPr="009806C5">
        <w:t xml:space="preserve">The key purpose of seeking community input is to ensure the </w:t>
      </w:r>
      <w:r w:rsidR="002926DF" w:rsidRPr="009806C5">
        <w:t xml:space="preserve">master </w:t>
      </w:r>
      <w:r w:rsidRPr="009806C5">
        <w:t xml:space="preserve">plan reflects the needs and aspirations of the community.  </w:t>
      </w:r>
    </w:p>
    <w:p w14:paraId="301ADC35" w14:textId="2C41BB93" w:rsidR="00F66CF1" w:rsidRDefault="00A51FBC" w:rsidP="00DF1309">
      <w:pPr>
        <w:pStyle w:val="BodyText"/>
        <w:rPr>
          <w:i/>
          <w:color w:val="0065CA" w:themeColor="accent2" w:themeTint="BF"/>
        </w:rPr>
      </w:pPr>
      <w:r w:rsidRPr="009806C5">
        <w:t>The project team reviewed and considered all feedback and key themes in preparation of the final plan</w:t>
      </w:r>
      <w:r w:rsidR="00F66CF1" w:rsidRPr="009806C5">
        <w:t>, incorpor</w:t>
      </w:r>
      <w:r w:rsidR="00F66CF1" w:rsidRPr="00694EEE">
        <w:t xml:space="preserve">ating </w:t>
      </w:r>
      <w:r w:rsidR="00694EEE">
        <w:t>the following</w:t>
      </w:r>
      <w:r w:rsidR="003A41FA">
        <w:t xml:space="preserve"> overall statements</w:t>
      </w:r>
      <w:r w:rsidR="00F66CF1" w:rsidRPr="00694EEE">
        <w:t>.</w:t>
      </w:r>
    </w:p>
    <w:p w14:paraId="235391F7" w14:textId="77777777" w:rsidR="004476C9" w:rsidRPr="004476C9" w:rsidRDefault="004476C9" w:rsidP="00DF1309">
      <w:pPr>
        <w:pStyle w:val="BodyText"/>
        <w:rPr>
          <w:i/>
          <w:color w:val="0065CA" w:themeColor="accent2" w:themeTint="BF"/>
        </w:rPr>
      </w:pPr>
    </w:p>
    <w:p w14:paraId="541144BF" w14:textId="37749F28" w:rsidR="001113AD" w:rsidRDefault="004915E8" w:rsidP="004915E8">
      <w:pPr>
        <w:pStyle w:val="Heading2"/>
        <w:ind w:left="1148"/>
      </w:pPr>
      <w:bookmarkStart w:id="29" w:name="_Toc110246668"/>
      <w:r w:rsidRPr="00694EEE">
        <w:rPr>
          <w:noProof/>
        </w:rPr>
        <w:drawing>
          <wp:anchor distT="0" distB="0" distL="114300" distR="114300" simplePos="0" relativeHeight="251715584" behindDoc="0" locked="0" layoutInCell="1" allowOverlap="1" wp14:anchorId="5ED837AA" wp14:editId="176D7FB8">
            <wp:simplePos x="0" y="0"/>
            <wp:positionH relativeFrom="column">
              <wp:posOffset>122144</wp:posOffset>
            </wp:positionH>
            <wp:positionV relativeFrom="paragraph">
              <wp:posOffset>163233</wp:posOffset>
            </wp:positionV>
            <wp:extent cx="558165" cy="587375"/>
            <wp:effectExtent l="0" t="0" r="635" b="0"/>
            <wp:wrapSquare wrapText="bothSides"/>
            <wp:docPr id="132" name="Picture 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10;&#10;Description automatically generated"/>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5816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FBC" w:rsidRPr="00694EEE">
        <w:t xml:space="preserve">Key </w:t>
      </w:r>
      <w:r w:rsidR="001113AD">
        <w:t>message 1</w:t>
      </w:r>
      <w:r w:rsidR="00F66CF1" w:rsidRPr="00694EEE">
        <w:t xml:space="preserve"> </w:t>
      </w:r>
      <w:r w:rsidR="001113AD" w:rsidRPr="002F478D">
        <w:t xml:space="preserve">– </w:t>
      </w:r>
      <w:r w:rsidR="001113AD">
        <w:t xml:space="preserve">protect and </w:t>
      </w:r>
      <w:r>
        <w:t xml:space="preserve">          </w:t>
      </w:r>
      <w:r w:rsidR="001113AD">
        <w:t>enhance biodiversity</w:t>
      </w:r>
      <w:bookmarkEnd w:id="29"/>
    </w:p>
    <w:p w14:paraId="11E63925" w14:textId="0B122DE6" w:rsidR="00571EDE" w:rsidRPr="00694EEE" w:rsidRDefault="001113AD" w:rsidP="00571EDE">
      <w:pPr>
        <w:pStyle w:val="BodyText"/>
      </w:pPr>
      <w:r w:rsidRPr="00694EEE">
        <w:t xml:space="preserve">Based on the feedback provided </w:t>
      </w:r>
      <w:r w:rsidR="007267EA">
        <w:t>around this theme</w:t>
      </w:r>
      <w:r>
        <w:t>,</w:t>
      </w:r>
      <w:r w:rsidRPr="00694EEE">
        <w:t xml:space="preserve"> there have been no changes made to the master plan in relation to the p</w:t>
      </w:r>
      <w:r>
        <w:t>rotection of the biodiversity of the reserve</w:t>
      </w:r>
      <w:r w:rsidRPr="00694EEE">
        <w:t>. The master plan identifies</w:t>
      </w:r>
      <w:r w:rsidR="00F66CF1" w:rsidRPr="00694EEE">
        <w:t>:</w:t>
      </w:r>
      <w:r w:rsidR="00571EDE" w:rsidRPr="00694EEE">
        <w:t xml:space="preserve"> </w:t>
      </w:r>
    </w:p>
    <w:p w14:paraId="0C06906B" w14:textId="77777777" w:rsidR="001113AD" w:rsidRPr="00694EEE" w:rsidRDefault="001113AD" w:rsidP="001113AD">
      <w:pPr>
        <w:pStyle w:val="ListBullet"/>
      </w:pPr>
      <w:r w:rsidRPr="00694EEE">
        <w:t xml:space="preserve">Protection of native flora and fauna. </w:t>
      </w:r>
    </w:p>
    <w:p w14:paraId="72DF1257" w14:textId="1A7A590F" w:rsidR="001113AD" w:rsidRDefault="001113AD" w:rsidP="001113AD">
      <w:pPr>
        <w:pStyle w:val="ListBullet"/>
      </w:pPr>
      <w:r>
        <w:t>Infrastructure to allow the free movement of wildlife through the reserve</w:t>
      </w:r>
      <w:r w:rsidRPr="00694EEE">
        <w:t>.</w:t>
      </w:r>
    </w:p>
    <w:p w14:paraId="30389E84" w14:textId="773B4F7C" w:rsidR="00342842" w:rsidRPr="00694EEE" w:rsidRDefault="00342842" w:rsidP="001113AD">
      <w:pPr>
        <w:pStyle w:val="ListBullet"/>
      </w:pPr>
      <w:r>
        <w:t xml:space="preserve">Trust for Nature Covenant. </w:t>
      </w:r>
    </w:p>
    <w:p w14:paraId="72CF79A8" w14:textId="2F923759" w:rsidR="001113AD" w:rsidRDefault="001113AD" w:rsidP="001113AD">
      <w:pPr>
        <w:pStyle w:val="ListBullet"/>
      </w:pPr>
      <w:r>
        <w:t>Ongoing protection and enhancement of the Red Gum trees in the reserve</w:t>
      </w:r>
      <w:r w:rsidRPr="00694EEE">
        <w:t>.</w:t>
      </w:r>
    </w:p>
    <w:p w14:paraId="64F12275" w14:textId="6A9FD0EC" w:rsidR="0027778D" w:rsidRDefault="001113AD" w:rsidP="004476C9">
      <w:pPr>
        <w:pStyle w:val="ListBullet"/>
      </w:pPr>
      <w:r>
        <w:t>Ongoing weed management work to continue to build on the natural values of the reserve.</w:t>
      </w:r>
    </w:p>
    <w:p w14:paraId="101ED3DD" w14:textId="77777777" w:rsidR="004476C9" w:rsidRPr="00694EEE" w:rsidRDefault="004476C9" w:rsidP="00D67F4E">
      <w:pPr>
        <w:pStyle w:val="ListBullet"/>
        <w:numPr>
          <w:ilvl w:val="0"/>
          <w:numId w:val="0"/>
        </w:numPr>
        <w:ind w:left="170"/>
      </w:pPr>
    </w:p>
    <w:p w14:paraId="08B1042F" w14:textId="04282672" w:rsidR="00F66CF1" w:rsidRPr="00694EEE" w:rsidRDefault="004476C9" w:rsidP="00D67F4E">
      <w:pPr>
        <w:pStyle w:val="Heading2"/>
        <w:ind w:left="1028"/>
      </w:pPr>
      <w:bookmarkStart w:id="30" w:name="_Toc110246669"/>
      <w:r>
        <w:rPr>
          <w:noProof/>
        </w:rPr>
        <w:drawing>
          <wp:anchor distT="0" distB="0" distL="114300" distR="114300" simplePos="0" relativeHeight="251797504" behindDoc="0" locked="0" layoutInCell="1" allowOverlap="1" wp14:anchorId="3579578F" wp14:editId="381977BE">
            <wp:simplePos x="0" y="0"/>
            <wp:positionH relativeFrom="column">
              <wp:posOffset>44263</wp:posOffset>
            </wp:positionH>
            <wp:positionV relativeFrom="paragraph">
              <wp:posOffset>75565</wp:posOffset>
            </wp:positionV>
            <wp:extent cx="645459" cy="644920"/>
            <wp:effectExtent l="0" t="0" r="0" b="3175"/>
            <wp:wrapNone/>
            <wp:docPr id="261" name="Graphic 261" descr="Wal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Walk with solid fill"/>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645459" cy="644920"/>
                    </a:xfrm>
                    <a:prstGeom prst="rect">
                      <a:avLst/>
                    </a:prstGeom>
                  </pic:spPr>
                </pic:pic>
              </a:graphicData>
            </a:graphic>
            <wp14:sizeRelH relativeFrom="margin">
              <wp14:pctWidth>0</wp14:pctWidth>
            </wp14:sizeRelH>
            <wp14:sizeRelV relativeFrom="margin">
              <wp14:pctHeight>0</wp14:pctHeight>
            </wp14:sizeRelV>
          </wp:anchor>
        </w:drawing>
      </w:r>
      <w:r w:rsidR="00571EDE" w:rsidRPr="00694EEE">
        <w:t xml:space="preserve">Key </w:t>
      </w:r>
      <w:r w:rsidR="00521D5F">
        <w:t>message</w:t>
      </w:r>
      <w:r w:rsidR="00571EDE" w:rsidRPr="00694EEE">
        <w:t xml:space="preserve"> </w:t>
      </w:r>
      <w:r w:rsidR="004A76BB" w:rsidRPr="00694EEE">
        <w:t xml:space="preserve">2 </w:t>
      </w:r>
      <w:r w:rsidR="00D67F4E">
        <w:t xml:space="preserve">- </w:t>
      </w:r>
      <w:r w:rsidR="0027778D" w:rsidRPr="00694EEE">
        <w:t xml:space="preserve">environmental </w:t>
      </w:r>
      <w:r w:rsidR="00D67F4E">
        <w:t xml:space="preserve">     </w:t>
      </w:r>
      <w:r w:rsidR="0027778D" w:rsidRPr="00694EEE">
        <w:t xml:space="preserve">protection and </w:t>
      </w:r>
      <w:r w:rsidR="00DD08C8">
        <w:t>passive</w:t>
      </w:r>
      <w:r w:rsidR="00D67F4E">
        <w:t xml:space="preserve"> </w:t>
      </w:r>
      <w:r w:rsidR="00DD08C8">
        <w:t>recreation</w:t>
      </w:r>
      <w:bookmarkEnd w:id="30"/>
    </w:p>
    <w:p w14:paraId="7C9F4711" w14:textId="5F23E4CE" w:rsidR="0027778D" w:rsidRPr="00694EEE" w:rsidRDefault="00F86564" w:rsidP="00571EDE">
      <w:pPr>
        <w:pStyle w:val="BodyText"/>
      </w:pPr>
      <w:r w:rsidRPr="00694EEE">
        <w:t xml:space="preserve">Based on the feedback provided </w:t>
      </w:r>
      <w:r w:rsidR="00BD0DED">
        <w:t>around this theme</w:t>
      </w:r>
      <w:r w:rsidRPr="00694EEE">
        <w:t xml:space="preserve"> there have been no changes made to the master plan in relation to the passive recreation area. The master plan identifies:</w:t>
      </w:r>
    </w:p>
    <w:p w14:paraId="4665310A" w14:textId="2EB705DE" w:rsidR="0027778D" w:rsidRPr="00694EEE" w:rsidRDefault="00F86564" w:rsidP="0027778D">
      <w:pPr>
        <w:pStyle w:val="ListBullet"/>
      </w:pPr>
      <w:bookmarkStart w:id="31" w:name="_Hlk109659778"/>
      <w:r w:rsidRPr="00694EEE">
        <w:t>Protection of native flora and fauna</w:t>
      </w:r>
      <w:r w:rsidR="008A76B3" w:rsidRPr="00694EEE">
        <w:t>.</w:t>
      </w:r>
      <w:r w:rsidRPr="00694EEE">
        <w:t xml:space="preserve"> </w:t>
      </w:r>
    </w:p>
    <w:p w14:paraId="331719CF" w14:textId="4C573BA3" w:rsidR="0027778D" w:rsidRPr="00694EEE" w:rsidRDefault="002F002E" w:rsidP="0027778D">
      <w:pPr>
        <w:pStyle w:val="ListBullet"/>
      </w:pPr>
      <w:r w:rsidRPr="00694EEE">
        <w:t>I</w:t>
      </w:r>
      <w:r>
        <w:t>mplementation</w:t>
      </w:r>
      <w:r w:rsidR="00F86564" w:rsidRPr="00694EEE">
        <w:t xml:space="preserve"> of walking trails</w:t>
      </w:r>
      <w:r w:rsidR="008A76B3" w:rsidRPr="00694EEE">
        <w:t>.</w:t>
      </w:r>
    </w:p>
    <w:p w14:paraId="1845F77D" w14:textId="0A7556FD" w:rsidR="0027778D" w:rsidRDefault="002F002E" w:rsidP="0027778D">
      <w:pPr>
        <w:pStyle w:val="ListBullet"/>
      </w:pPr>
      <w:r>
        <w:t xml:space="preserve">Providing </w:t>
      </w:r>
      <w:r w:rsidR="00F86564" w:rsidRPr="00694EEE">
        <w:t xml:space="preserve">passive recreation </w:t>
      </w:r>
      <w:r>
        <w:t>opportunities for the appreciation of nature and social wellbeing</w:t>
      </w:r>
      <w:r w:rsidR="008A76B3" w:rsidRPr="00694EEE">
        <w:t>.</w:t>
      </w:r>
    </w:p>
    <w:p w14:paraId="5296D40B" w14:textId="0F05A32F" w:rsidR="00045A8E" w:rsidRPr="00694EEE" w:rsidRDefault="00045A8E" w:rsidP="00045A8E">
      <w:pPr>
        <w:pStyle w:val="ListBullet"/>
        <w:numPr>
          <w:ilvl w:val="0"/>
          <w:numId w:val="0"/>
        </w:numPr>
        <w:ind w:left="170"/>
      </w:pPr>
      <w:r w:rsidRPr="00045A8E">
        <w:rPr>
          <w:iCs/>
          <w:noProof/>
          <w:color w:val="00458B" w:themeColor="text2" w:themeTint="E6"/>
        </w:rPr>
        <w:drawing>
          <wp:anchor distT="0" distB="0" distL="114300" distR="114300" simplePos="0" relativeHeight="251798528" behindDoc="0" locked="0" layoutInCell="1" allowOverlap="1" wp14:anchorId="02E0EBF0" wp14:editId="6651F52C">
            <wp:simplePos x="0" y="0"/>
            <wp:positionH relativeFrom="margin">
              <wp:align>left</wp:align>
            </wp:positionH>
            <wp:positionV relativeFrom="paragraph">
              <wp:posOffset>243205</wp:posOffset>
            </wp:positionV>
            <wp:extent cx="639445" cy="619125"/>
            <wp:effectExtent l="0" t="0" r="8255" b="9525"/>
            <wp:wrapThrough wrapText="bothSides">
              <wp:wrapPolygon edited="0">
                <wp:start x="0" y="0"/>
                <wp:lineTo x="0" y="21268"/>
                <wp:lineTo x="21235" y="21268"/>
                <wp:lineTo x="2123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445" cy="619125"/>
                    </a:xfrm>
                    <a:prstGeom prst="rect">
                      <a:avLst/>
                    </a:prstGeom>
                  </pic:spPr>
                </pic:pic>
              </a:graphicData>
            </a:graphic>
            <wp14:sizeRelH relativeFrom="page">
              <wp14:pctWidth>0</wp14:pctWidth>
            </wp14:sizeRelH>
            <wp14:sizeRelV relativeFrom="page">
              <wp14:pctHeight>0</wp14:pctHeight>
            </wp14:sizeRelV>
          </wp:anchor>
        </w:drawing>
      </w:r>
    </w:p>
    <w:bookmarkEnd w:id="31"/>
    <w:p w14:paraId="28703113" w14:textId="3669AC59" w:rsidR="0027778D" w:rsidRPr="00694EEE" w:rsidRDefault="0027778D" w:rsidP="00571EDE">
      <w:pPr>
        <w:pStyle w:val="BodyText"/>
      </w:pPr>
    </w:p>
    <w:p w14:paraId="0C74692F" w14:textId="30968AF0" w:rsidR="00E95D25" w:rsidRPr="00694EEE" w:rsidRDefault="00E95D25" w:rsidP="00E95D25">
      <w:pPr>
        <w:pStyle w:val="Heading2"/>
      </w:pPr>
      <w:bookmarkStart w:id="32" w:name="_Toc110246670"/>
      <w:r w:rsidRPr="00694EEE">
        <w:t xml:space="preserve">Key </w:t>
      </w:r>
      <w:r w:rsidR="00DD08C8">
        <w:t>message</w:t>
      </w:r>
      <w:r w:rsidRPr="00694EEE">
        <w:t xml:space="preserve"> 3</w:t>
      </w:r>
      <w:r w:rsidR="00E648E0" w:rsidRPr="00694EEE">
        <w:t xml:space="preserve"> – </w:t>
      </w:r>
      <w:r w:rsidR="00DD08C8">
        <w:t>cultural heritage</w:t>
      </w:r>
      <w:bookmarkEnd w:id="32"/>
    </w:p>
    <w:p w14:paraId="43106966" w14:textId="17B1F9D4" w:rsidR="008F13F1" w:rsidRPr="00694EEE" w:rsidRDefault="008F13F1" w:rsidP="008F13F1">
      <w:pPr>
        <w:pStyle w:val="BodyText"/>
      </w:pPr>
      <w:r w:rsidRPr="00694EEE">
        <w:t xml:space="preserve">Community feedback identified </w:t>
      </w:r>
      <w:r w:rsidRPr="00694EEE">
        <w:rPr>
          <w:rFonts w:ascii="Arial" w:hAnsi="Arial" w:cs="Arial"/>
        </w:rPr>
        <w:t xml:space="preserve">support for </w:t>
      </w:r>
      <w:r w:rsidR="002F002E">
        <w:rPr>
          <w:rFonts w:ascii="Arial" w:hAnsi="Arial" w:cs="Arial"/>
        </w:rPr>
        <w:t xml:space="preserve">enabling the protection of the cultural heritage of the reserve. Most instances the community expressed an interest in finding ways to foster and develop this for management of the reserve into the </w:t>
      </w:r>
      <w:r w:rsidR="0079290D">
        <w:rPr>
          <w:rFonts w:ascii="Arial" w:hAnsi="Arial" w:cs="Arial"/>
        </w:rPr>
        <w:t>future.</w:t>
      </w:r>
      <w:r w:rsidR="00FB5B87" w:rsidRPr="00694EEE">
        <w:rPr>
          <w:rFonts w:ascii="Arial" w:hAnsi="Arial" w:cs="Arial"/>
        </w:rPr>
        <w:t xml:space="preserve"> </w:t>
      </w:r>
    </w:p>
    <w:p w14:paraId="428511C9" w14:textId="7BE28EBE" w:rsidR="002F002E" w:rsidRDefault="002F002E" w:rsidP="000C749C">
      <w:pPr>
        <w:pStyle w:val="ListBullet"/>
      </w:pPr>
      <w:r>
        <w:t xml:space="preserve">The development of the plan has been developed </w:t>
      </w:r>
      <w:r w:rsidR="0079290D">
        <w:t>in consultation</w:t>
      </w:r>
      <w:r>
        <w:t xml:space="preserve"> with the </w:t>
      </w:r>
      <w:proofErr w:type="spellStart"/>
      <w:r>
        <w:t>Wadawurrung</w:t>
      </w:r>
      <w:proofErr w:type="spellEnd"/>
      <w:r>
        <w:t xml:space="preserve"> Traditional Owner Aboriginal Corporation.</w:t>
      </w:r>
    </w:p>
    <w:p w14:paraId="77373CCE" w14:textId="643E49C4" w:rsidR="002406EC" w:rsidRPr="00694EEE" w:rsidRDefault="002F002E" w:rsidP="000C749C">
      <w:pPr>
        <w:pStyle w:val="ListBullet"/>
      </w:pPr>
      <w:proofErr w:type="spellStart"/>
      <w:r>
        <w:t>CoGG</w:t>
      </w:r>
      <w:proofErr w:type="spellEnd"/>
      <w:r>
        <w:t xml:space="preserve"> will undergo a process of renaming the reserve to reflect the indigenous cultural values of the reserve which are reflected by the </w:t>
      </w:r>
      <w:proofErr w:type="spellStart"/>
      <w:r>
        <w:t>Wadawurrung</w:t>
      </w:r>
      <w:proofErr w:type="spellEnd"/>
      <w:r>
        <w:t xml:space="preserve">. </w:t>
      </w:r>
    </w:p>
    <w:p w14:paraId="39AAA6B6" w14:textId="1357A8BA" w:rsidR="00EA4CAE" w:rsidRDefault="002F002E" w:rsidP="000C749C">
      <w:pPr>
        <w:pStyle w:val="ListBullet"/>
      </w:pPr>
      <w:proofErr w:type="spellStart"/>
      <w:r>
        <w:t>CoGG</w:t>
      </w:r>
      <w:proofErr w:type="spellEnd"/>
      <w:r>
        <w:t xml:space="preserve"> will facilitate opportunities for the </w:t>
      </w:r>
      <w:proofErr w:type="spellStart"/>
      <w:r>
        <w:t>Wadawurrung</w:t>
      </w:r>
      <w:proofErr w:type="spellEnd"/>
      <w:r>
        <w:t xml:space="preserve"> to </w:t>
      </w:r>
      <w:r w:rsidR="0079290D">
        <w:t>be further involved in the future direction of the reserve</w:t>
      </w:r>
      <w:r w:rsidR="00EA4CAE" w:rsidRPr="00694EEE">
        <w:t xml:space="preserve">. </w:t>
      </w:r>
    </w:p>
    <w:p w14:paraId="24F09BB9" w14:textId="77777777" w:rsidR="00D67F4E" w:rsidRPr="00694EEE" w:rsidRDefault="00D67F4E" w:rsidP="00D67F4E">
      <w:pPr>
        <w:pStyle w:val="ListBullet"/>
        <w:numPr>
          <w:ilvl w:val="0"/>
          <w:numId w:val="0"/>
        </w:numPr>
        <w:ind w:left="170"/>
      </w:pPr>
    </w:p>
    <w:p w14:paraId="41690177" w14:textId="53777E56" w:rsidR="002406EC" w:rsidRPr="00694EEE" w:rsidRDefault="00045A8E" w:rsidP="002406EC">
      <w:pPr>
        <w:pStyle w:val="Heading2"/>
      </w:pPr>
      <w:bookmarkStart w:id="33" w:name="_Toc110246671"/>
      <w:r w:rsidRPr="00694EEE">
        <w:rPr>
          <w:noProof/>
        </w:rPr>
        <w:drawing>
          <wp:anchor distT="0" distB="0" distL="114300" distR="114300" simplePos="0" relativeHeight="251760640" behindDoc="0" locked="0" layoutInCell="1" allowOverlap="1" wp14:anchorId="30D88B7C" wp14:editId="05C96F7D">
            <wp:simplePos x="0" y="0"/>
            <wp:positionH relativeFrom="page">
              <wp:posOffset>3926205</wp:posOffset>
            </wp:positionH>
            <wp:positionV relativeFrom="paragraph">
              <wp:posOffset>161925</wp:posOffset>
            </wp:positionV>
            <wp:extent cx="688975" cy="688340"/>
            <wp:effectExtent l="0" t="0" r="0" b="0"/>
            <wp:wrapSquare wrapText="bothSides"/>
            <wp:docPr id="81" name="Graphic 9" descr="Agricul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9" descr="Agriculture with solid fill"/>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688975" cy="688340"/>
                    </a:xfrm>
                    <a:prstGeom prst="rect">
                      <a:avLst/>
                    </a:prstGeom>
                  </pic:spPr>
                </pic:pic>
              </a:graphicData>
            </a:graphic>
            <wp14:sizeRelH relativeFrom="margin">
              <wp14:pctWidth>0</wp14:pctWidth>
            </wp14:sizeRelH>
            <wp14:sizeRelV relativeFrom="margin">
              <wp14:pctHeight>0</wp14:pctHeight>
            </wp14:sizeRelV>
          </wp:anchor>
        </w:drawing>
      </w:r>
      <w:r w:rsidR="002406EC" w:rsidRPr="00694EEE">
        <w:t xml:space="preserve">Key </w:t>
      </w:r>
      <w:r w:rsidR="00521D5F">
        <w:t>message</w:t>
      </w:r>
      <w:r w:rsidR="002406EC" w:rsidRPr="00694EEE">
        <w:t xml:space="preserve"> 4 – </w:t>
      </w:r>
      <w:r w:rsidR="00521D5F">
        <w:t>improved social wellbeing through connection to nature</w:t>
      </w:r>
      <w:bookmarkEnd w:id="33"/>
    </w:p>
    <w:p w14:paraId="0835AF78" w14:textId="77777777" w:rsidR="00045A8E" w:rsidRDefault="00045A8E" w:rsidP="002406EC">
      <w:pPr>
        <w:pStyle w:val="BodyText"/>
      </w:pPr>
    </w:p>
    <w:p w14:paraId="24D94F24" w14:textId="2A368269" w:rsidR="002406EC" w:rsidRPr="00694EEE" w:rsidRDefault="0015337D" w:rsidP="002406EC">
      <w:pPr>
        <w:pStyle w:val="BodyText"/>
      </w:pPr>
      <w:r w:rsidRPr="00694EEE">
        <w:t xml:space="preserve">Feedback around this theme highlighted a desire from the community to </w:t>
      </w:r>
      <w:r w:rsidR="00BD0DED">
        <w:t>ensure that the construction will enhance this opportunity. The master plan identifies:</w:t>
      </w:r>
    </w:p>
    <w:p w14:paraId="73E2A275" w14:textId="230612AB" w:rsidR="002406EC" w:rsidRPr="00694EEE" w:rsidRDefault="004476C9" w:rsidP="002406EC">
      <w:pPr>
        <w:pStyle w:val="ListBullet"/>
      </w:pPr>
      <w:r>
        <w:t>Ensure a balance between environmental protection and environmental experience</w:t>
      </w:r>
      <w:r w:rsidR="001D4216" w:rsidRPr="00694EEE">
        <w:t xml:space="preserve">. </w:t>
      </w:r>
    </w:p>
    <w:p w14:paraId="74292A30" w14:textId="0E707807" w:rsidR="00DF5C23" w:rsidRPr="00694EEE" w:rsidRDefault="00CB3C50" w:rsidP="002F7778">
      <w:pPr>
        <w:pStyle w:val="ListBullet"/>
      </w:pPr>
      <w:r>
        <w:t xml:space="preserve">Where possible </w:t>
      </w:r>
      <w:r w:rsidR="00DE3767">
        <w:t>develop inclusive and</w:t>
      </w:r>
      <w:r>
        <w:t xml:space="preserve"> ‘all-ability’ access</w:t>
      </w:r>
      <w:r w:rsidR="00DF5C23" w:rsidRPr="00694EEE">
        <w:t xml:space="preserve">. </w:t>
      </w:r>
    </w:p>
    <w:p w14:paraId="32567E0E" w14:textId="77777777" w:rsidR="00BC2C89" w:rsidRDefault="00CB3C50" w:rsidP="00CB3C50">
      <w:pPr>
        <w:pStyle w:val="ListBullet"/>
      </w:pPr>
      <w:r>
        <w:t>Attempt to provide linkages and plan for future path networks</w:t>
      </w:r>
      <w:r w:rsidR="002D410B" w:rsidRPr="00694EEE">
        <w:t>.</w:t>
      </w:r>
    </w:p>
    <w:p w14:paraId="3339359D" w14:textId="3833B293" w:rsidR="002D410B" w:rsidRPr="00694EEE" w:rsidRDefault="002D410B" w:rsidP="00BC2C89">
      <w:pPr>
        <w:pStyle w:val="ListBullet"/>
        <w:numPr>
          <w:ilvl w:val="0"/>
          <w:numId w:val="0"/>
        </w:numPr>
        <w:ind w:left="170"/>
      </w:pPr>
      <w:r w:rsidRPr="00694EEE">
        <w:t xml:space="preserve"> </w:t>
      </w:r>
    </w:p>
    <w:p w14:paraId="24135F82" w14:textId="71F02DCF" w:rsidR="000F2C9F" w:rsidRPr="00694EEE" w:rsidRDefault="000F2C9F" w:rsidP="000F2C9F">
      <w:pPr>
        <w:pStyle w:val="ExecSummHeading2"/>
      </w:pPr>
      <w:r w:rsidRPr="00694EEE">
        <w:t>other feedback</w:t>
      </w:r>
    </w:p>
    <w:p w14:paraId="61BC002F" w14:textId="2BA31751" w:rsidR="00342842" w:rsidRDefault="00342842" w:rsidP="00342842">
      <w:pPr>
        <w:pStyle w:val="ListBullet"/>
      </w:pPr>
      <w:r>
        <w:t xml:space="preserve">The City will maintain the reserve and </w:t>
      </w:r>
      <w:r w:rsidR="004476C9">
        <w:t>always facilitate full access of the CFA and other emergency vehicles</w:t>
      </w:r>
      <w:r>
        <w:t>.</w:t>
      </w:r>
    </w:p>
    <w:p w14:paraId="1129A1B0" w14:textId="1A29E390" w:rsidR="0087122A" w:rsidRDefault="00342842" w:rsidP="00342842">
      <w:pPr>
        <w:pStyle w:val="ListBullet"/>
      </w:pPr>
      <w:r>
        <w:t>Given the level of support for the protection of nature and the low level of response the City received regarding facilitating dog walking activities within the reserve, the City will continue to develop dog regulations and a Trust for Nature Covenant on the reserve.</w:t>
      </w:r>
      <w:r w:rsidR="004915E8">
        <w:t xml:space="preserve"> Dogs will not be permitted within the reserve.</w:t>
      </w:r>
    </w:p>
    <w:p w14:paraId="493A6408" w14:textId="30796F8B" w:rsidR="00AE7CA2" w:rsidRDefault="002B0F71" w:rsidP="00AE7CA2">
      <w:pPr>
        <w:pStyle w:val="Heading1"/>
        <w:framePr w:wrap="around"/>
      </w:pPr>
      <w:bookmarkStart w:id="34" w:name="_Toc110246672"/>
      <w:r>
        <w:t>Conclusion</w:t>
      </w:r>
      <w:bookmarkEnd w:id="34"/>
    </w:p>
    <w:p w14:paraId="04A21CB4" w14:textId="3B09B971" w:rsidR="00563F9C" w:rsidRPr="009806C5" w:rsidRDefault="001B6963" w:rsidP="005A447E">
      <w:pPr>
        <w:pStyle w:val="Introduction"/>
      </w:pPr>
      <w:r w:rsidRPr="009806C5">
        <w:t xml:space="preserve">All feedback and proposed responses have been discussed with individual stakeholder groups </w:t>
      </w:r>
      <w:r w:rsidR="002039E5" w:rsidRPr="009806C5">
        <w:t xml:space="preserve">and </w:t>
      </w:r>
      <w:r w:rsidRPr="009806C5">
        <w:t>incorporated into the final</w:t>
      </w:r>
      <w:r w:rsidR="002039E5" w:rsidRPr="009806C5">
        <w:t xml:space="preserve"> master</w:t>
      </w:r>
      <w:r w:rsidRPr="009806C5">
        <w:t xml:space="preserve"> plan</w:t>
      </w:r>
      <w:r w:rsidR="006E45C9" w:rsidRPr="009806C5">
        <w:t>.</w:t>
      </w:r>
    </w:p>
    <w:p w14:paraId="03574A97" w14:textId="07FCDDB2" w:rsidR="002B0F71" w:rsidRPr="002B0F71" w:rsidRDefault="002039E5" w:rsidP="00A5296E">
      <w:pPr>
        <w:pStyle w:val="BodyText"/>
      </w:pPr>
      <w:r w:rsidRPr="00B36950">
        <w:t>Both t</w:t>
      </w:r>
      <w:r w:rsidR="006E45C9" w:rsidRPr="00B36950">
        <w:t xml:space="preserve">he updated </w:t>
      </w:r>
      <w:r w:rsidR="002B0F71" w:rsidRPr="00B36950">
        <w:t>plan</w:t>
      </w:r>
      <w:r w:rsidR="006E45C9" w:rsidRPr="00B36950">
        <w:t xml:space="preserve"> and this report will be tabled for discussion and endorsement</w:t>
      </w:r>
      <w:r w:rsidR="002B0F71" w:rsidRPr="00B36950">
        <w:t xml:space="preserve"> </w:t>
      </w:r>
      <w:r w:rsidR="006E45C9" w:rsidRPr="00B36950">
        <w:t xml:space="preserve">at </w:t>
      </w:r>
      <w:r w:rsidR="006E45C9" w:rsidRPr="00156CF1">
        <w:t xml:space="preserve">the </w:t>
      </w:r>
      <w:r w:rsidR="00C01935">
        <w:t>November</w:t>
      </w:r>
      <w:r w:rsidR="00156CF1" w:rsidRPr="00156CF1">
        <w:t xml:space="preserve"> </w:t>
      </w:r>
      <w:r w:rsidR="002B0F71" w:rsidRPr="00156CF1">
        <w:t>202</w:t>
      </w:r>
      <w:r w:rsidR="009806C5" w:rsidRPr="00156CF1">
        <w:t>2</w:t>
      </w:r>
      <w:r w:rsidR="006E45C9" w:rsidRPr="00156CF1">
        <w:t xml:space="preserve"> </w:t>
      </w:r>
      <w:r w:rsidR="00C47A82" w:rsidRPr="00B36950">
        <w:t>Council meeting</w:t>
      </w:r>
      <w:r w:rsidR="002B0F71" w:rsidRPr="00B36950">
        <w:t>.</w:t>
      </w:r>
    </w:p>
    <w:p w14:paraId="549BADAF" w14:textId="719CE00C" w:rsidR="00CD78D8" w:rsidRDefault="00CD78D8" w:rsidP="00A5296E">
      <w:pPr>
        <w:pStyle w:val="BodyText"/>
        <w:rPr>
          <w:i/>
          <w:color w:val="00458B" w:themeColor="text2" w:themeTint="E6"/>
        </w:rPr>
      </w:pPr>
    </w:p>
    <w:p w14:paraId="2A4C16B0" w14:textId="440F1EC0" w:rsidR="00563F9C" w:rsidRDefault="00563F9C" w:rsidP="00A5296E">
      <w:pPr>
        <w:pStyle w:val="BodyText"/>
        <w:rPr>
          <w:i/>
          <w:color w:val="00458B" w:themeColor="text2" w:themeTint="E6"/>
        </w:rPr>
      </w:pPr>
    </w:p>
    <w:p w14:paraId="131B8A2A" w14:textId="22901BA4" w:rsidR="00563F9C" w:rsidRDefault="00563F9C" w:rsidP="00A5296E">
      <w:pPr>
        <w:pStyle w:val="BodyText"/>
        <w:rPr>
          <w:i/>
          <w:color w:val="00458B" w:themeColor="text2" w:themeTint="E6"/>
        </w:rPr>
      </w:pPr>
    </w:p>
    <w:p w14:paraId="0D8126C4" w14:textId="4A52620F" w:rsidR="00563F9C" w:rsidRPr="00045A8E" w:rsidRDefault="00563F9C" w:rsidP="00A5296E">
      <w:pPr>
        <w:pStyle w:val="BodyText"/>
        <w:rPr>
          <w:iCs/>
          <w:color w:val="00458B" w:themeColor="text2" w:themeTint="E6"/>
        </w:rPr>
      </w:pPr>
    </w:p>
    <w:p w14:paraId="073F717D" w14:textId="27F17718" w:rsidR="00563F9C" w:rsidRDefault="00563F9C" w:rsidP="00A5296E">
      <w:pPr>
        <w:pStyle w:val="BodyText"/>
        <w:rPr>
          <w:i/>
          <w:color w:val="00458B" w:themeColor="text2" w:themeTint="E6"/>
        </w:rPr>
      </w:pPr>
    </w:p>
    <w:p w14:paraId="75728D69" w14:textId="46A7F01A" w:rsidR="00563F9C" w:rsidRDefault="00563F9C" w:rsidP="00A5296E">
      <w:pPr>
        <w:pStyle w:val="BodyText"/>
        <w:rPr>
          <w:i/>
          <w:color w:val="00458B" w:themeColor="text2" w:themeTint="E6"/>
        </w:rPr>
      </w:pPr>
    </w:p>
    <w:p w14:paraId="33B2F222" w14:textId="72FFD046" w:rsidR="00563F9C" w:rsidRDefault="00563F9C" w:rsidP="00A5296E">
      <w:pPr>
        <w:pStyle w:val="BodyText"/>
        <w:rPr>
          <w:i/>
          <w:color w:val="00458B" w:themeColor="text2" w:themeTint="E6"/>
        </w:rPr>
      </w:pPr>
    </w:p>
    <w:p w14:paraId="5AE60A09" w14:textId="461BD7CE" w:rsidR="00563F9C" w:rsidRDefault="00563F9C" w:rsidP="00A5296E">
      <w:pPr>
        <w:pStyle w:val="BodyText"/>
        <w:rPr>
          <w:i/>
          <w:color w:val="00458B" w:themeColor="text2" w:themeTint="E6"/>
        </w:rPr>
      </w:pPr>
    </w:p>
    <w:p w14:paraId="3532E030" w14:textId="7BCF6FEB" w:rsidR="00563F9C" w:rsidRDefault="00563F9C" w:rsidP="00A5296E">
      <w:pPr>
        <w:pStyle w:val="BodyText"/>
        <w:rPr>
          <w:i/>
          <w:color w:val="00458B" w:themeColor="text2" w:themeTint="E6"/>
        </w:rPr>
      </w:pPr>
    </w:p>
    <w:p w14:paraId="60058C72" w14:textId="4FE9D7D7" w:rsidR="00563F9C" w:rsidRDefault="00563F9C" w:rsidP="00A5296E">
      <w:pPr>
        <w:pStyle w:val="BodyText"/>
        <w:rPr>
          <w:i/>
          <w:color w:val="00458B" w:themeColor="text2" w:themeTint="E6"/>
        </w:rPr>
      </w:pPr>
    </w:p>
    <w:p w14:paraId="590A388F" w14:textId="78289D8A" w:rsidR="00563F9C" w:rsidRDefault="00563F9C" w:rsidP="00A5296E">
      <w:pPr>
        <w:pStyle w:val="BodyText"/>
        <w:rPr>
          <w:i/>
          <w:color w:val="00458B" w:themeColor="text2" w:themeTint="E6"/>
        </w:rPr>
      </w:pPr>
    </w:p>
    <w:p w14:paraId="49309DEF" w14:textId="6927BBC1" w:rsidR="00563F9C" w:rsidRDefault="00563F9C" w:rsidP="00A5296E">
      <w:pPr>
        <w:pStyle w:val="BodyText"/>
        <w:rPr>
          <w:i/>
          <w:color w:val="00458B" w:themeColor="text2" w:themeTint="E6"/>
        </w:rPr>
      </w:pPr>
    </w:p>
    <w:p w14:paraId="345AC477" w14:textId="192FCB8B" w:rsidR="00563F9C" w:rsidRDefault="00563F9C" w:rsidP="00A5296E">
      <w:pPr>
        <w:pStyle w:val="BodyText"/>
        <w:rPr>
          <w:i/>
          <w:color w:val="00458B" w:themeColor="text2" w:themeTint="E6"/>
        </w:rPr>
      </w:pPr>
    </w:p>
    <w:p w14:paraId="59A063D1" w14:textId="79223E56" w:rsidR="00563F9C" w:rsidRDefault="00563F9C" w:rsidP="00A5296E">
      <w:pPr>
        <w:pStyle w:val="BodyText"/>
        <w:rPr>
          <w:i/>
          <w:color w:val="00458B" w:themeColor="text2" w:themeTint="E6"/>
        </w:rPr>
      </w:pPr>
    </w:p>
    <w:p w14:paraId="31BE5B49" w14:textId="6EC0C4AD" w:rsidR="00563F9C" w:rsidRDefault="00563F9C" w:rsidP="00A5296E">
      <w:pPr>
        <w:pStyle w:val="BodyText"/>
        <w:rPr>
          <w:i/>
          <w:color w:val="00458B" w:themeColor="text2" w:themeTint="E6"/>
        </w:rPr>
      </w:pPr>
    </w:p>
    <w:p w14:paraId="744613C9" w14:textId="3F71F86F" w:rsidR="00563F9C" w:rsidRDefault="00563F9C" w:rsidP="00A5296E">
      <w:pPr>
        <w:pStyle w:val="BodyText"/>
        <w:rPr>
          <w:i/>
          <w:color w:val="00458B" w:themeColor="text2" w:themeTint="E6"/>
        </w:rPr>
      </w:pPr>
    </w:p>
    <w:p w14:paraId="1254A241" w14:textId="53E1489E" w:rsidR="00563F9C" w:rsidRDefault="00563F9C" w:rsidP="00A5296E">
      <w:pPr>
        <w:pStyle w:val="BodyText"/>
        <w:rPr>
          <w:i/>
          <w:color w:val="00458B" w:themeColor="text2" w:themeTint="E6"/>
        </w:rPr>
      </w:pPr>
    </w:p>
    <w:p w14:paraId="04ABA74D" w14:textId="483DD68A" w:rsidR="00563F9C" w:rsidRDefault="00563F9C" w:rsidP="00A5296E">
      <w:pPr>
        <w:pStyle w:val="BodyText"/>
        <w:rPr>
          <w:i/>
          <w:color w:val="00458B" w:themeColor="text2" w:themeTint="E6"/>
        </w:rPr>
      </w:pPr>
    </w:p>
    <w:p w14:paraId="075C545D" w14:textId="7C1D1A4C" w:rsidR="00563F9C" w:rsidRDefault="00563F9C" w:rsidP="00A5296E">
      <w:pPr>
        <w:pStyle w:val="BodyText"/>
        <w:rPr>
          <w:i/>
          <w:color w:val="00458B" w:themeColor="text2" w:themeTint="E6"/>
        </w:rPr>
      </w:pPr>
    </w:p>
    <w:p w14:paraId="0386BD64" w14:textId="631C4878" w:rsidR="00563F9C" w:rsidRDefault="00563F9C" w:rsidP="00A5296E">
      <w:pPr>
        <w:pStyle w:val="BodyText"/>
        <w:rPr>
          <w:i/>
          <w:color w:val="00458B" w:themeColor="text2" w:themeTint="E6"/>
        </w:rPr>
      </w:pPr>
    </w:p>
    <w:p w14:paraId="4F1504B3" w14:textId="74623073" w:rsidR="00563F9C" w:rsidRDefault="00563F9C" w:rsidP="00A5296E">
      <w:pPr>
        <w:pStyle w:val="BodyText"/>
        <w:rPr>
          <w:i/>
          <w:color w:val="00458B" w:themeColor="text2" w:themeTint="E6"/>
        </w:rPr>
      </w:pPr>
    </w:p>
    <w:p w14:paraId="75E99B6B" w14:textId="1DFC4A97" w:rsidR="00563F9C" w:rsidRDefault="00563F9C" w:rsidP="00A5296E">
      <w:pPr>
        <w:pStyle w:val="BodyText"/>
        <w:rPr>
          <w:i/>
          <w:color w:val="00458B" w:themeColor="text2" w:themeTint="E6"/>
        </w:rPr>
      </w:pPr>
    </w:p>
    <w:p w14:paraId="72C639ED" w14:textId="39A92658" w:rsidR="00563F9C" w:rsidRDefault="00563F9C" w:rsidP="00A5296E">
      <w:pPr>
        <w:pStyle w:val="BodyText"/>
        <w:rPr>
          <w:i/>
          <w:color w:val="00458B" w:themeColor="text2" w:themeTint="E6"/>
        </w:rPr>
      </w:pPr>
    </w:p>
    <w:p w14:paraId="2930D184" w14:textId="50E27CBC" w:rsidR="00563F9C" w:rsidRDefault="00563F9C" w:rsidP="00A5296E">
      <w:pPr>
        <w:pStyle w:val="BodyText"/>
        <w:rPr>
          <w:i/>
          <w:color w:val="00458B" w:themeColor="text2" w:themeTint="E6"/>
        </w:rPr>
      </w:pPr>
    </w:p>
    <w:p w14:paraId="1BD81297" w14:textId="77777777" w:rsidR="00563F9C" w:rsidRDefault="00563F9C" w:rsidP="00A5296E">
      <w:pPr>
        <w:pStyle w:val="BodyText"/>
        <w:rPr>
          <w:i/>
          <w:color w:val="00458B" w:themeColor="text2" w:themeTint="E6"/>
        </w:rPr>
      </w:pPr>
    </w:p>
    <w:p w14:paraId="50AD2E81" w14:textId="5DB95E02" w:rsidR="00FE19CE" w:rsidRDefault="00FE19CE" w:rsidP="00A5296E">
      <w:pPr>
        <w:pStyle w:val="BodyText"/>
        <w:rPr>
          <w:i/>
          <w:color w:val="00458B" w:themeColor="text2" w:themeTint="E6"/>
        </w:rPr>
        <w:sectPr w:rsidR="00FE19CE" w:rsidSect="00417831">
          <w:type w:val="continuous"/>
          <w:pgSz w:w="11907" w:h="16840" w:code="9"/>
          <w:pgMar w:top="794" w:right="794" w:bottom="794" w:left="794" w:header="567" w:footer="340" w:gutter="0"/>
          <w:cols w:num="2" w:space="284"/>
          <w:docGrid w:linePitch="360"/>
          <w15:footnoteColumns w:val="1"/>
        </w:sectPr>
      </w:pPr>
    </w:p>
    <w:p w14:paraId="1C35155D" w14:textId="77777777" w:rsidR="00376CCA" w:rsidRDefault="00376CCA" w:rsidP="00FE3455">
      <w:pPr>
        <w:pStyle w:val="BodyText"/>
      </w:pPr>
    </w:p>
    <w:p w14:paraId="72E6EFE6" w14:textId="7BFA2E92" w:rsidR="00B7274A" w:rsidRPr="00FE3455" w:rsidRDefault="00B7274A" w:rsidP="00FE3455">
      <w:pPr>
        <w:pStyle w:val="BodyText"/>
        <w:sectPr w:rsidR="00B7274A" w:rsidRPr="00FE3455" w:rsidSect="00FE3455">
          <w:type w:val="continuous"/>
          <w:pgSz w:w="11907" w:h="16840" w:code="9"/>
          <w:pgMar w:top="794" w:right="794" w:bottom="794" w:left="794" w:header="567" w:footer="340" w:gutter="0"/>
          <w:cols w:space="284"/>
          <w:docGrid w:linePitch="360"/>
          <w15:footnoteColumns w:val="1"/>
        </w:sectPr>
      </w:pPr>
    </w:p>
    <w:p w14:paraId="21D6E28B" w14:textId="77777777" w:rsidR="00971C06" w:rsidRDefault="00971C06" w:rsidP="00971C06">
      <w:pPr>
        <w:pStyle w:val="BodyText"/>
      </w:pPr>
    </w:p>
    <w:p w14:paraId="198F47A0" w14:textId="77777777" w:rsidR="00A17CA6" w:rsidRPr="00C36202" w:rsidRDefault="00A17CA6" w:rsidP="005A447E">
      <w:pPr>
        <w:rPr>
          <w:i/>
          <w:color w:val="0065CA" w:themeColor="accent2" w:themeTint="BF"/>
        </w:rPr>
      </w:pPr>
    </w:p>
    <w:p w14:paraId="3D262A52" w14:textId="77777777" w:rsidR="00A17CA6" w:rsidRDefault="00A17CA6" w:rsidP="00E639BF">
      <w:pPr>
        <w:pStyle w:val="BodyText"/>
      </w:pPr>
    </w:p>
    <w:p w14:paraId="7C326D58" w14:textId="77777777" w:rsidR="00A17CA6" w:rsidRDefault="00A17CA6" w:rsidP="00E639BF">
      <w:pPr>
        <w:pStyle w:val="BodyText"/>
      </w:pPr>
    </w:p>
    <w:p w14:paraId="63F0EC3F" w14:textId="77777777" w:rsidR="00A17CA6" w:rsidRDefault="00A17CA6" w:rsidP="00E639BF">
      <w:pPr>
        <w:pStyle w:val="BodyText"/>
      </w:pPr>
    </w:p>
    <w:p w14:paraId="2CA41F9A" w14:textId="77777777" w:rsidR="00A17CA6" w:rsidRDefault="00A17CA6" w:rsidP="00E639BF">
      <w:pPr>
        <w:pStyle w:val="BodyText"/>
      </w:pPr>
    </w:p>
    <w:p w14:paraId="2F5D344F" w14:textId="77777777" w:rsidR="00A17CA6" w:rsidRDefault="00A17CA6" w:rsidP="00E639BF">
      <w:pPr>
        <w:pStyle w:val="BodyText"/>
      </w:pPr>
    </w:p>
    <w:p w14:paraId="25AC7A9D" w14:textId="77777777" w:rsidR="00A17CA6" w:rsidRDefault="00A17CA6" w:rsidP="00E639BF">
      <w:pPr>
        <w:pStyle w:val="BodyText"/>
      </w:pPr>
    </w:p>
    <w:p w14:paraId="57318C23" w14:textId="2F775505" w:rsidR="00A17CA6" w:rsidRDefault="00A17CA6" w:rsidP="00E639BF">
      <w:pPr>
        <w:pStyle w:val="BodyText"/>
      </w:pPr>
    </w:p>
    <w:sectPr w:rsidR="00A17CA6" w:rsidSect="00AD2562">
      <w:type w:val="continuous"/>
      <w:pgSz w:w="11907" w:h="16840" w:code="9"/>
      <w:pgMar w:top="794" w:right="794" w:bottom="794" w:left="794" w:header="567" w:footer="340"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F6FCE" w14:textId="77777777" w:rsidR="00AC2030" w:rsidRDefault="00AC2030" w:rsidP="00CE604F">
      <w:r>
        <w:separator/>
      </w:r>
    </w:p>
    <w:p w14:paraId="5370F80B" w14:textId="77777777" w:rsidR="00AC2030" w:rsidRDefault="00AC2030" w:rsidP="00CE604F"/>
    <w:p w14:paraId="2FE89F67" w14:textId="77777777" w:rsidR="00AC2030" w:rsidRDefault="00AC2030" w:rsidP="00CE604F"/>
    <w:p w14:paraId="0A38115B" w14:textId="77777777" w:rsidR="00AC2030" w:rsidRDefault="00AC2030" w:rsidP="00CE604F"/>
  </w:endnote>
  <w:endnote w:type="continuationSeparator" w:id="0">
    <w:p w14:paraId="76D50742" w14:textId="77777777" w:rsidR="00AC2030" w:rsidRDefault="00AC2030" w:rsidP="00CE604F">
      <w:r>
        <w:continuationSeparator/>
      </w:r>
    </w:p>
    <w:p w14:paraId="658456AD" w14:textId="77777777" w:rsidR="00AC2030" w:rsidRDefault="00AC2030" w:rsidP="00CE604F"/>
    <w:p w14:paraId="20FE13AD" w14:textId="77777777" w:rsidR="00AC2030" w:rsidRDefault="00AC2030" w:rsidP="00CE604F"/>
    <w:p w14:paraId="4E458BBE" w14:textId="77777777" w:rsidR="00AC2030" w:rsidRDefault="00AC203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ndon Grotesque Black">
    <w:altName w:val="Calibri"/>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5853" w14:textId="77777777" w:rsidR="00B36950" w:rsidRPr="00034A7D" w:rsidRDefault="00B36950"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90</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BE2C" w14:textId="77777777" w:rsidR="00B36950" w:rsidRPr="00034A7D" w:rsidRDefault="00B36950"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D170" w14:textId="77777777" w:rsidR="00B36950" w:rsidRDefault="00B36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194D6" w14:textId="77777777" w:rsidR="00AC2030" w:rsidRDefault="00AC2030" w:rsidP="00CE604F">
      <w:r>
        <w:separator/>
      </w:r>
    </w:p>
  </w:footnote>
  <w:footnote w:type="continuationSeparator" w:id="0">
    <w:p w14:paraId="001E013A" w14:textId="77777777" w:rsidR="00AC2030" w:rsidRDefault="00AC2030" w:rsidP="00CE604F">
      <w:r>
        <w:continuationSeparator/>
      </w:r>
    </w:p>
    <w:p w14:paraId="1A21C718" w14:textId="77777777" w:rsidR="00AC2030" w:rsidRDefault="00AC2030" w:rsidP="00CE604F"/>
    <w:p w14:paraId="1CDF9FF7" w14:textId="77777777" w:rsidR="00AC2030" w:rsidRDefault="00AC2030" w:rsidP="00CE604F"/>
    <w:p w14:paraId="4A088A12" w14:textId="77777777" w:rsidR="00AC2030" w:rsidRDefault="00AC203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416" w14:textId="78D4CD32" w:rsidR="00B36950" w:rsidRDefault="00B36950">
    <w:pPr>
      <w:pStyle w:val="Header"/>
    </w:pPr>
  </w:p>
  <w:p w14:paraId="16D0E310" w14:textId="66A3A5DE" w:rsidR="00B36950" w:rsidRDefault="00B36950">
    <w:pPr>
      <w:pStyle w:val="Header"/>
    </w:pPr>
  </w:p>
  <w:p w14:paraId="2F1F134F" w14:textId="5634997C" w:rsidR="00B36950" w:rsidRDefault="00B36950">
    <w:pPr>
      <w:pStyle w:val="Header"/>
    </w:pPr>
  </w:p>
  <w:p w14:paraId="3AF11771" w14:textId="4E1D2B62" w:rsidR="00B36950" w:rsidRDefault="00B36950">
    <w:pPr>
      <w:pStyle w:val="Header"/>
    </w:pPr>
  </w:p>
  <w:p w14:paraId="50162691" w14:textId="77777777" w:rsidR="00B36950" w:rsidRDefault="00B369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9EC7" w14:textId="29ACA3EF" w:rsidR="00B36950" w:rsidRPr="005F39EC" w:rsidRDefault="00B36950" w:rsidP="005F39EC">
    <w:pPr>
      <w:pStyle w:val="HeaderSpacer"/>
    </w:pPr>
  </w:p>
  <w:p w14:paraId="26239F2B" w14:textId="3F9DF429" w:rsidR="00B36950" w:rsidRDefault="00B36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D6C8" w14:textId="77777777" w:rsidR="00B36950" w:rsidRDefault="00B36950" w:rsidP="005F39EC">
    <w:pPr>
      <w:pStyle w:val="Header"/>
    </w:pPr>
    <w:r>
      <w:rPr>
        <w:noProof/>
      </w:rPr>
      <w:drawing>
        <wp:anchor distT="0" distB="0" distL="114300" distR="114300" simplePos="0" relativeHeight="251658239" behindDoc="0" locked="1" layoutInCell="1" allowOverlap="1" wp14:anchorId="6D3BF81A" wp14:editId="30A9E84B">
          <wp:simplePos x="504825" y="361950"/>
          <wp:positionH relativeFrom="page">
            <wp:align>left</wp:align>
          </wp:positionH>
          <wp:positionV relativeFrom="page">
            <wp:align>top</wp:align>
          </wp:positionV>
          <wp:extent cx="7560000" cy="10692000"/>
          <wp:effectExtent l="0" t="0" r="317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86B2BDC"/>
    <w:multiLevelType w:val="multilevel"/>
    <w:tmpl w:val="D3D42242"/>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0" w15:restartNumberingAfterBreak="0">
    <w:nsid w:val="4F83245C"/>
    <w:multiLevelType w:val="multilevel"/>
    <w:tmpl w:val="139A51AE"/>
    <w:lvl w:ilvl="0">
      <w:start w:val="1"/>
      <w:numFmt w:val="bullet"/>
      <w:lvlText w:val=""/>
      <w:lvlJc w:val="left"/>
      <w:pPr>
        <w:tabs>
          <w:tab w:val="num" w:pos="170"/>
        </w:tabs>
        <w:ind w:left="170" w:hanging="170"/>
      </w:pPr>
      <w:rPr>
        <w:rFonts w:ascii="Wingdings" w:hAnsi="Wingdings" w:hint="default"/>
        <w:color w:val="8ACED7"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1"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7"/>
  </w:num>
  <w:num w:numId="2">
    <w:abstractNumId w:val="7"/>
  </w:num>
  <w:num w:numId="3">
    <w:abstractNumId w:val="3"/>
  </w:num>
  <w:num w:numId="4">
    <w:abstractNumId w:val="11"/>
  </w:num>
  <w:num w:numId="5">
    <w:abstractNumId w:val="4"/>
  </w:num>
  <w:num w:numId="6">
    <w:abstractNumId w:val="8"/>
  </w:num>
  <w:num w:numId="7">
    <w:abstractNumId w:val="9"/>
  </w:num>
  <w:num w:numId="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F4"/>
    <w:rsid w:val="0000274F"/>
    <w:rsid w:val="000048A1"/>
    <w:rsid w:val="0000578C"/>
    <w:rsid w:val="000078C6"/>
    <w:rsid w:val="00010362"/>
    <w:rsid w:val="00012493"/>
    <w:rsid w:val="00012CDC"/>
    <w:rsid w:val="00014345"/>
    <w:rsid w:val="00015395"/>
    <w:rsid w:val="00015489"/>
    <w:rsid w:val="00015C85"/>
    <w:rsid w:val="000167BB"/>
    <w:rsid w:val="000168DD"/>
    <w:rsid w:val="00021629"/>
    <w:rsid w:val="00026FC1"/>
    <w:rsid w:val="00027704"/>
    <w:rsid w:val="0002770F"/>
    <w:rsid w:val="00027FD8"/>
    <w:rsid w:val="00030518"/>
    <w:rsid w:val="0003190B"/>
    <w:rsid w:val="00031C69"/>
    <w:rsid w:val="0003358E"/>
    <w:rsid w:val="0003375C"/>
    <w:rsid w:val="000340A9"/>
    <w:rsid w:val="00034A7D"/>
    <w:rsid w:val="00034A9F"/>
    <w:rsid w:val="00034DAA"/>
    <w:rsid w:val="00035765"/>
    <w:rsid w:val="000358FC"/>
    <w:rsid w:val="00035E23"/>
    <w:rsid w:val="000367C1"/>
    <w:rsid w:val="00037E4D"/>
    <w:rsid w:val="00037FCD"/>
    <w:rsid w:val="00041067"/>
    <w:rsid w:val="00041675"/>
    <w:rsid w:val="000417FA"/>
    <w:rsid w:val="0004434E"/>
    <w:rsid w:val="00045A8E"/>
    <w:rsid w:val="00050579"/>
    <w:rsid w:val="00050A3B"/>
    <w:rsid w:val="00050E5F"/>
    <w:rsid w:val="000514C1"/>
    <w:rsid w:val="00051849"/>
    <w:rsid w:val="00055AA5"/>
    <w:rsid w:val="00056673"/>
    <w:rsid w:val="0005740B"/>
    <w:rsid w:val="0006184F"/>
    <w:rsid w:val="00061A35"/>
    <w:rsid w:val="00063B03"/>
    <w:rsid w:val="00063F5E"/>
    <w:rsid w:val="000645EC"/>
    <w:rsid w:val="00065D8A"/>
    <w:rsid w:val="0006750F"/>
    <w:rsid w:val="00070934"/>
    <w:rsid w:val="00070E5F"/>
    <w:rsid w:val="00070EEE"/>
    <w:rsid w:val="00072C00"/>
    <w:rsid w:val="00073BD3"/>
    <w:rsid w:val="000740E7"/>
    <w:rsid w:val="00075801"/>
    <w:rsid w:val="000767E6"/>
    <w:rsid w:val="000813C9"/>
    <w:rsid w:val="00082501"/>
    <w:rsid w:val="0008298C"/>
    <w:rsid w:val="00082FDB"/>
    <w:rsid w:val="000830C8"/>
    <w:rsid w:val="00083794"/>
    <w:rsid w:val="00084127"/>
    <w:rsid w:val="000846FE"/>
    <w:rsid w:val="00084DEB"/>
    <w:rsid w:val="000851AB"/>
    <w:rsid w:val="000862C5"/>
    <w:rsid w:val="0008690B"/>
    <w:rsid w:val="00086C86"/>
    <w:rsid w:val="000873E7"/>
    <w:rsid w:val="0009234E"/>
    <w:rsid w:val="00094FD3"/>
    <w:rsid w:val="00095329"/>
    <w:rsid w:val="0009559C"/>
    <w:rsid w:val="00095E19"/>
    <w:rsid w:val="000A0633"/>
    <w:rsid w:val="000A4BF6"/>
    <w:rsid w:val="000A73E8"/>
    <w:rsid w:val="000B13E9"/>
    <w:rsid w:val="000B32E8"/>
    <w:rsid w:val="000B3AC4"/>
    <w:rsid w:val="000B5463"/>
    <w:rsid w:val="000B5991"/>
    <w:rsid w:val="000B5F75"/>
    <w:rsid w:val="000B75C0"/>
    <w:rsid w:val="000C1102"/>
    <w:rsid w:val="000C2502"/>
    <w:rsid w:val="000C26C7"/>
    <w:rsid w:val="000C3908"/>
    <w:rsid w:val="000C5496"/>
    <w:rsid w:val="000C6754"/>
    <w:rsid w:val="000C6FDE"/>
    <w:rsid w:val="000C7135"/>
    <w:rsid w:val="000C73FC"/>
    <w:rsid w:val="000C749C"/>
    <w:rsid w:val="000C7DD4"/>
    <w:rsid w:val="000D1087"/>
    <w:rsid w:val="000D3387"/>
    <w:rsid w:val="000D3C42"/>
    <w:rsid w:val="000D4F1D"/>
    <w:rsid w:val="000D61D3"/>
    <w:rsid w:val="000D6EA5"/>
    <w:rsid w:val="000E22A7"/>
    <w:rsid w:val="000E2B15"/>
    <w:rsid w:val="000E3955"/>
    <w:rsid w:val="000E45A4"/>
    <w:rsid w:val="000E46A7"/>
    <w:rsid w:val="000E5444"/>
    <w:rsid w:val="000E7B60"/>
    <w:rsid w:val="000F0BF5"/>
    <w:rsid w:val="000F1E76"/>
    <w:rsid w:val="000F1FBD"/>
    <w:rsid w:val="000F2C9F"/>
    <w:rsid w:val="000F3635"/>
    <w:rsid w:val="000F42C1"/>
    <w:rsid w:val="000F42F5"/>
    <w:rsid w:val="000F468E"/>
    <w:rsid w:val="000F52FE"/>
    <w:rsid w:val="000F56BD"/>
    <w:rsid w:val="000F67F4"/>
    <w:rsid w:val="000F6B6E"/>
    <w:rsid w:val="000F71C6"/>
    <w:rsid w:val="00100727"/>
    <w:rsid w:val="00103137"/>
    <w:rsid w:val="00103710"/>
    <w:rsid w:val="00104560"/>
    <w:rsid w:val="00104EE5"/>
    <w:rsid w:val="001057C3"/>
    <w:rsid w:val="00107C20"/>
    <w:rsid w:val="001104B4"/>
    <w:rsid w:val="00110769"/>
    <w:rsid w:val="001113AD"/>
    <w:rsid w:val="00112B4C"/>
    <w:rsid w:val="00113B8E"/>
    <w:rsid w:val="00113CE3"/>
    <w:rsid w:val="00114534"/>
    <w:rsid w:val="00116351"/>
    <w:rsid w:val="0011699E"/>
    <w:rsid w:val="00116F56"/>
    <w:rsid w:val="00120532"/>
    <w:rsid w:val="001207DA"/>
    <w:rsid w:val="00120D47"/>
    <w:rsid w:val="00120D83"/>
    <w:rsid w:val="00121174"/>
    <w:rsid w:val="00121968"/>
    <w:rsid w:val="0012284A"/>
    <w:rsid w:val="00122E8B"/>
    <w:rsid w:val="0012303F"/>
    <w:rsid w:val="0012356D"/>
    <w:rsid w:val="001237C8"/>
    <w:rsid w:val="00124A26"/>
    <w:rsid w:val="001256DE"/>
    <w:rsid w:val="00126586"/>
    <w:rsid w:val="00130737"/>
    <w:rsid w:val="00130A6C"/>
    <w:rsid w:val="0013389F"/>
    <w:rsid w:val="001357B8"/>
    <w:rsid w:val="001359F2"/>
    <w:rsid w:val="00135DA1"/>
    <w:rsid w:val="001366CC"/>
    <w:rsid w:val="0013729F"/>
    <w:rsid w:val="00137306"/>
    <w:rsid w:val="001377F8"/>
    <w:rsid w:val="00137A14"/>
    <w:rsid w:val="00142357"/>
    <w:rsid w:val="00144156"/>
    <w:rsid w:val="001459B4"/>
    <w:rsid w:val="00146E27"/>
    <w:rsid w:val="00150709"/>
    <w:rsid w:val="0015135C"/>
    <w:rsid w:val="00152D85"/>
    <w:rsid w:val="00153248"/>
    <w:rsid w:val="0015337D"/>
    <w:rsid w:val="00153EB7"/>
    <w:rsid w:val="00153FD5"/>
    <w:rsid w:val="00154077"/>
    <w:rsid w:val="001546E5"/>
    <w:rsid w:val="00154D45"/>
    <w:rsid w:val="00154D7B"/>
    <w:rsid w:val="0015593C"/>
    <w:rsid w:val="001562F1"/>
    <w:rsid w:val="00156949"/>
    <w:rsid w:val="00156C2B"/>
    <w:rsid w:val="00156CF1"/>
    <w:rsid w:val="00157A33"/>
    <w:rsid w:val="001626E3"/>
    <w:rsid w:val="00162A63"/>
    <w:rsid w:val="00163A2E"/>
    <w:rsid w:val="0016404D"/>
    <w:rsid w:val="0016408E"/>
    <w:rsid w:val="001642EA"/>
    <w:rsid w:val="0016753C"/>
    <w:rsid w:val="00167FAD"/>
    <w:rsid w:val="00171B11"/>
    <w:rsid w:val="00171FC3"/>
    <w:rsid w:val="00173418"/>
    <w:rsid w:val="001739ED"/>
    <w:rsid w:val="0017470B"/>
    <w:rsid w:val="00174F6E"/>
    <w:rsid w:val="00175B45"/>
    <w:rsid w:val="0017609F"/>
    <w:rsid w:val="00177131"/>
    <w:rsid w:val="00177DE3"/>
    <w:rsid w:val="00181015"/>
    <w:rsid w:val="001814AA"/>
    <w:rsid w:val="00181523"/>
    <w:rsid w:val="00181887"/>
    <w:rsid w:val="00183310"/>
    <w:rsid w:val="00183CB7"/>
    <w:rsid w:val="001864B5"/>
    <w:rsid w:val="00187E3B"/>
    <w:rsid w:val="00187E98"/>
    <w:rsid w:val="00187FEE"/>
    <w:rsid w:val="00190DA9"/>
    <w:rsid w:val="00191177"/>
    <w:rsid w:val="001943E5"/>
    <w:rsid w:val="0019445B"/>
    <w:rsid w:val="001946CF"/>
    <w:rsid w:val="00194A12"/>
    <w:rsid w:val="00194DB3"/>
    <w:rsid w:val="00195658"/>
    <w:rsid w:val="00196728"/>
    <w:rsid w:val="001976D9"/>
    <w:rsid w:val="001A0C57"/>
    <w:rsid w:val="001A3E10"/>
    <w:rsid w:val="001A4B22"/>
    <w:rsid w:val="001A51B6"/>
    <w:rsid w:val="001A5655"/>
    <w:rsid w:val="001A59A2"/>
    <w:rsid w:val="001B0978"/>
    <w:rsid w:val="001B0E1A"/>
    <w:rsid w:val="001B1402"/>
    <w:rsid w:val="001B1BE4"/>
    <w:rsid w:val="001B228C"/>
    <w:rsid w:val="001B3939"/>
    <w:rsid w:val="001B547E"/>
    <w:rsid w:val="001B5CC8"/>
    <w:rsid w:val="001B629B"/>
    <w:rsid w:val="001B6963"/>
    <w:rsid w:val="001B6B46"/>
    <w:rsid w:val="001C0ADD"/>
    <w:rsid w:val="001C0C94"/>
    <w:rsid w:val="001C2770"/>
    <w:rsid w:val="001C3E0F"/>
    <w:rsid w:val="001C4A12"/>
    <w:rsid w:val="001C4F21"/>
    <w:rsid w:val="001C5632"/>
    <w:rsid w:val="001C6741"/>
    <w:rsid w:val="001C6949"/>
    <w:rsid w:val="001C6D0A"/>
    <w:rsid w:val="001D0B6F"/>
    <w:rsid w:val="001D0F8A"/>
    <w:rsid w:val="001D2815"/>
    <w:rsid w:val="001D285A"/>
    <w:rsid w:val="001D2E15"/>
    <w:rsid w:val="001D4216"/>
    <w:rsid w:val="001D583B"/>
    <w:rsid w:val="001E0C0C"/>
    <w:rsid w:val="001E13EB"/>
    <w:rsid w:val="001E30BE"/>
    <w:rsid w:val="001E3DE2"/>
    <w:rsid w:val="001E444C"/>
    <w:rsid w:val="001E4591"/>
    <w:rsid w:val="001E5696"/>
    <w:rsid w:val="001E5B0F"/>
    <w:rsid w:val="001E5C5E"/>
    <w:rsid w:val="001E6374"/>
    <w:rsid w:val="001E7318"/>
    <w:rsid w:val="001F09FA"/>
    <w:rsid w:val="001F10A1"/>
    <w:rsid w:val="001F2179"/>
    <w:rsid w:val="001F2A2A"/>
    <w:rsid w:val="001F2D5B"/>
    <w:rsid w:val="001F427B"/>
    <w:rsid w:val="001F48C9"/>
    <w:rsid w:val="001F5141"/>
    <w:rsid w:val="001F6962"/>
    <w:rsid w:val="00200094"/>
    <w:rsid w:val="00200775"/>
    <w:rsid w:val="00201E94"/>
    <w:rsid w:val="002039E5"/>
    <w:rsid w:val="00205099"/>
    <w:rsid w:val="00205E72"/>
    <w:rsid w:val="00206A5B"/>
    <w:rsid w:val="00210626"/>
    <w:rsid w:val="002108F8"/>
    <w:rsid w:val="00210D17"/>
    <w:rsid w:val="00213382"/>
    <w:rsid w:val="00214AD8"/>
    <w:rsid w:val="00214DB3"/>
    <w:rsid w:val="00215F5E"/>
    <w:rsid w:val="00216169"/>
    <w:rsid w:val="00216721"/>
    <w:rsid w:val="00217331"/>
    <w:rsid w:val="00220734"/>
    <w:rsid w:val="00220A2C"/>
    <w:rsid w:val="00220CCC"/>
    <w:rsid w:val="002210FB"/>
    <w:rsid w:val="00221F39"/>
    <w:rsid w:val="00230CF5"/>
    <w:rsid w:val="002315AE"/>
    <w:rsid w:val="00231CD6"/>
    <w:rsid w:val="00232FC8"/>
    <w:rsid w:val="00233717"/>
    <w:rsid w:val="002345A8"/>
    <w:rsid w:val="002353B0"/>
    <w:rsid w:val="002359FD"/>
    <w:rsid w:val="00236CCB"/>
    <w:rsid w:val="00237D09"/>
    <w:rsid w:val="00240500"/>
    <w:rsid w:val="002406C8"/>
    <w:rsid w:val="002406EC"/>
    <w:rsid w:val="00240EC7"/>
    <w:rsid w:val="002417C3"/>
    <w:rsid w:val="002420F6"/>
    <w:rsid w:val="0024288F"/>
    <w:rsid w:val="0024291A"/>
    <w:rsid w:val="002435F7"/>
    <w:rsid w:val="00245F77"/>
    <w:rsid w:val="002474A2"/>
    <w:rsid w:val="00250A74"/>
    <w:rsid w:val="00250D31"/>
    <w:rsid w:val="00250E61"/>
    <w:rsid w:val="002514C6"/>
    <w:rsid w:val="00251DC2"/>
    <w:rsid w:val="00256531"/>
    <w:rsid w:val="00260B9B"/>
    <w:rsid w:val="0026109F"/>
    <w:rsid w:val="00261C14"/>
    <w:rsid w:val="00262775"/>
    <w:rsid w:val="00263059"/>
    <w:rsid w:val="002633E5"/>
    <w:rsid w:val="00264558"/>
    <w:rsid w:val="00264624"/>
    <w:rsid w:val="00265083"/>
    <w:rsid w:val="00265B8C"/>
    <w:rsid w:val="002667A1"/>
    <w:rsid w:val="0027030B"/>
    <w:rsid w:val="00271541"/>
    <w:rsid w:val="0027230C"/>
    <w:rsid w:val="00272495"/>
    <w:rsid w:val="00273127"/>
    <w:rsid w:val="00273D67"/>
    <w:rsid w:val="00274C86"/>
    <w:rsid w:val="00274E5B"/>
    <w:rsid w:val="002751D5"/>
    <w:rsid w:val="00275B0E"/>
    <w:rsid w:val="00275EA8"/>
    <w:rsid w:val="0027603E"/>
    <w:rsid w:val="00276F0C"/>
    <w:rsid w:val="0027778D"/>
    <w:rsid w:val="00281B48"/>
    <w:rsid w:val="00282CFB"/>
    <w:rsid w:val="00282E68"/>
    <w:rsid w:val="00283B16"/>
    <w:rsid w:val="00284A44"/>
    <w:rsid w:val="002862A5"/>
    <w:rsid w:val="00286E2E"/>
    <w:rsid w:val="00287200"/>
    <w:rsid w:val="002900A6"/>
    <w:rsid w:val="002910CA"/>
    <w:rsid w:val="002914EA"/>
    <w:rsid w:val="00291A0F"/>
    <w:rsid w:val="00291B06"/>
    <w:rsid w:val="002922E2"/>
    <w:rsid w:val="002926DF"/>
    <w:rsid w:val="00292907"/>
    <w:rsid w:val="00294100"/>
    <w:rsid w:val="002966F0"/>
    <w:rsid w:val="00297308"/>
    <w:rsid w:val="00297EC5"/>
    <w:rsid w:val="002A21C7"/>
    <w:rsid w:val="002A29EE"/>
    <w:rsid w:val="002A419A"/>
    <w:rsid w:val="002A5BE4"/>
    <w:rsid w:val="002A6BFB"/>
    <w:rsid w:val="002A794D"/>
    <w:rsid w:val="002A79E0"/>
    <w:rsid w:val="002A7D53"/>
    <w:rsid w:val="002B0F71"/>
    <w:rsid w:val="002B2CF4"/>
    <w:rsid w:val="002B2E84"/>
    <w:rsid w:val="002B3442"/>
    <w:rsid w:val="002B40E3"/>
    <w:rsid w:val="002B54CA"/>
    <w:rsid w:val="002B5725"/>
    <w:rsid w:val="002B5ABA"/>
    <w:rsid w:val="002B64A2"/>
    <w:rsid w:val="002B77A5"/>
    <w:rsid w:val="002C01A5"/>
    <w:rsid w:val="002C09BF"/>
    <w:rsid w:val="002C0FF9"/>
    <w:rsid w:val="002C1546"/>
    <w:rsid w:val="002C17BC"/>
    <w:rsid w:val="002C2C7C"/>
    <w:rsid w:val="002C3604"/>
    <w:rsid w:val="002C3C48"/>
    <w:rsid w:val="002C3D86"/>
    <w:rsid w:val="002C720A"/>
    <w:rsid w:val="002C770A"/>
    <w:rsid w:val="002C7982"/>
    <w:rsid w:val="002D0591"/>
    <w:rsid w:val="002D1068"/>
    <w:rsid w:val="002D1C35"/>
    <w:rsid w:val="002D2753"/>
    <w:rsid w:val="002D2F38"/>
    <w:rsid w:val="002D3917"/>
    <w:rsid w:val="002D410B"/>
    <w:rsid w:val="002D5940"/>
    <w:rsid w:val="002D627C"/>
    <w:rsid w:val="002E0EFD"/>
    <w:rsid w:val="002E1732"/>
    <w:rsid w:val="002E1FAB"/>
    <w:rsid w:val="002E25F8"/>
    <w:rsid w:val="002E2622"/>
    <w:rsid w:val="002E2793"/>
    <w:rsid w:val="002E2D7B"/>
    <w:rsid w:val="002E3243"/>
    <w:rsid w:val="002F002E"/>
    <w:rsid w:val="002F125E"/>
    <w:rsid w:val="002F2349"/>
    <w:rsid w:val="002F2766"/>
    <w:rsid w:val="002F2790"/>
    <w:rsid w:val="002F3388"/>
    <w:rsid w:val="002F462E"/>
    <w:rsid w:val="002F478D"/>
    <w:rsid w:val="002F5CB5"/>
    <w:rsid w:val="002F61B9"/>
    <w:rsid w:val="002F69DA"/>
    <w:rsid w:val="002F74A6"/>
    <w:rsid w:val="002F7778"/>
    <w:rsid w:val="002F79A7"/>
    <w:rsid w:val="003007A4"/>
    <w:rsid w:val="00301260"/>
    <w:rsid w:val="00302A01"/>
    <w:rsid w:val="00303DD9"/>
    <w:rsid w:val="003069E9"/>
    <w:rsid w:val="00306FD8"/>
    <w:rsid w:val="00307A5C"/>
    <w:rsid w:val="00307AEA"/>
    <w:rsid w:val="00307C95"/>
    <w:rsid w:val="00311C6A"/>
    <w:rsid w:val="0031225F"/>
    <w:rsid w:val="00312DB3"/>
    <w:rsid w:val="00314CB5"/>
    <w:rsid w:val="00315D2D"/>
    <w:rsid w:val="003162EE"/>
    <w:rsid w:val="00316A00"/>
    <w:rsid w:val="0031722B"/>
    <w:rsid w:val="0031759E"/>
    <w:rsid w:val="00320C1C"/>
    <w:rsid w:val="00320C9F"/>
    <w:rsid w:val="0032135D"/>
    <w:rsid w:val="0032261C"/>
    <w:rsid w:val="0032276E"/>
    <w:rsid w:val="00322999"/>
    <w:rsid w:val="00323799"/>
    <w:rsid w:val="0033198A"/>
    <w:rsid w:val="0033295D"/>
    <w:rsid w:val="00332F98"/>
    <w:rsid w:val="00333809"/>
    <w:rsid w:val="003338C8"/>
    <w:rsid w:val="00334278"/>
    <w:rsid w:val="00334968"/>
    <w:rsid w:val="003357C3"/>
    <w:rsid w:val="003402FB"/>
    <w:rsid w:val="00340458"/>
    <w:rsid w:val="00340BE2"/>
    <w:rsid w:val="003411D7"/>
    <w:rsid w:val="00342842"/>
    <w:rsid w:val="00342F65"/>
    <w:rsid w:val="003436B3"/>
    <w:rsid w:val="00343F6C"/>
    <w:rsid w:val="003446BE"/>
    <w:rsid w:val="00345AB3"/>
    <w:rsid w:val="003505D1"/>
    <w:rsid w:val="003525BB"/>
    <w:rsid w:val="003531B5"/>
    <w:rsid w:val="00353AF8"/>
    <w:rsid w:val="00353E86"/>
    <w:rsid w:val="00355879"/>
    <w:rsid w:val="003563BF"/>
    <w:rsid w:val="00361749"/>
    <w:rsid w:val="00361EB0"/>
    <w:rsid w:val="00363D19"/>
    <w:rsid w:val="003666D4"/>
    <w:rsid w:val="00366F31"/>
    <w:rsid w:val="003671DD"/>
    <w:rsid w:val="0036798B"/>
    <w:rsid w:val="00370B39"/>
    <w:rsid w:val="0037157C"/>
    <w:rsid w:val="00371CCD"/>
    <w:rsid w:val="00372931"/>
    <w:rsid w:val="00372C8C"/>
    <w:rsid w:val="00374134"/>
    <w:rsid w:val="003742B7"/>
    <w:rsid w:val="00375A6D"/>
    <w:rsid w:val="00375DB2"/>
    <w:rsid w:val="003767DC"/>
    <w:rsid w:val="00376CCA"/>
    <w:rsid w:val="00380428"/>
    <w:rsid w:val="00380F2F"/>
    <w:rsid w:val="00381008"/>
    <w:rsid w:val="003813F2"/>
    <w:rsid w:val="0038332B"/>
    <w:rsid w:val="0038412B"/>
    <w:rsid w:val="00384185"/>
    <w:rsid w:val="00384337"/>
    <w:rsid w:val="00384B09"/>
    <w:rsid w:val="00386225"/>
    <w:rsid w:val="00386269"/>
    <w:rsid w:val="00386CC9"/>
    <w:rsid w:val="003874E8"/>
    <w:rsid w:val="003875F6"/>
    <w:rsid w:val="00392D96"/>
    <w:rsid w:val="00393597"/>
    <w:rsid w:val="003937FC"/>
    <w:rsid w:val="00393B08"/>
    <w:rsid w:val="00395614"/>
    <w:rsid w:val="00395B75"/>
    <w:rsid w:val="00396776"/>
    <w:rsid w:val="003A170F"/>
    <w:rsid w:val="003A1C7A"/>
    <w:rsid w:val="003A1DE6"/>
    <w:rsid w:val="003A1F0E"/>
    <w:rsid w:val="003A2B8D"/>
    <w:rsid w:val="003A41FA"/>
    <w:rsid w:val="003A500D"/>
    <w:rsid w:val="003A593F"/>
    <w:rsid w:val="003A6065"/>
    <w:rsid w:val="003A75BE"/>
    <w:rsid w:val="003B05FB"/>
    <w:rsid w:val="003B0E8E"/>
    <w:rsid w:val="003B2F37"/>
    <w:rsid w:val="003B398B"/>
    <w:rsid w:val="003B3D5A"/>
    <w:rsid w:val="003B403F"/>
    <w:rsid w:val="003B42BB"/>
    <w:rsid w:val="003B4A09"/>
    <w:rsid w:val="003C0E09"/>
    <w:rsid w:val="003C30DA"/>
    <w:rsid w:val="003C37E0"/>
    <w:rsid w:val="003C410E"/>
    <w:rsid w:val="003C54D4"/>
    <w:rsid w:val="003C5A9B"/>
    <w:rsid w:val="003C6348"/>
    <w:rsid w:val="003C7075"/>
    <w:rsid w:val="003D00CA"/>
    <w:rsid w:val="003D1BCF"/>
    <w:rsid w:val="003D1C6E"/>
    <w:rsid w:val="003D282E"/>
    <w:rsid w:val="003D46FB"/>
    <w:rsid w:val="003D48DA"/>
    <w:rsid w:val="003D5744"/>
    <w:rsid w:val="003D720C"/>
    <w:rsid w:val="003E01D4"/>
    <w:rsid w:val="003E0800"/>
    <w:rsid w:val="003E4573"/>
    <w:rsid w:val="003F00A0"/>
    <w:rsid w:val="003F017A"/>
    <w:rsid w:val="003F03A1"/>
    <w:rsid w:val="003F05B2"/>
    <w:rsid w:val="003F12CB"/>
    <w:rsid w:val="003F3636"/>
    <w:rsid w:val="003F3AEB"/>
    <w:rsid w:val="003F7474"/>
    <w:rsid w:val="003F7E17"/>
    <w:rsid w:val="004004EE"/>
    <w:rsid w:val="0040333C"/>
    <w:rsid w:val="00406F2C"/>
    <w:rsid w:val="0040768E"/>
    <w:rsid w:val="0041053A"/>
    <w:rsid w:val="004107B6"/>
    <w:rsid w:val="00411939"/>
    <w:rsid w:val="00411D3A"/>
    <w:rsid w:val="00411F2C"/>
    <w:rsid w:val="0041214E"/>
    <w:rsid w:val="00412953"/>
    <w:rsid w:val="004138BD"/>
    <w:rsid w:val="00413EF3"/>
    <w:rsid w:val="0041711C"/>
    <w:rsid w:val="00417831"/>
    <w:rsid w:val="00417CAE"/>
    <w:rsid w:val="00421287"/>
    <w:rsid w:val="0042172C"/>
    <w:rsid w:val="004218D4"/>
    <w:rsid w:val="00421F96"/>
    <w:rsid w:val="00421FD3"/>
    <w:rsid w:val="00423980"/>
    <w:rsid w:val="00423B52"/>
    <w:rsid w:val="004252D7"/>
    <w:rsid w:val="00426496"/>
    <w:rsid w:val="0043248F"/>
    <w:rsid w:val="004324FC"/>
    <w:rsid w:val="00434E83"/>
    <w:rsid w:val="0043574E"/>
    <w:rsid w:val="00436650"/>
    <w:rsid w:val="0044045B"/>
    <w:rsid w:val="0044088F"/>
    <w:rsid w:val="00440F53"/>
    <w:rsid w:val="00443C2D"/>
    <w:rsid w:val="00444914"/>
    <w:rsid w:val="00444C5F"/>
    <w:rsid w:val="0044535B"/>
    <w:rsid w:val="004470FA"/>
    <w:rsid w:val="00447579"/>
    <w:rsid w:val="004476C9"/>
    <w:rsid w:val="00447B04"/>
    <w:rsid w:val="004513C1"/>
    <w:rsid w:val="00453A74"/>
    <w:rsid w:val="00453A7E"/>
    <w:rsid w:val="00454E7A"/>
    <w:rsid w:val="00455BC1"/>
    <w:rsid w:val="00455BCB"/>
    <w:rsid w:val="00456338"/>
    <w:rsid w:val="004568F3"/>
    <w:rsid w:val="00461C05"/>
    <w:rsid w:val="00462820"/>
    <w:rsid w:val="004629AA"/>
    <w:rsid w:val="004664CE"/>
    <w:rsid w:val="00466A5F"/>
    <w:rsid w:val="00466EDE"/>
    <w:rsid w:val="00470393"/>
    <w:rsid w:val="0047117F"/>
    <w:rsid w:val="0047146C"/>
    <w:rsid w:val="00471B94"/>
    <w:rsid w:val="004735CE"/>
    <w:rsid w:val="004740AD"/>
    <w:rsid w:val="004749FB"/>
    <w:rsid w:val="0047568B"/>
    <w:rsid w:val="00475944"/>
    <w:rsid w:val="004800A2"/>
    <w:rsid w:val="004821A3"/>
    <w:rsid w:val="0048240B"/>
    <w:rsid w:val="0048346E"/>
    <w:rsid w:val="00483B40"/>
    <w:rsid w:val="004841DD"/>
    <w:rsid w:val="004843C5"/>
    <w:rsid w:val="00484C54"/>
    <w:rsid w:val="00484C6E"/>
    <w:rsid w:val="004853D9"/>
    <w:rsid w:val="0048747B"/>
    <w:rsid w:val="00487805"/>
    <w:rsid w:val="00487F60"/>
    <w:rsid w:val="00490898"/>
    <w:rsid w:val="004915E8"/>
    <w:rsid w:val="0049166C"/>
    <w:rsid w:val="00492C5D"/>
    <w:rsid w:val="0049315B"/>
    <w:rsid w:val="00494757"/>
    <w:rsid w:val="00494C21"/>
    <w:rsid w:val="00494CBB"/>
    <w:rsid w:val="00495432"/>
    <w:rsid w:val="0049635D"/>
    <w:rsid w:val="00496A2C"/>
    <w:rsid w:val="00496BA1"/>
    <w:rsid w:val="004A02A5"/>
    <w:rsid w:val="004A10CD"/>
    <w:rsid w:val="004A13C0"/>
    <w:rsid w:val="004A1855"/>
    <w:rsid w:val="004A1ADD"/>
    <w:rsid w:val="004A1F23"/>
    <w:rsid w:val="004A3CA3"/>
    <w:rsid w:val="004A4AE1"/>
    <w:rsid w:val="004A5C41"/>
    <w:rsid w:val="004A7082"/>
    <w:rsid w:val="004A76BB"/>
    <w:rsid w:val="004B0AB9"/>
    <w:rsid w:val="004B3079"/>
    <w:rsid w:val="004B3C6B"/>
    <w:rsid w:val="004B497A"/>
    <w:rsid w:val="004B545B"/>
    <w:rsid w:val="004B5C04"/>
    <w:rsid w:val="004B5F54"/>
    <w:rsid w:val="004B63A3"/>
    <w:rsid w:val="004B6B3F"/>
    <w:rsid w:val="004B7D0A"/>
    <w:rsid w:val="004C130A"/>
    <w:rsid w:val="004C1724"/>
    <w:rsid w:val="004C1C47"/>
    <w:rsid w:val="004C34A2"/>
    <w:rsid w:val="004C451E"/>
    <w:rsid w:val="004C5421"/>
    <w:rsid w:val="004C5D1D"/>
    <w:rsid w:val="004C6CD1"/>
    <w:rsid w:val="004C6E0A"/>
    <w:rsid w:val="004C7152"/>
    <w:rsid w:val="004D0936"/>
    <w:rsid w:val="004D13DC"/>
    <w:rsid w:val="004D2DEE"/>
    <w:rsid w:val="004D392B"/>
    <w:rsid w:val="004D410D"/>
    <w:rsid w:val="004D51B9"/>
    <w:rsid w:val="004E0DF1"/>
    <w:rsid w:val="004E182A"/>
    <w:rsid w:val="004E1E84"/>
    <w:rsid w:val="004E2C57"/>
    <w:rsid w:val="004E3189"/>
    <w:rsid w:val="004E4D30"/>
    <w:rsid w:val="004E55B4"/>
    <w:rsid w:val="004E56CF"/>
    <w:rsid w:val="004E57CE"/>
    <w:rsid w:val="004E67BC"/>
    <w:rsid w:val="004E735A"/>
    <w:rsid w:val="004F0F4E"/>
    <w:rsid w:val="004F1B7F"/>
    <w:rsid w:val="004F2739"/>
    <w:rsid w:val="004F3ADA"/>
    <w:rsid w:val="004F3D66"/>
    <w:rsid w:val="004F46FF"/>
    <w:rsid w:val="004F4701"/>
    <w:rsid w:val="004F47A2"/>
    <w:rsid w:val="004F52AC"/>
    <w:rsid w:val="004F6746"/>
    <w:rsid w:val="004F713E"/>
    <w:rsid w:val="00500270"/>
    <w:rsid w:val="005006E9"/>
    <w:rsid w:val="0050140C"/>
    <w:rsid w:val="005026A3"/>
    <w:rsid w:val="0050346C"/>
    <w:rsid w:val="005055F0"/>
    <w:rsid w:val="00505E6C"/>
    <w:rsid w:val="00506754"/>
    <w:rsid w:val="00506961"/>
    <w:rsid w:val="00506FC1"/>
    <w:rsid w:val="00510EDD"/>
    <w:rsid w:val="005110E2"/>
    <w:rsid w:val="0051193A"/>
    <w:rsid w:val="005129D9"/>
    <w:rsid w:val="00512BC7"/>
    <w:rsid w:val="0051345A"/>
    <w:rsid w:val="0051346E"/>
    <w:rsid w:val="00514403"/>
    <w:rsid w:val="00515A6F"/>
    <w:rsid w:val="00516D32"/>
    <w:rsid w:val="00517FF8"/>
    <w:rsid w:val="0052029F"/>
    <w:rsid w:val="0052080A"/>
    <w:rsid w:val="00521D5F"/>
    <w:rsid w:val="005223B0"/>
    <w:rsid w:val="00522773"/>
    <w:rsid w:val="00523741"/>
    <w:rsid w:val="00523A60"/>
    <w:rsid w:val="0052705B"/>
    <w:rsid w:val="00531BEE"/>
    <w:rsid w:val="00531F95"/>
    <w:rsid w:val="00532407"/>
    <w:rsid w:val="00533CE6"/>
    <w:rsid w:val="005353AA"/>
    <w:rsid w:val="00536B3D"/>
    <w:rsid w:val="005416C8"/>
    <w:rsid w:val="00545E3F"/>
    <w:rsid w:val="00552ED1"/>
    <w:rsid w:val="005544F3"/>
    <w:rsid w:val="005556E7"/>
    <w:rsid w:val="00555916"/>
    <w:rsid w:val="00555EBD"/>
    <w:rsid w:val="005562F1"/>
    <w:rsid w:val="005567C3"/>
    <w:rsid w:val="00556887"/>
    <w:rsid w:val="00557B84"/>
    <w:rsid w:val="005601A1"/>
    <w:rsid w:val="00560839"/>
    <w:rsid w:val="00560CA3"/>
    <w:rsid w:val="00561C65"/>
    <w:rsid w:val="005623E2"/>
    <w:rsid w:val="00563121"/>
    <w:rsid w:val="00563F9C"/>
    <w:rsid w:val="00564318"/>
    <w:rsid w:val="005648F6"/>
    <w:rsid w:val="0056681A"/>
    <w:rsid w:val="00567E2C"/>
    <w:rsid w:val="00570C5E"/>
    <w:rsid w:val="00571EDE"/>
    <w:rsid w:val="0058020B"/>
    <w:rsid w:val="00581137"/>
    <w:rsid w:val="00581143"/>
    <w:rsid w:val="005812DE"/>
    <w:rsid w:val="00583AC5"/>
    <w:rsid w:val="00584155"/>
    <w:rsid w:val="005851D0"/>
    <w:rsid w:val="00585605"/>
    <w:rsid w:val="005868F4"/>
    <w:rsid w:val="00587FC9"/>
    <w:rsid w:val="0059097D"/>
    <w:rsid w:val="0059249D"/>
    <w:rsid w:val="00592BFD"/>
    <w:rsid w:val="005931E0"/>
    <w:rsid w:val="00593B93"/>
    <w:rsid w:val="00593EDF"/>
    <w:rsid w:val="00595209"/>
    <w:rsid w:val="005953CE"/>
    <w:rsid w:val="00595475"/>
    <w:rsid w:val="00595895"/>
    <w:rsid w:val="00597059"/>
    <w:rsid w:val="005A000C"/>
    <w:rsid w:val="005A058F"/>
    <w:rsid w:val="005A06BE"/>
    <w:rsid w:val="005A1521"/>
    <w:rsid w:val="005A1E41"/>
    <w:rsid w:val="005A3787"/>
    <w:rsid w:val="005A3B5E"/>
    <w:rsid w:val="005A447E"/>
    <w:rsid w:val="005A5048"/>
    <w:rsid w:val="005A5A33"/>
    <w:rsid w:val="005B0D71"/>
    <w:rsid w:val="005B374E"/>
    <w:rsid w:val="005B4482"/>
    <w:rsid w:val="005B5D86"/>
    <w:rsid w:val="005B6A3B"/>
    <w:rsid w:val="005B7F2F"/>
    <w:rsid w:val="005C11CA"/>
    <w:rsid w:val="005C2739"/>
    <w:rsid w:val="005C2D3A"/>
    <w:rsid w:val="005C428F"/>
    <w:rsid w:val="005C47CE"/>
    <w:rsid w:val="005C4DE4"/>
    <w:rsid w:val="005C77DA"/>
    <w:rsid w:val="005D0A84"/>
    <w:rsid w:val="005D10BF"/>
    <w:rsid w:val="005D1296"/>
    <w:rsid w:val="005D1637"/>
    <w:rsid w:val="005D35B0"/>
    <w:rsid w:val="005D3831"/>
    <w:rsid w:val="005D47B0"/>
    <w:rsid w:val="005D4B4A"/>
    <w:rsid w:val="005D5168"/>
    <w:rsid w:val="005D5D65"/>
    <w:rsid w:val="005D6E29"/>
    <w:rsid w:val="005D773A"/>
    <w:rsid w:val="005E04AC"/>
    <w:rsid w:val="005E2FF9"/>
    <w:rsid w:val="005E4EBE"/>
    <w:rsid w:val="005E514D"/>
    <w:rsid w:val="005E5955"/>
    <w:rsid w:val="005E62F6"/>
    <w:rsid w:val="005E69F3"/>
    <w:rsid w:val="005F0037"/>
    <w:rsid w:val="005F0D6B"/>
    <w:rsid w:val="005F1423"/>
    <w:rsid w:val="005F39EC"/>
    <w:rsid w:val="005F5864"/>
    <w:rsid w:val="005F6AF2"/>
    <w:rsid w:val="00600369"/>
    <w:rsid w:val="00600FC4"/>
    <w:rsid w:val="00602193"/>
    <w:rsid w:val="00603904"/>
    <w:rsid w:val="00603BEB"/>
    <w:rsid w:val="00603F0E"/>
    <w:rsid w:val="00605E36"/>
    <w:rsid w:val="00607FD8"/>
    <w:rsid w:val="00610552"/>
    <w:rsid w:val="00611092"/>
    <w:rsid w:val="006121F1"/>
    <w:rsid w:val="00612E4F"/>
    <w:rsid w:val="006142A9"/>
    <w:rsid w:val="006145DF"/>
    <w:rsid w:val="0061505F"/>
    <w:rsid w:val="006157D6"/>
    <w:rsid w:val="006158A6"/>
    <w:rsid w:val="0061646B"/>
    <w:rsid w:val="00617178"/>
    <w:rsid w:val="0061751B"/>
    <w:rsid w:val="006200E0"/>
    <w:rsid w:val="00621F4B"/>
    <w:rsid w:val="0062297D"/>
    <w:rsid w:val="00623025"/>
    <w:rsid w:val="006243BF"/>
    <w:rsid w:val="00624AD4"/>
    <w:rsid w:val="00624C9F"/>
    <w:rsid w:val="00625186"/>
    <w:rsid w:val="006251CD"/>
    <w:rsid w:val="00625894"/>
    <w:rsid w:val="00626F5E"/>
    <w:rsid w:val="00631B10"/>
    <w:rsid w:val="006338FE"/>
    <w:rsid w:val="00634604"/>
    <w:rsid w:val="006349D2"/>
    <w:rsid w:val="00635253"/>
    <w:rsid w:val="0063579F"/>
    <w:rsid w:val="00636413"/>
    <w:rsid w:val="0063708C"/>
    <w:rsid w:val="00637114"/>
    <w:rsid w:val="00641A32"/>
    <w:rsid w:val="00645D96"/>
    <w:rsid w:val="00647530"/>
    <w:rsid w:val="0065050D"/>
    <w:rsid w:val="006511D2"/>
    <w:rsid w:val="00651CE7"/>
    <w:rsid w:val="00652C4C"/>
    <w:rsid w:val="0065363E"/>
    <w:rsid w:val="00653979"/>
    <w:rsid w:val="00653A59"/>
    <w:rsid w:val="00653B25"/>
    <w:rsid w:val="00653F5C"/>
    <w:rsid w:val="00654334"/>
    <w:rsid w:val="00654462"/>
    <w:rsid w:val="006545E3"/>
    <w:rsid w:val="00654655"/>
    <w:rsid w:val="0065589F"/>
    <w:rsid w:val="006608C0"/>
    <w:rsid w:val="00662EC6"/>
    <w:rsid w:val="006637A7"/>
    <w:rsid w:val="00664041"/>
    <w:rsid w:val="0066419A"/>
    <w:rsid w:val="00664E6E"/>
    <w:rsid w:val="00666355"/>
    <w:rsid w:val="0066724B"/>
    <w:rsid w:val="0067120B"/>
    <w:rsid w:val="00671395"/>
    <w:rsid w:val="0067249B"/>
    <w:rsid w:val="0067296A"/>
    <w:rsid w:val="00674843"/>
    <w:rsid w:val="00676B87"/>
    <w:rsid w:val="00677A7A"/>
    <w:rsid w:val="00677EE0"/>
    <w:rsid w:val="006806F5"/>
    <w:rsid w:val="00680DFB"/>
    <w:rsid w:val="00683D84"/>
    <w:rsid w:val="0068456E"/>
    <w:rsid w:val="00684E9A"/>
    <w:rsid w:val="00687068"/>
    <w:rsid w:val="00687555"/>
    <w:rsid w:val="0068762B"/>
    <w:rsid w:val="00690BC7"/>
    <w:rsid w:val="00692792"/>
    <w:rsid w:val="00694311"/>
    <w:rsid w:val="006948B3"/>
    <w:rsid w:val="006949E9"/>
    <w:rsid w:val="00694EEE"/>
    <w:rsid w:val="00695E1D"/>
    <w:rsid w:val="006961BE"/>
    <w:rsid w:val="0069726A"/>
    <w:rsid w:val="00697FD7"/>
    <w:rsid w:val="006A0287"/>
    <w:rsid w:val="006A1C58"/>
    <w:rsid w:val="006A23D1"/>
    <w:rsid w:val="006A2BF7"/>
    <w:rsid w:val="006A47EF"/>
    <w:rsid w:val="006A518E"/>
    <w:rsid w:val="006B0CC2"/>
    <w:rsid w:val="006B0EA2"/>
    <w:rsid w:val="006B2295"/>
    <w:rsid w:val="006B279F"/>
    <w:rsid w:val="006B4047"/>
    <w:rsid w:val="006B5921"/>
    <w:rsid w:val="006B5B56"/>
    <w:rsid w:val="006B5F0E"/>
    <w:rsid w:val="006B6269"/>
    <w:rsid w:val="006C059A"/>
    <w:rsid w:val="006C095E"/>
    <w:rsid w:val="006C3970"/>
    <w:rsid w:val="006C596B"/>
    <w:rsid w:val="006D183D"/>
    <w:rsid w:val="006D2ECF"/>
    <w:rsid w:val="006D371F"/>
    <w:rsid w:val="006D39B9"/>
    <w:rsid w:val="006D676F"/>
    <w:rsid w:val="006E45C9"/>
    <w:rsid w:val="006E4C58"/>
    <w:rsid w:val="006E4D3E"/>
    <w:rsid w:val="006E58AA"/>
    <w:rsid w:val="006E6DEE"/>
    <w:rsid w:val="006E6E31"/>
    <w:rsid w:val="006E6EDB"/>
    <w:rsid w:val="006F0469"/>
    <w:rsid w:val="006F09F7"/>
    <w:rsid w:val="006F2AFC"/>
    <w:rsid w:val="006F2C20"/>
    <w:rsid w:val="006F2D8C"/>
    <w:rsid w:val="006F3736"/>
    <w:rsid w:val="006F3A97"/>
    <w:rsid w:val="006F3C9B"/>
    <w:rsid w:val="006F5618"/>
    <w:rsid w:val="006F6824"/>
    <w:rsid w:val="007003CF"/>
    <w:rsid w:val="00701494"/>
    <w:rsid w:val="00701A83"/>
    <w:rsid w:val="00702575"/>
    <w:rsid w:val="00703298"/>
    <w:rsid w:val="00703497"/>
    <w:rsid w:val="00703498"/>
    <w:rsid w:val="0070451E"/>
    <w:rsid w:val="007049F5"/>
    <w:rsid w:val="0070515B"/>
    <w:rsid w:val="00705479"/>
    <w:rsid w:val="00705838"/>
    <w:rsid w:val="0070694E"/>
    <w:rsid w:val="00706BE0"/>
    <w:rsid w:val="00706FD3"/>
    <w:rsid w:val="007072DD"/>
    <w:rsid w:val="007075AB"/>
    <w:rsid w:val="00710616"/>
    <w:rsid w:val="0071212B"/>
    <w:rsid w:val="00712AFE"/>
    <w:rsid w:val="00712CDB"/>
    <w:rsid w:val="00712E1C"/>
    <w:rsid w:val="00713A1A"/>
    <w:rsid w:val="00713CA3"/>
    <w:rsid w:val="007157C3"/>
    <w:rsid w:val="00717673"/>
    <w:rsid w:val="007207EC"/>
    <w:rsid w:val="00721B55"/>
    <w:rsid w:val="007233B5"/>
    <w:rsid w:val="0072463C"/>
    <w:rsid w:val="00725465"/>
    <w:rsid w:val="00725B08"/>
    <w:rsid w:val="007262A1"/>
    <w:rsid w:val="00726450"/>
    <w:rsid w:val="007267EA"/>
    <w:rsid w:val="00726FE2"/>
    <w:rsid w:val="0072751F"/>
    <w:rsid w:val="00727670"/>
    <w:rsid w:val="00727866"/>
    <w:rsid w:val="00730BC4"/>
    <w:rsid w:val="00731D17"/>
    <w:rsid w:val="00731F83"/>
    <w:rsid w:val="007324E6"/>
    <w:rsid w:val="00733E4D"/>
    <w:rsid w:val="00734EDE"/>
    <w:rsid w:val="00735022"/>
    <w:rsid w:val="00735058"/>
    <w:rsid w:val="00735584"/>
    <w:rsid w:val="007356D8"/>
    <w:rsid w:val="00735D94"/>
    <w:rsid w:val="00735FED"/>
    <w:rsid w:val="00736723"/>
    <w:rsid w:val="00737BD0"/>
    <w:rsid w:val="00740BE0"/>
    <w:rsid w:val="00742416"/>
    <w:rsid w:val="00743140"/>
    <w:rsid w:val="00743152"/>
    <w:rsid w:val="00743DFF"/>
    <w:rsid w:val="00744514"/>
    <w:rsid w:val="00744B80"/>
    <w:rsid w:val="0074587E"/>
    <w:rsid w:val="0074606F"/>
    <w:rsid w:val="00746CAB"/>
    <w:rsid w:val="007511AD"/>
    <w:rsid w:val="00753892"/>
    <w:rsid w:val="00753DF4"/>
    <w:rsid w:val="007542AA"/>
    <w:rsid w:val="00754905"/>
    <w:rsid w:val="00755BB4"/>
    <w:rsid w:val="007566B4"/>
    <w:rsid w:val="007605C3"/>
    <w:rsid w:val="0076126D"/>
    <w:rsid w:val="00762271"/>
    <w:rsid w:val="007623AE"/>
    <w:rsid w:val="0076246F"/>
    <w:rsid w:val="007639AA"/>
    <w:rsid w:val="007641F5"/>
    <w:rsid w:val="007645AA"/>
    <w:rsid w:val="00764E72"/>
    <w:rsid w:val="00765E2C"/>
    <w:rsid w:val="00766030"/>
    <w:rsid w:val="00767281"/>
    <w:rsid w:val="00770245"/>
    <w:rsid w:val="0077224E"/>
    <w:rsid w:val="007728EC"/>
    <w:rsid w:val="00773C3D"/>
    <w:rsid w:val="00773F6E"/>
    <w:rsid w:val="0077461F"/>
    <w:rsid w:val="00774933"/>
    <w:rsid w:val="0077640A"/>
    <w:rsid w:val="00776A7A"/>
    <w:rsid w:val="00776F8F"/>
    <w:rsid w:val="00781A61"/>
    <w:rsid w:val="00782E21"/>
    <w:rsid w:val="00783165"/>
    <w:rsid w:val="007833FD"/>
    <w:rsid w:val="00784860"/>
    <w:rsid w:val="007861DF"/>
    <w:rsid w:val="00787A5E"/>
    <w:rsid w:val="00790D82"/>
    <w:rsid w:val="00791DF4"/>
    <w:rsid w:val="007920A6"/>
    <w:rsid w:val="007925E9"/>
    <w:rsid w:val="00792898"/>
    <w:rsid w:val="0079290D"/>
    <w:rsid w:val="0079457C"/>
    <w:rsid w:val="00794D7E"/>
    <w:rsid w:val="007970A2"/>
    <w:rsid w:val="007A0A96"/>
    <w:rsid w:val="007A0ECC"/>
    <w:rsid w:val="007A11CE"/>
    <w:rsid w:val="007A1CDE"/>
    <w:rsid w:val="007A3892"/>
    <w:rsid w:val="007A47B9"/>
    <w:rsid w:val="007A4A19"/>
    <w:rsid w:val="007A5C45"/>
    <w:rsid w:val="007A6398"/>
    <w:rsid w:val="007A7DD9"/>
    <w:rsid w:val="007B0EA9"/>
    <w:rsid w:val="007B12C6"/>
    <w:rsid w:val="007B1EA3"/>
    <w:rsid w:val="007B2C09"/>
    <w:rsid w:val="007B3BB6"/>
    <w:rsid w:val="007B7E89"/>
    <w:rsid w:val="007C0A4C"/>
    <w:rsid w:val="007C1EB3"/>
    <w:rsid w:val="007C402D"/>
    <w:rsid w:val="007C5426"/>
    <w:rsid w:val="007C5764"/>
    <w:rsid w:val="007C5AF5"/>
    <w:rsid w:val="007C5D2E"/>
    <w:rsid w:val="007C5E26"/>
    <w:rsid w:val="007C6D65"/>
    <w:rsid w:val="007C6E99"/>
    <w:rsid w:val="007D1B54"/>
    <w:rsid w:val="007D1D10"/>
    <w:rsid w:val="007D23B6"/>
    <w:rsid w:val="007D5312"/>
    <w:rsid w:val="007D5C07"/>
    <w:rsid w:val="007D788F"/>
    <w:rsid w:val="007E0193"/>
    <w:rsid w:val="007E0F18"/>
    <w:rsid w:val="007E23B9"/>
    <w:rsid w:val="007E34EA"/>
    <w:rsid w:val="007E6959"/>
    <w:rsid w:val="007E6A91"/>
    <w:rsid w:val="007E6EE0"/>
    <w:rsid w:val="007F05D2"/>
    <w:rsid w:val="007F0F03"/>
    <w:rsid w:val="007F27F0"/>
    <w:rsid w:val="007F2EDE"/>
    <w:rsid w:val="007F4812"/>
    <w:rsid w:val="007F5FB0"/>
    <w:rsid w:val="007F64D5"/>
    <w:rsid w:val="00803AC3"/>
    <w:rsid w:val="00803C29"/>
    <w:rsid w:val="008046A0"/>
    <w:rsid w:val="00805360"/>
    <w:rsid w:val="008066AA"/>
    <w:rsid w:val="008072F6"/>
    <w:rsid w:val="008102BD"/>
    <w:rsid w:val="008115C3"/>
    <w:rsid w:val="00813DB4"/>
    <w:rsid w:val="00814182"/>
    <w:rsid w:val="008147A0"/>
    <w:rsid w:val="00815628"/>
    <w:rsid w:val="00816667"/>
    <w:rsid w:val="00816677"/>
    <w:rsid w:val="008169A6"/>
    <w:rsid w:val="00816DF8"/>
    <w:rsid w:val="00817650"/>
    <w:rsid w:val="008202A4"/>
    <w:rsid w:val="00826D79"/>
    <w:rsid w:val="00827C24"/>
    <w:rsid w:val="00830AA4"/>
    <w:rsid w:val="00830EAA"/>
    <w:rsid w:val="0083162B"/>
    <w:rsid w:val="008328A0"/>
    <w:rsid w:val="00832B65"/>
    <w:rsid w:val="00832E88"/>
    <w:rsid w:val="0083676D"/>
    <w:rsid w:val="00837768"/>
    <w:rsid w:val="00837E09"/>
    <w:rsid w:val="00841D8C"/>
    <w:rsid w:val="008428C4"/>
    <w:rsid w:val="008429D4"/>
    <w:rsid w:val="008443E0"/>
    <w:rsid w:val="00847025"/>
    <w:rsid w:val="00847D90"/>
    <w:rsid w:val="00850087"/>
    <w:rsid w:val="008507AD"/>
    <w:rsid w:val="00852191"/>
    <w:rsid w:val="00854969"/>
    <w:rsid w:val="00854CEA"/>
    <w:rsid w:val="00857AEA"/>
    <w:rsid w:val="008602B6"/>
    <w:rsid w:val="00860935"/>
    <w:rsid w:val="00860B51"/>
    <w:rsid w:val="008616F3"/>
    <w:rsid w:val="00861C52"/>
    <w:rsid w:val="00862661"/>
    <w:rsid w:val="00864767"/>
    <w:rsid w:val="008647F5"/>
    <w:rsid w:val="00864CF5"/>
    <w:rsid w:val="00865035"/>
    <w:rsid w:val="008657BC"/>
    <w:rsid w:val="00865EEF"/>
    <w:rsid w:val="00866F1D"/>
    <w:rsid w:val="0086716D"/>
    <w:rsid w:val="008677C3"/>
    <w:rsid w:val="00867E69"/>
    <w:rsid w:val="00870863"/>
    <w:rsid w:val="0087122A"/>
    <w:rsid w:val="008714B6"/>
    <w:rsid w:val="00872195"/>
    <w:rsid w:val="008723CE"/>
    <w:rsid w:val="00872F39"/>
    <w:rsid w:val="0087344F"/>
    <w:rsid w:val="008751F6"/>
    <w:rsid w:val="0087568B"/>
    <w:rsid w:val="008756F6"/>
    <w:rsid w:val="008832AA"/>
    <w:rsid w:val="0088484F"/>
    <w:rsid w:val="00887A93"/>
    <w:rsid w:val="008902E4"/>
    <w:rsid w:val="008932A2"/>
    <w:rsid w:val="008939C5"/>
    <w:rsid w:val="00893A2E"/>
    <w:rsid w:val="00894262"/>
    <w:rsid w:val="0089475F"/>
    <w:rsid w:val="0089560D"/>
    <w:rsid w:val="00895C7E"/>
    <w:rsid w:val="00896100"/>
    <w:rsid w:val="008A0212"/>
    <w:rsid w:val="008A083E"/>
    <w:rsid w:val="008A5ADF"/>
    <w:rsid w:val="008A67A0"/>
    <w:rsid w:val="008A6A2D"/>
    <w:rsid w:val="008A76B3"/>
    <w:rsid w:val="008B12C3"/>
    <w:rsid w:val="008B1448"/>
    <w:rsid w:val="008B2871"/>
    <w:rsid w:val="008B2A9A"/>
    <w:rsid w:val="008B3121"/>
    <w:rsid w:val="008B48CF"/>
    <w:rsid w:val="008B57AF"/>
    <w:rsid w:val="008B63B2"/>
    <w:rsid w:val="008B64B0"/>
    <w:rsid w:val="008B6DED"/>
    <w:rsid w:val="008B7419"/>
    <w:rsid w:val="008B7CBC"/>
    <w:rsid w:val="008C27B6"/>
    <w:rsid w:val="008C46CF"/>
    <w:rsid w:val="008C515F"/>
    <w:rsid w:val="008C5DB3"/>
    <w:rsid w:val="008C72E8"/>
    <w:rsid w:val="008C7948"/>
    <w:rsid w:val="008D000C"/>
    <w:rsid w:val="008D02B2"/>
    <w:rsid w:val="008D0D4E"/>
    <w:rsid w:val="008D1675"/>
    <w:rsid w:val="008D2117"/>
    <w:rsid w:val="008D33A0"/>
    <w:rsid w:val="008D421C"/>
    <w:rsid w:val="008D5F8A"/>
    <w:rsid w:val="008E04E9"/>
    <w:rsid w:val="008E11E7"/>
    <w:rsid w:val="008E13E8"/>
    <w:rsid w:val="008E2ACF"/>
    <w:rsid w:val="008E31E1"/>
    <w:rsid w:val="008E6DAE"/>
    <w:rsid w:val="008E735C"/>
    <w:rsid w:val="008E7B12"/>
    <w:rsid w:val="008F02A2"/>
    <w:rsid w:val="008F0C8B"/>
    <w:rsid w:val="008F13F1"/>
    <w:rsid w:val="008F1520"/>
    <w:rsid w:val="008F27B6"/>
    <w:rsid w:val="008F2ECD"/>
    <w:rsid w:val="008F3B94"/>
    <w:rsid w:val="008F3E0D"/>
    <w:rsid w:val="008F5002"/>
    <w:rsid w:val="008F52F5"/>
    <w:rsid w:val="008F537C"/>
    <w:rsid w:val="008F5654"/>
    <w:rsid w:val="008F6661"/>
    <w:rsid w:val="008F7094"/>
    <w:rsid w:val="00900DBC"/>
    <w:rsid w:val="00903687"/>
    <w:rsid w:val="009045EA"/>
    <w:rsid w:val="00910384"/>
    <w:rsid w:val="00910D31"/>
    <w:rsid w:val="009115AB"/>
    <w:rsid w:val="00912336"/>
    <w:rsid w:val="009154E7"/>
    <w:rsid w:val="00915768"/>
    <w:rsid w:val="009166B2"/>
    <w:rsid w:val="00916784"/>
    <w:rsid w:val="009172F6"/>
    <w:rsid w:val="00917BA7"/>
    <w:rsid w:val="00920022"/>
    <w:rsid w:val="0092041B"/>
    <w:rsid w:val="00920DD2"/>
    <w:rsid w:val="009210F6"/>
    <w:rsid w:val="009228BF"/>
    <w:rsid w:val="00922F59"/>
    <w:rsid w:val="00924AEB"/>
    <w:rsid w:val="009278BF"/>
    <w:rsid w:val="00930869"/>
    <w:rsid w:val="00930880"/>
    <w:rsid w:val="00932176"/>
    <w:rsid w:val="0093235E"/>
    <w:rsid w:val="0093280D"/>
    <w:rsid w:val="00933139"/>
    <w:rsid w:val="009344C7"/>
    <w:rsid w:val="00935120"/>
    <w:rsid w:val="00935C81"/>
    <w:rsid w:val="00937703"/>
    <w:rsid w:val="0093771A"/>
    <w:rsid w:val="00937C84"/>
    <w:rsid w:val="0094024F"/>
    <w:rsid w:val="00940BC5"/>
    <w:rsid w:val="00941E30"/>
    <w:rsid w:val="00944E6B"/>
    <w:rsid w:val="00945697"/>
    <w:rsid w:val="0094605E"/>
    <w:rsid w:val="0094644D"/>
    <w:rsid w:val="00946CFC"/>
    <w:rsid w:val="00947247"/>
    <w:rsid w:val="0095022A"/>
    <w:rsid w:val="00950D28"/>
    <w:rsid w:val="00950E65"/>
    <w:rsid w:val="009514B0"/>
    <w:rsid w:val="00951B42"/>
    <w:rsid w:val="00952A52"/>
    <w:rsid w:val="00952BBD"/>
    <w:rsid w:val="00953ABE"/>
    <w:rsid w:val="00953B0F"/>
    <w:rsid w:val="00954C94"/>
    <w:rsid w:val="009560E8"/>
    <w:rsid w:val="0095612A"/>
    <w:rsid w:val="009611A7"/>
    <w:rsid w:val="009611BA"/>
    <w:rsid w:val="00961299"/>
    <w:rsid w:val="00961A30"/>
    <w:rsid w:val="00961C26"/>
    <w:rsid w:val="00961F0C"/>
    <w:rsid w:val="009621FE"/>
    <w:rsid w:val="009632E0"/>
    <w:rsid w:val="00963ABA"/>
    <w:rsid w:val="00964BB1"/>
    <w:rsid w:val="00966C88"/>
    <w:rsid w:val="00967B99"/>
    <w:rsid w:val="00970733"/>
    <w:rsid w:val="00970BFB"/>
    <w:rsid w:val="00971677"/>
    <w:rsid w:val="00971C06"/>
    <w:rsid w:val="00971E97"/>
    <w:rsid w:val="00972814"/>
    <w:rsid w:val="00972889"/>
    <w:rsid w:val="00973023"/>
    <w:rsid w:val="00975741"/>
    <w:rsid w:val="00975866"/>
    <w:rsid w:val="00975EEB"/>
    <w:rsid w:val="009806C5"/>
    <w:rsid w:val="00980C30"/>
    <w:rsid w:val="00981378"/>
    <w:rsid w:val="0098180F"/>
    <w:rsid w:val="00982757"/>
    <w:rsid w:val="0098415F"/>
    <w:rsid w:val="009843A9"/>
    <w:rsid w:val="009843C3"/>
    <w:rsid w:val="00984411"/>
    <w:rsid w:val="00984A8A"/>
    <w:rsid w:val="0098508E"/>
    <w:rsid w:val="00985876"/>
    <w:rsid w:val="00986C85"/>
    <w:rsid w:val="00992AE0"/>
    <w:rsid w:val="0099324A"/>
    <w:rsid w:val="00993ED5"/>
    <w:rsid w:val="00994CB7"/>
    <w:rsid w:val="00994EB6"/>
    <w:rsid w:val="00995A1B"/>
    <w:rsid w:val="00997080"/>
    <w:rsid w:val="0099755C"/>
    <w:rsid w:val="009976E0"/>
    <w:rsid w:val="00997AAF"/>
    <w:rsid w:val="009A1ACF"/>
    <w:rsid w:val="009A2615"/>
    <w:rsid w:val="009A2865"/>
    <w:rsid w:val="009A2FBA"/>
    <w:rsid w:val="009A38C0"/>
    <w:rsid w:val="009A42BD"/>
    <w:rsid w:val="009A49E6"/>
    <w:rsid w:val="009A7EBF"/>
    <w:rsid w:val="009B00D1"/>
    <w:rsid w:val="009B033F"/>
    <w:rsid w:val="009B152D"/>
    <w:rsid w:val="009B1D64"/>
    <w:rsid w:val="009B3224"/>
    <w:rsid w:val="009B3821"/>
    <w:rsid w:val="009B5644"/>
    <w:rsid w:val="009B5D92"/>
    <w:rsid w:val="009B5F8A"/>
    <w:rsid w:val="009B63EA"/>
    <w:rsid w:val="009B73A0"/>
    <w:rsid w:val="009C08E5"/>
    <w:rsid w:val="009C10A9"/>
    <w:rsid w:val="009C1B71"/>
    <w:rsid w:val="009C27A8"/>
    <w:rsid w:val="009C3496"/>
    <w:rsid w:val="009C5C32"/>
    <w:rsid w:val="009C617D"/>
    <w:rsid w:val="009D0FED"/>
    <w:rsid w:val="009D1152"/>
    <w:rsid w:val="009D1FFD"/>
    <w:rsid w:val="009D6278"/>
    <w:rsid w:val="009E0153"/>
    <w:rsid w:val="009E0780"/>
    <w:rsid w:val="009E1151"/>
    <w:rsid w:val="009E3888"/>
    <w:rsid w:val="009E45FF"/>
    <w:rsid w:val="009E4906"/>
    <w:rsid w:val="009E6116"/>
    <w:rsid w:val="009E6BC4"/>
    <w:rsid w:val="009E6C8A"/>
    <w:rsid w:val="009F0EB4"/>
    <w:rsid w:val="009F184B"/>
    <w:rsid w:val="009F25EE"/>
    <w:rsid w:val="009F2E68"/>
    <w:rsid w:val="009F31C0"/>
    <w:rsid w:val="009F44CD"/>
    <w:rsid w:val="00A00101"/>
    <w:rsid w:val="00A00E23"/>
    <w:rsid w:val="00A01A2A"/>
    <w:rsid w:val="00A01D7D"/>
    <w:rsid w:val="00A023F7"/>
    <w:rsid w:val="00A02A49"/>
    <w:rsid w:val="00A02F5D"/>
    <w:rsid w:val="00A034BA"/>
    <w:rsid w:val="00A043E2"/>
    <w:rsid w:val="00A0444B"/>
    <w:rsid w:val="00A05A3E"/>
    <w:rsid w:val="00A107E9"/>
    <w:rsid w:val="00A10935"/>
    <w:rsid w:val="00A12C87"/>
    <w:rsid w:val="00A15A05"/>
    <w:rsid w:val="00A15D80"/>
    <w:rsid w:val="00A15D81"/>
    <w:rsid w:val="00A15EF9"/>
    <w:rsid w:val="00A17099"/>
    <w:rsid w:val="00A17CA6"/>
    <w:rsid w:val="00A20907"/>
    <w:rsid w:val="00A21321"/>
    <w:rsid w:val="00A21F56"/>
    <w:rsid w:val="00A23242"/>
    <w:rsid w:val="00A2356A"/>
    <w:rsid w:val="00A241B7"/>
    <w:rsid w:val="00A24C55"/>
    <w:rsid w:val="00A25072"/>
    <w:rsid w:val="00A2593B"/>
    <w:rsid w:val="00A26D88"/>
    <w:rsid w:val="00A270F7"/>
    <w:rsid w:val="00A27EBF"/>
    <w:rsid w:val="00A3202D"/>
    <w:rsid w:val="00A32316"/>
    <w:rsid w:val="00A32B05"/>
    <w:rsid w:val="00A32C31"/>
    <w:rsid w:val="00A3333B"/>
    <w:rsid w:val="00A33649"/>
    <w:rsid w:val="00A33B33"/>
    <w:rsid w:val="00A377BC"/>
    <w:rsid w:val="00A37C70"/>
    <w:rsid w:val="00A37E58"/>
    <w:rsid w:val="00A4032A"/>
    <w:rsid w:val="00A40865"/>
    <w:rsid w:val="00A41F86"/>
    <w:rsid w:val="00A4340C"/>
    <w:rsid w:val="00A43A80"/>
    <w:rsid w:val="00A443DD"/>
    <w:rsid w:val="00A45047"/>
    <w:rsid w:val="00A46553"/>
    <w:rsid w:val="00A4776F"/>
    <w:rsid w:val="00A478B3"/>
    <w:rsid w:val="00A47A45"/>
    <w:rsid w:val="00A5021D"/>
    <w:rsid w:val="00A504F9"/>
    <w:rsid w:val="00A50CAB"/>
    <w:rsid w:val="00A51EA9"/>
    <w:rsid w:val="00A51F5A"/>
    <w:rsid w:val="00A51FBC"/>
    <w:rsid w:val="00A52694"/>
    <w:rsid w:val="00A5296E"/>
    <w:rsid w:val="00A529E9"/>
    <w:rsid w:val="00A53337"/>
    <w:rsid w:val="00A54310"/>
    <w:rsid w:val="00A54D0E"/>
    <w:rsid w:val="00A61515"/>
    <w:rsid w:val="00A61E23"/>
    <w:rsid w:val="00A6366C"/>
    <w:rsid w:val="00A645E5"/>
    <w:rsid w:val="00A64D56"/>
    <w:rsid w:val="00A64D5C"/>
    <w:rsid w:val="00A65631"/>
    <w:rsid w:val="00A66838"/>
    <w:rsid w:val="00A670D2"/>
    <w:rsid w:val="00A67CFB"/>
    <w:rsid w:val="00A70EF9"/>
    <w:rsid w:val="00A712F6"/>
    <w:rsid w:val="00A71DDE"/>
    <w:rsid w:val="00A73093"/>
    <w:rsid w:val="00A7439A"/>
    <w:rsid w:val="00A75C29"/>
    <w:rsid w:val="00A76259"/>
    <w:rsid w:val="00A77768"/>
    <w:rsid w:val="00A816AF"/>
    <w:rsid w:val="00A82BB2"/>
    <w:rsid w:val="00A83926"/>
    <w:rsid w:val="00A84A34"/>
    <w:rsid w:val="00A855D3"/>
    <w:rsid w:val="00A85A4C"/>
    <w:rsid w:val="00A85D39"/>
    <w:rsid w:val="00A85E6D"/>
    <w:rsid w:val="00A863F5"/>
    <w:rsid w:val="00A869C3"/>
    <w:rsid w:val="00A86BEA"/>
    <w:rsid w:val="00A86F9F"/>
    <w:rsid w:val="00A93988"/>
    <w:rsid w:val="00A93C0B"/>
    <w:rsid w:val="00A94C7E"/>
    <w:rsid w:val="00A9636A"/>
    <w:rsid w:val="00A96CF4"/>
    <w:rsid w:val="00A97124"/>
    <w:rsid w:val="00AA121D"/>
    <w:rsid w:val="00AA125A"/>
    <w:rsid w:val="00AA1D7F"/>
    <w:rsid w:val="00AA2454"/>
    <w:rsid w:val="00AA276E"/>
    <w:rsid w:val="00AA3060"/>
    <w:rsid w:val="00AA6F29"/>
    <w:rsid w:val="00AA751F"/>
    <w:rsid w:val="00AB2CF9"/>
    <w:rsid w:val="00AB458A"/>
    <w:rsid w:val="00AB4A85"/>
    <w:rsid w:val="00AB4B44"/>
    <w:rsid w:val="00AB5839"/>
    <w:rsid w:val="00AB6EBA"/>
    <w:rsid w:val="00AB776D"/>
    <w:rsid w:val="00AC0510"/>
    <w:rsid w:val="00AC0B0C"/>
    <w:rsid w:val="00AC1E0E"/>
    <w:rsid w:val="00AC2030"/>
    <w:rsid w:val="00AC3F19"/>
    <w:rsid w:val="00AC5777"/>
    <w:rsid w:val="00AC5B2D"/>
    <w:rsid w:val="00AC5E03"/>
    <w:rsid w:val="00AD2562"/>
    <w:rsid w:val="00AD2667"/>
    <w:rsid w:val="00AD38E4"/>
    <w:rsid w:val="00AD440A"/>
    <w:rsid w:val="00AD45EE"/>
    <w:rsid w:val="00AD4B28"/>
    <w:rsid w:val="00AD4E4D"/>
    <w:rsid w:val="00AD64C8"/>
    <w:rsid w:val="00AD66C0"/>
    <w:rsid w:val="00AD6EF9"/>
    <w:rsid w:val="00AD78A1"/>
    <w:rsid w:val="00AE08FE"/>
    <w:rsid w:val="00AE18C3"/>
    <w:rsid w:val="00AE21A4"/>
    <w:rsid w:val="00AE5FC8"/>
    <w:rsid w:val="00AE6FA5"/>
    <w:rsid w:val="00AE76BF"/>
    <w:rsid w:val="00AE7CA2"/>
    <w:rsid w:val="00AF214F"/>
    <w:rsid w:val="00AF3410"/>
    <w:rsid w:val="00AF386C"/>
    <w:rsid w:val="00AF4C7E"/>
    <w:rsid w:val="00AF4E8C"/>
    <w:rsid w:val="00AF5121"/>
    <w:rsid w:val="00AF72F6"/>
    <w:rsid w:val="00AF78B2"/>
    <w:rsid w:val="00AF7E51"/>
    <w:rsid w:val="00B006D1"/>
    <w:rsid w:val="00B02922"/>
    <w:rsid w:val="00B03C9D"/>
    <w:rsid w:val="00B0415B"/>
    <w:rsid w:val="00B044D0"/>
    <w:rsid w:val="00B04CCA"/>
    <w:rsid w:val="00B04F66"/>
    <w:rsid w:val="00B11542"/>
    <w:rsid w:val="00B118A3"/>
    <w:rsid w:val="00B14589"/>
    <w:rsid w:val="00B14A90"/>
    <w:rsid w:val="00B15409"/>
    <w:rsid w:val="00B16C85"/>
    <w:rsid w:val="00B21E43"/>
    <w:rsid w:val="00B21E88"/>
    <w:rsid w:val="00B21F67"/>
    <w:rsid w:val="00B21F6A"/>
    <w:rsid w:val="00B24175"/>
    <w:rsid w:val="00B250DA"/>
    <w:rsid w:val="00B25E46"/>
    <w:rsid w:val="00B2654D"/>
    <w:rsid w:val="00B26781"/>
    <w:rsid w:val="00B31558"/>
    <w:rsid w:val="00B324BC"/>
    <w:rsid w:val="00B32E22"/>
    <w:rsid w:val="00B33137"/>
    <w:rsid w:val="00B33B59"/>
    <w:rsid w:val="00B33EFE"/>
    <w:rsid w:val="00B3562C"/>
    <w:rsid w:val="00B3589C"/>
    <w:rsid w:val="00B36950"/>
    <w:rsid w:val="00B375D3"/>
    <w:rsid w:val="00B40C9B"/>
    <w:rsid w:val="00B42C30"/>
    <w:rsid w:val="00B42CBD"/>
    <w:rsid w:val="00B454D2"/>
    <w:rsid w:val="00B455E1"/>
    <w:rsid w:val="00B45752"/>
    <w:rsid w:val="00B463ED"/>
    <w:rsid w:val="00B47952"/>
    <w:rsid w:val="00B50EB7"/>
    <w:rsid w:val="00B51F39"/>
    <w:rsid w:val="00B520CE"/>
    <w:rsid w:val="00B5359B"/>
    <w:rsid w:val="00B53B57"/>
    <w:rsid w:val="00B54C6B"/>
    <w:rsid w:val="00B555E7"/>
    <w:rsid w:val="00B60586"/>
    <w:rsid w:val="00B60F65"/>
    <w:rsid w:val="00B62F34"/>
    <w:rsid w:val="00B65D73"/>
    <w:rsid w:val="00B66C61"/>
    <w:rsid w:val="00B67069"/>
    <w:rsid w:val="00B670B4"/>
    <w:rsid w:val="00B67D19"/>
    <w:rsid w:val="00B7008D"/>
    <w:rsid w:val="00B708EE"/>
    <w:rsid w:val="00B71B67"/>
    <w:rsid w:val="00B7274A"/>
    <w:rsid w:val="00B72E76"/>
    <w:rsid w:val="00B7301C"/>
    <w:rsid w:val="00B734A1"/>
    <w:rsid w:val="00B73839"/>
    <w:rsid w:val="00B744E9"/>
    <w:rsid w:val="00B80CEB"/>
    <w:rsid w:val="00B82C10"/>
    <w:rsid w:val="00B83E0A"/>
    <w:rsid w:val="00B8407C"/>
    <w:rsid w:val="00B848E8"/>
    <w:rsid w:val="00B85B61"/>
    <w:rsid w:val="00B85B84"/>
    <w:rsid w:val="00B87928"/>
    <w:rsid w:val="00B91148"/>
    <w:rsid w:val="00B92B0C"/>
    <w:rsid w:val="00B95649"/>
    <w:rsid w:val="00B9575B"/>
    <w:rsid w:val="00B9722C"/>
    <w:rsid w:val="00B97711"/>
    <w:rsid w:val="00B97BA1"/>
    <w:rsid w:val="00BA0346"/>
    <w:rsid w:val="00BA0A5C"/>
    <w:rsid w:val="00BA1870"/>
    <w:rsid w:val="00BA22FA"/>
    <w:rsid w:val="00BA2935"/>
    <w:rsid w:val="00BA3AD2"/>
    <w:rsid w:val="00BA540D"/>
    <w:rsid w:val="00BA5BC1"/>
    <w:rsid w:val="00BB035E"/>
    <w:rsid w:val="00BB0E7E"/>
    <w:rsid w:val="00BB105F"/>
    <w:rsid w:val="00BB17CB"/>
    <w:rsid w:val="00BB1ADB"/>
    <w:rsid w:val="00BB3F2D"/>
    <w:rsid w:val="00BB410F"/>
    <w:rsid w:val="00BB4393"/>
    <w:rsid w:val="00BB4966"/>
    <w:rsid w:val="00BB66CB"/>
    <w:rsid w:val="00BB6FAA"/>
    <w:rsid w:val="00BB7240"/>
    <w:rsid w:val="00BC0C74"/>
    <w:rsid w:val="00BC2C89"/>
    <w:rsid w:val="00BC4A80"/>
    <w:rsid w:val="00BC5784"/>
    <w:rsid w:val="00BC5C35"/>
    <w:rsid w:val="00BC6376"/>
    <w:rsid w:val="00BC68E6"/>
    <w:rsid w:val="00BD0DED"/>
    <w:rsid w:val="00BD1896"/>
    <w:rsid w:val="00BD1B1B"/>
    <w:rsid w:val="00BD2821"/>
    <w:rsid w:val="00BD2EEF"/>
    <w:rsid w:val="00BD58CF"/>
    <w:rsid w:val="00BD7F29"/>
    <w:rsid w:val="00BE0B87"/>
    <w:rsid w:val="00BE1CD2"/>
    <w:rsid w:val="00BE2140"/>
    <w:rsid w:val="00BE2FAE"/>
    <w:rsid w:val="00BE31B9"/>
    <w:rsid w:val="00BE3DBB"/>
    <w:rsid w:val="00BE544B"/>
    <w:rsid w:val="00BE6B99"/>
    <w:rsid w:val="00BE7681"/>
    <w:rsid w:val="00BF3A65"/>
    <w:rsid w:val="00BF3F49"/>
    <w:rsid w:val="00BF5F30"/>
    <w:rsid w:val="00BF6522"/>
    <w:rsid w:val="00BF7AA6"/>
    <w:rsid w:val="00C003FC"/>
    <w:rsid w:val="00C00B68"/>
    <w:rsid w:val="00C01935"/>
    <w:rsid w:val="00C022DB"/>
    <w:rsid w:val="00C02923"/>
    <w:rsid w:val="00C04A64"/>
    <w:rsid w:val="00C04F80"/>
    <w:rsid w:val="00C05C35"/>
    <w:rsid w:val="00C06E70"/>
    <w:rsid w:val="00C07297"/>
    <w:rsid w:val="00C117E6"/>
    <w:rsid w:val="00C1594A"/>
    <w:rsid w:val="00C15CF8"/>
    <w:rsid w:val="00C162F8"/>
    <w:rsid w:val="00C168D0"/>
    <w:rsid w:val="00C16B05"/>
    <w:rsid w:val="00C1776F"/>
    <w:rsid w:val="00C20368"/>
    <w:rsid w:val="00C21BF8"/>
    <w:rsid w:val="00C21EBD"/>
    <w:rsid w:val="00C21ED4"/>
    <w:rsid w:val="00C223F7"/>
    <w:rsid w:val="00C25111"/>
    <w:rsid w:val="00C25162"/>
    <w:rsid w:val="00C303C2"/>
    <w:rsid w:val="00C309F6"/>
    <w:rsid w:val="00C31299"/>
    <w:rsid w:val="00C34ACD"/>
    <w:rsid w:val="00C34D5D"/>
    <w:rsid w:val="00C34DD9"/>
    <w:rsid w:val="00C3508E"/>
    <w:rsid w:val="00C36202"/>
    <w:rsid w:val="00C36928"/>
    <w:rsid w:val="00C3764B"/>
    <w:rsid w:val="00C37C98"/>
    <w:rsid w:val="00C37D72"/>
    <w:rsid w:val="00C409C6"/>
    <w:rsid w:val="00C40AA4"/>
    <w:rsid w:val="00C41BC4"/>
    <w:rsid w:val="00C424D2"/>
    <w:rsid w:val="00C42B0D"/>
    <w:rsid w:val="00C42B10"/>
    <w:rsid w:val="00C43E6A"/>
    <w:rsid w:val="00C4420E"/>
    <w:rsid w:val="00C444EB"/>
    <w:rsid w:val="00C447A7"/>
    <w:rsid w:val="00C450AB"/>
    <w:rsid w:val="00C45293"/>
    <w:rsid w:val="00C46957"/>
    <w:rsid w:val="00C47A82"/>
    <w:rsid w:val="00C5027F"/>
    <w:rsid w:val="00C50803"/>
    <w:rsid w:val="00C513DF"/>
    <w:rsid w:val="00C5201D"/>
    <w:rsid w:val="00C559D8"/>
    <w:rsid w:val="00C5624E"/>
    <w:rsid w:val="00C609EC"/>
    <w:rsid w:val="00C61D51"/>
    <w:rsid w:val="00C62A89"/>
    <w:rsid w:val="00C62BFD"/>
    <w:rsid w:val="00C6312A"/>
    <w:rsid w:val="00C6497E"/>
    <w:rsid w:val="00C64B6E"/>
    <w:rsid w:val="00C6586E"/>
    <w:rsid w:val="00C65B68"/>
    <w:rsid w:val="00C65E2D"/>
    <w:rsid w:val="00C65F7E"/>
    <w:rsid w:val="00C67D58"/>
    <w:rsid w:val="00C73186"/>
    <w:rsid w:val="00C73616"/>
    <w:rsid w:val="00C7497D"/>
    <w:rsid w:val="00C74A3F"/>
    <w:rsid w:val="00C757DC"/>
    <w:rsid w:val="00C76782"/>
    <w:rsid w:val="00C7698C"/>
    <w:rsid w:val="00C769E6"/>
    <w:rsid w:val="00C804B9"/>
    <w:rsid w:val="00C807A8"/>
    <w:rsid w:val="00C815F2"/>
    <w:rsid w:val="00C82525"/>
    <w:rsid w:val="00C82891"/>
    <w:rsid w:val="00C831D1"/>
    <w:rsid w:val="00C83561"/>
    <w:rsid w:val="00C851C0"/>
    <w:rsid w:val="00C85243"/>
    <w:rsid w:val="00C859ED"/>
    <w:rsid w:val="00C85B0C"/>
    <w:rsid w:val="00C86E4D"/>
    <w:rsid w:val="00C87438"/>
    <w:rsid w:val="00C876BA"/>
    <w:rsid w:val="00C877ED"/>
    <w:rsid w:val="00C87FBD"/>
    <w:rsid w:val="00C9083E"/>
    <w:rsid w:val="00C9089B"/>
    <w:rsid w:val="00C90AEC"/>
    <w:rsid w:val="00C90D19"/>
    <w:rsid w:val="00C911BB"/>
    <w:rsid w:val="00C91761"/>
    <w:rsid w:val="00C91981"/>
    <w:rsid w:val="00C92BE5"/>
    <w:rsid w:val="00C9527A"/>
    <w:rsid w:val="00C96730"/>
    <w:rsid w:val="00C97AC2"/>
    <w:rsid w:val="00CA0ECB"/>
    <w:rsid w:val="00CA3449"/>
    <w:rsid w:val="00CA3A5E"/>
    <w:rsid w:val="00CA4E1D"/>
    <w:rsid w:val="00CA5288"/>
    <w:rsid w:val="00CA7121"/>
    <w:rsid w:val="00CA739A"/>
    <w:rsid w:val="00CA7660"/>
    <w:rsid w:val="00CA7859"/>
    <w:rsid w:val="00CB0D58"/>
    <w:rsid w:val="00CB1160"/>
    <w:rsid w:val="00CB1223"/>
    <w:rsid w:val="00CB3734"/>
    <w:rsid w:val="00CB3C50"/>
    <w:rsid w:val="00CB5A5B"/>
    <w:rsid w:val="00CB68F3"/>
    <w:rsid w:val="00CB6F87"/>
    <w:rsid w:val="00CB6F8E"/>
    <w:rsid w:val="00CC02D3"/>
    <w:rsid w:val="00CC0943"/>
    <w:rsid w:val="00CC3035"/>
    <w:rsid w:val="00CC3849"/>
    <w:rsid w:val="00CC4ECD"/>
    <w:rsid w:val="00CD0973"/>
    <w:rsid w:val="00CD2D63"/>
    <w:rsid w:val="00CD4B89"/>
    <w:rsid w:val="00CD78D8"/>
    <w:rsid w:val="00CE0BDC"/>
    <w:rsid w:val="00CE1583"/>
    <w:rsid w:val="00CE2047"/>
    <w:rsid w:val="00CE25D0"/>
    <w:rsid w:val="00CE2815"/>
    <w:rsid w:val="00CE2F73"/>
    <w:rsid w:val="00CE3F4B"/>
    <w:rsid w:val="00CE4583"/>
    <w:rsid w:val="00CE502C"/>
    <w:rsid w:val="00CE604F"/>
    <w:rsid w:val="00CE655A"/>
    <w:rsid w:val="00CE6C8C"/>
    <w:rsid w:val="00CE704D"/>
    <w:rsid w:val="00CF0500"/>
    <w:rsid w:val="00CF27FB"/>
    <w:rsid w:val="00CF2B50"/>
    <w:rsid w:val="00CF2D52"/>
    <w:rsid w:val="00CF2D81"/>
    <w:rsid w:val="00CF3059"/>
    <w:rsid w:val="00CF48C7"/>
    <w:rsid w:val="00CF54C2"/>
    <w:rsid w:val="00D0030F"/>
    <w:rsid w:val="00D022DE"/>
    <w:rsid w:val="00D02339"/>
    <w:rsid w:val="00D02B6A"/>
    <w:rsid w:val="00D034A7"/>
    <w:rsid w:val="00D04820"/>
    <w:rsid w:val="00D055BF"/>
    <w:rsid w:val="00D05E9F"/>
    <w:rsid w:val="00D06499"/>
    <w:rsid w:val="00D06551"/>
    <w:rsid w:val="00D06AD4"/>
    <w:rsid w:val="00D07581"/>
    <w:rsid w:val="00D076FC"/>
    <w:rsid w:val="00D1004B"/>
    <w:rsid w:val="00D10B3F"/>
    <w:rsid w:val="00D11951"/>
    <w:rsid w:val="00D11C42"/>
    <w:rsid w:val="00D12CF2"/>
    <w:rsid w:val="00D1374D"/>
    <w:rsid w:val="00D13822"/>
    <w:rsid w:val="00D14399"/>
    <w:rsid w:val="00D16348"/>
    <w:rsid w:val="00D16977"/>
    <w:rsid w:val="00D1705C"/>
    <w:rsid w:val="00D17A3D"/>
    <w:rsid w:val="00D17B78"/>
    <w:rsid w:val="00D2060F"/>
    <w:rsid w:val="00D20815"/>
    <w:rsid w:val="00D219F5"/>
    <w:rsid w:val="00D24727"/>
    <w:rsid w:val="00D24945"/>
    <w:rsid w:val="00D26389"/>
    <w:rsid w:val="00D2719A"/>
    <w:rsid w:val="00D30873"/>
    <w:rsid w:val="00D311FA"/>
    <w:rsid w:val="00D3166A"/>
    <w:rsid w:val="00D32349"/>
    <w:rsid w:val="00D32AE8"/>
    <w:rsid w:val="00D32EE9"/>
    <w:rsid w:val="00D33B01"/>
    <w:rsid w:val="00D3557F"/>
    <w:rsid w:val="00D36B5F"/>
    <w:rsid w:val="00D37654"/>
    <w:rsid w:val="00D37E1E"/>
    <w:rsid w:val="00D37FFC"/>
    <w:rsid w:val="00D4019C"/>
    <w:rsid w:val="00D401ED"/>
    <w:rsid w:val="00D402FD"/>
    <w:rsid w:val="00D40AFC"/>
    <w:rsid w:val="00D42E0F"/>
    <w:rsid w:val="00D42FA1"/>
    <w:rsid w:val="00D43065"/>
    <w:rsid w:val="00D43D48"/>
    <w:rsid w:val="00D43DF4"/>
    <w:rsid w:val="00D46BB0"/>
    <w:rsid w:val="00D50569"/>
    <w:rsid w:val="00D515C3"/>
    <w:rsid w:val="00D51C03"/>
    <w:rsid w:val="00D52465"/>
    <w:rsid w:val="00D55027"/>
    <w:rsid w:val="00D57D8B"/>
    <w:rsid w:val="00D63ECF"/>
    <w:rsid w:val="00D64540"/>
    <w:rsid w:val="00D6460F"/>
    <w:rsid w:val="00D656B8"/>
    <w:rsid w:val="00D6642E"/>
    <w:rsid w:val="00D67F4E"/>
    <w:rsid w:val="00D717DD"/>
    <w:rsid w:val="00D721E4"/>
    <w:rsid w:val="00D72DB9"/>
    <w:rsid w:val="00D73160"/>
    <w:rsid w:val="00D7383F"/>
    <w:rsid w:val="00D73C68"/>
    <w:rsid w:val="00D7569B"/>
    <w:rsid w:val="00D766AE"/>
    <w:rsid w:val="00D805D8"/>
    <w:rsid w:val="00D82E9F"/>
    <w:rsid w:val="00D83057"/>
    <w:rsid w:val="00D85D85"/>
    <w:rsid w:val="00D90123"/>
    <w:rsid w:val="00D90273"/>
    <w:rsid w:val="00D90E22"/>
    <w:rsid w:val="00D90F73"/>
    <w:rsid w:val="00D914F2"/>
    <w:rsid w:val="00D918DE"/>
    <w:rsid w:val="00D91CAC"/>
    <w:rsid w:val="00D91E88"/>
    <w:rsid w:val="00D92037"/>
    <w:rsid w:val="00D924F8"/>
    <w:rsid w:val="00D9361E"/>
    <w:rsid w:val="00D93B10"/>
    <w:rsid w:val="00D94981"/>
    <w:rsid w:val="00D95C56"/>
    <w:rsid w:val="00DA0B4A"/>
    <w:rsid w:val="00DA1247"/>
    <w:rsid w:val="00DA1A48"/>
    <w:rsid w:val="00DA1A72"/>
    <w:rsid w:val="00DA3A7E"/>
    <w:rsid w:val="00DA4311"/>
    <w:rsid w:val="00DA76EE"/>
    <w:rsid w:val="00DB0119"/>
    <w:rsid w:val="00DB03DC"/>
    <w:rsid w:val="00DB0D4E"/>
    <w:rsid w:val="00DB2401"/>
    <w:rsid w:val="00DB329F"/>
    <w:rsid w:val="00DB3FFB"/>
    <w:rsid w:val="00DB4000"/>
    <w:rsid w:val="00DB46B8"/>
    <w:rsid w:val="00DB5300"/>
    <w:rsid w:val="00DB54EB"/>
    <w:rsid w:val="00DB5D80"/>
    <w:rsid w:val="00DB6164"/>
    <w:rsid w:val="00DB63C0"/>
    <w:rsid w:val="00DB6528"/>
    <w:rsid w:val="00DB6E58"/>
    <w:rsid w:val="00DC0A9F"/>
    <w:rsid w:val="00DC1D99"/>
    <w:rsid w:val="00DC3BF1"/>
    <w:rsid w:val="00DC4717"/>
    <w:rsid w:val="00DC48C7"/>
    <w:rsid w:val="00DC4CB5"/>
    <w:rsid w:val="00DC599E"/>
    <w:rsid w:val="00DC5F2B"/>
    <w:rsid w:val="00DC6238"/>
    <w:rsid w:val="00DC6D0B"/>
    <w:rsid w:val="00DC6E85"/>
    <w:rsid w:val="00DC7FF7"/>
    <w:rsid w:val="00DD08C8"/>
    <w:rsid w:val="00DD1A0C"/>
    <w:rsid w:val="00DD27FD"/>
    <w:rsid w:val="00DD3931"/>
    <w:rsid w:val="00DD3E43"/>
    <w:rsid w:val="00DD493D"/>
    <w:rsid w:val="00DD5283"/>
    <w:rsid w:val="00DD5D43"/>
    <w:rsid w:val="00DD5FD9"/>
    <w:rsid w:val="00DD765B"/>
    <w:rsid w:val="00DD7F77"/>
    <w:rsid w:val="00DE0466"/>
    <w:rsid w:val="00DE0904"/>
    <w:rsid w:val="00DE10BF"/>
    <w:rsid w:val="00DE20AE"/>
    <w:rsid w:val="00DE36F4"/>
    <w:rsid w:val="00DE3767"/>
    <w:rsid w:val="00DE3BC8"/>
    <w:rsid w:val="00DE4527"/>
    <w:rsid w:val="00DE671C"/>
    <w:rsid w:val="00DE6DB7"/>
    <w:rsid w:val="00DF07A1"/>
    <w:rsid w:val="00DF1309"/>
    <w:rsid w:val="00DF1357"/>
    <w:rsid w:val="00DF3ADA"/>
    <w:rsid w:val="00DF43C8"/>
    <w:rsid w:val="00DF5814"/>
    <w:rsid w:val="00DF5912"/>
    <w:rsid w:val="00DF59B9"/>
    <w:rsid w:val="00DF5C23"/>
    <w:rsid w:val="00DF6574"/>
    <w:rsid w:val="00DF669F"/>
    <w:rsid w:val="00DF6848"/>
    <w:rsid w:val="00DF732C"/>
    <w:rsid w:val="00DF7EA3"/>
    <w:rsid w:val="00DF7FB4"/>
    <w:rsid w:val="00E0013F"/>
    <w:rsid w:val="00E002F7"/>
    <w:rsid w:val="00E02F0D"/>
    <w:rsid w:val="00E03867"/>
    <w:rsid w:val="00E0664D"/>
    <w:rsid w:val="00E06C1A"/>
    <w:rsid w:val="00E071B7"/>
    <w:rsid w:val="00E1112D"/>
    <w:rsid w:val="00E11E0C"/>
    <w:rsid w:val="00E12756"/>
    <w:rsid w:val="00E1361A"/>
    <w:rsid w:val="00E14ABF"/>
    <w:rsid w:val="00E2036F"/>
    <w:rsid w:val="00E2086D"/>
    <w:rsid w:val="00E20F8F"/>
    <w:rsid w:val="00E238AB"/>
    <w:rsid w:val="00E23BC4"/>
    <w:rsid w:val="00E23E90"/>
    <w:rsid w:val="00E25EEE"/>
    <w:rsid w:val="00E2616C"/>
    <w:rsid w:val="00E26469"/>
    <w:rsid w:val="00E26BAA"/>
    <w:rsid w:val="00E2747E"/>
    <w:rsid w:val="00E27DCE"/>
    <w:rsid w:val="00E3052C"/>
    <w:rsid w:val="00E30592"/>
    <w:rsid w:val="00E30C03"/>
    <w:rsid w:val="00E30C23"/>
    <w:rsid w:val="00E319F9"/>
    <w:rsid w:val="00E321EA"/>
    <w:rsid w:val="00E32337"/>
    <w:rsid w:val="00E32DEF"/>
    <w:rsid w:val="00E33C5A"/>
    <w:rsid w:val="00E3435C"/>
    <w:rsid w:val="00E34F57"/>
    <w:rsid w:val="00E35F60"/>
    <w:rsid w:val="00E35F91"/>
    <w:rsid w:val="00E3775C"/>
    <w:rsid w:val="00E4067B"/>
    <w:rsid w:val="00E4278E"/>
    <w:rsid w:val="00E44D65"/>
    <w:rsid w:val="00E46529"/>
    <w:rsid w:val="00E46C48"/>
    <w:rsid w:val="00E51F76"/>
    <w:rsid w:val="00E52EEE"/>
    <w:rsid w:val="00E54004"/>
    <w:rsid w:val="00E55580"/>
    <w:rsid w:val="00E55CBD"/>
    <w:rsid w:val="00E561AE"/>
    <w:rsid w:val="00E604F3"/>
    <w:rsid w:val="00E61972"/>
    <w:rsid w:val="00E639BF"/>
    <w:rsid w:val="00E64116"/>
    <w:rsid w:val="00E645E1"/>
    <w:rsid w:val="00E648E0"/>
    <w:rsid w:val="00E64FA8"/>
    <w:rsid w:val="00E6686E"/>
    <w:rsid w:val="00E67964"/>
    <w:rsid w:val="00E70A96"/>
    <w:rsid w:val="00E70D5B"/>
    <w:rsid w:val="00E718AC"/>
    <w:rsid w:val="00E7355A"/>
    <w:rsid w:val="00E74B4E"/>
    <w:rsid w:val="00E75FC4"/>
    <w:rsid w:val="00E75FD9"/>
    <w:rsid w:val="00E7768B"/>
    <w:rsid w:val="00E778C5"/>
    <w:rsid w:val="00E77CE6"/>
    <w:rsid w:val="00E8179E"/>
    <w:rsid w:val="00E83CB8"/>
    <w:rsid w:val="00E85B22"/>
    <w:rsid w:val="00E87A5B"/>
    <w:rsid w:val="00E9034C"/>
    <w:rsid w:val="00E91382"/>
    <w:rsid w:val="00E92BA6"/>
    <w:rsid w:val="00E92FD9"/>
    <w:rsid w:val="00E93AEE"/>
    <w:rsid w:val="00E95D25"/>
    <w:rsid w:val="00E95F23"/>
    <w:rsid w:val="00E95FAC"/>
    <w:rsid w:val="00E96539"/>
    <w:rsid w:val="00E96E92"/>
    <w:rsid w:val="00E970F9"/>
    <w:rsid w:val="00E97817"/>
    <w:rsid w:val="00EA1085"/>
    <w:rsid w:val="00EA40AC"/>
    <w:rsid w:val="00EA453B"/>
    <w:rsid w:val="00EA4B86"/>
    <w:rsid w:val="00EA4CAE"/>
    <w:rsid w:val="00EB0499"/>
    <w:rsid w:val="00EB082E"/>
    <w:rsid w:val="00EB134B"/>
    <w:rsid w:val="00EB1684"/>
    <w:rsid w:val="00EB1A7B"/>
    <w:rsid w:val="00EB2605"/>
    <w:rsid w:val="00EB35F3"/>
    <w:rsid w:val="00EB4577"/>
    <w:rsid w:val="00EB4F62"/>
    <w:rsid w:val="00EB5907"/>
    <w:rsid w:val="00EB660E"/>
    <w:rsid w:val="00EB70C5"/>
    <w:rsid w:val="00EB7290"/>
    <w:rsid w:val="00EC01FB"/>
    <w:rsid w:val="00EC0639"/>
    <w:rsid w:val="00EC1D8C"/>
    <w:rsid w:val="00EC22D1"/>
    <w:rsid w:val="00EC42AC"/>
    <w:rsid w:val="00EC6099"/>
    <w:rsid w:val="00EC73AB"/>
    <w:rsid w:val="00EC7C50"/>
    <w:rsid w:val="00ED0804"/>
    <w:rsid w:val="00ED0909"/>
    <w:rsid w:val="00ED14CD"/>
    <w:rsid w:val="00ED196B"/>
    <w:rsid w:val="00ED3BB6"/>
    <w:rsid w:val="00ED47A9"/>
    <w:rsid w:val="00ED48AC"/>
    <w:rsid w:val="00ED51D7"/>
    <w:rsid w:val="00ED60C1"/>
    <w:rsid w:val="00ED7F13"/>
    <w:rsid w:val="00EE034B"/>
    <w:rsid w:val="00EE2375"/>
    <w:rsid w:val="00EE3DEB"/>
    <w:rsid w:val="00EE3EA1"/>
    <w:rsid w:val="00EE4339"/>
    <w:rsid w:val="00EE4BD2"/>
    <w:rsid w:val="00EE4D6E"/>
    <w:rsid w:val="00EE6EA1"/>
    <w:rsid w:val="00EE7207"/>
    <w:rsid w:val="00EF0793"/>
    <w:rsid w:val="00EF226C"/>
    <w:rsid w:val="00EF24FA"/>
    <w:rsid w:val="00EF26DB"/>
    <w:rsid w:val="00EF2EFD"/>
    <w:rsid w:val="00EF31D4"/>
    <w:rsid w:val="00EF3F7B"/>
    <w:rsid w:val="00EF6258"/>
    <w:rsid w:val="00EF6E8B"/>
    <w:rsid w:val="00EF6EEF"/>
    <w:rsid w:val="00EF7C07"/>
    <w:rsid w:val="00F01456"/>
    <w:rsid w:val="00F015F3"/>
    <w:rsid w:val="00F016D8"/>
    <w:rsid w:val="00F022AA"/>
    <w:rsid w:val="00F023C8"/>
    <w:rsid w:val="00F04026"/>
    <w:rsid w:val="00F042EC"/>
    <w:rsid w:val="00F04406"/>
    <w:rsid w:val="00F0489D"/>
    <w:rsid w:val="00F04DED"/>
    <w:rsid w:val="00F05A0B"/>
    <w:rsid w:val="00F06D22"/>
    <w:rsid w:val="00F072AD"/>
    <w:rsid w:val="00F14500"/>
    <w:rsid w:val="00F14807"/>
    <w:rsid w:val="00F15EF2"/>
    <w:rsid w:val="00F17855"/>
    <w:rsid w:val="00F20E6E"/>
    <w:rsid w:val="00F20EB3"/>
    <w:rsid w:val="00F21594"/>
    <w:rsid w:val="00F216A0"/>
    <w:rsid w:val="00F219C5"/>
    <w:rsid w:val="00F21CFD"/>
    <w:rsid w:val="00F232F4"/>
    <w:rsid w:val="00F23792"/>
    <w:rsid w:val="00F2611B"/>
    <w:rsid w:val="00F30699"/>
    <w:rsid w:val="00F32305"/>
    <w:rsid w:val="00F327A8"/>
    <w:rsid w:val="00F33B0C"/>
    <w:rsid w:val="00F33B65"/>
    <w:rsid w:val="00F344F5"/>
    <w:rsid w:val="00F375CF"/>
    <w:rsid w:val="00F40BC8"/>
    <w:rsid w:val="00F412D0"/>
    <w:rsid w:val="00F41D06"/>
    <w:rsid w:val="00F434BB"/>
    <w:rsid w:val="00F44423"/>
    <w:rsid w:val="00F449EA"/>
    <w:rsid w:val="00F44F24"/>
    <w:rsid w:val="00F4702B"/>
    <w:rsid w:val="00F4792C"/>
    <w:rsid w:val="00F503F3"/>
    <w:rsid w:val="00F51B2F"/>
    <w:rsid w:val="00F51E81"/>
    <w:rsid w:val="00F522FB"/>
    <w:rsid w:val="00F52575"/>
    <w:rsid w:val="00F53826"/>
    <w:rsid w:val="00F538E1"/>
    <w:rsid w:val="00F53D12"/>
    <w:rsid w:val="00F53EC4"/>
    <w:rsid w:val="00F5743B"/>
    <w:rsid w:val="00F5779C"/>
    <w:rsid w:val="00F60354"/>
    <w:rsid w:val="00F60A8F"/>
    <w:rsid w:val="00F60DB9"/>
    <w:rsid w:val="00F60F4E"/>
    <w:rsid w:val="00F62559"/>
    <w:rsid w:val="00F62B23"/>
    <w:rsid w:val="00F62C33"/>
    <w:rsid w:val="00F645E8"/>
    <w:rsid w:val="00F65C1E"/>
    <w:rsid w:val="00F65DC2"/>
    <w:rsid w:val="00F65F0D"/>
    <w:rsid w:val="00F66B78"/>
    <w:rsid w:val="00F66CF1"/>
    <w:rsid w:val="00F70426"/>
    <w:rsid w:val="00F7108B"/>
    <w:rsid w:val="00F71BFE"/>
    <w:rsid w:val="00F71C5D"/>
    <w:rsid w:val="00F7292F"/>
    <w:rsid w:val="00F72CB9"/>
    <w:rsid w:val="00F731A4"/>
    <w:rsid w:val="00F73718"/>
    <w:rsid w:val="00F7443A"/>
    <w:rsid w:val="00F745DB"/>
    <w:rsid w:val="00F74686"/>
    <w:rsid w:val="00F74C32"/>
    <w:rsid w:val="00F757B1"/>
    <w:rsid w:val="00F76947"/>
    <w:rsid w:val="00F80344"/>
    <w:rsid w:val="00F8171D"/>
    <w:rsid w:val="00F83CFE"/>
    <w:rsid w:val="00F84BA3"/>
    <w:rsid w:val="00F85E5B"/>
    <w:rsid w:val="00F86564"/>
    <w:rsid w:val="00F86EE6"/>
    <w:rsid w:val="00F87A7C"/>
    <w:rsid w:val="00F903DE"/>
    <w:rsid w:val="00F9134F"/>
    <w:rsid w:val="00F9166C"/>
    <w:rsid w:val="00F926CF"/>
    <w:rsid w:val="00F926E9"/>
    <w:rsid w:val="00F936C9"/>
    <w:rsid w:val="00F938C2"/>
    <w:rsid w:val="00F93BD5"/>
    <w:rsid w:val="00F93C8D"/>
    <w:rsid w:val="00F93E97"/>
    <w:rsid w:val="00F94072"/>
    <w:rsid w:val="00F942E8"/>
    <w:rsid w:val="00F94620"/>
    <w:rsid w:val="00F947F4"/>
    <w:rsid w:val="00F948EA"/>
    <w:rsid w:val="00F94C8F"/>
    <w:rsid w:val="00F957BC"/>
    <w:rsid w:val="00F95ACC"/>
    <w:rsid w:val="00F96D62"/>
    <w:rsid w:val="00F97B2C"/>
    <w:rsid w:val="00FA013A"/>
    <w:rsid w:val="00FA0838"/>
    <w:rsid w:val="00FA09EF"/>
    <w:rsid w:val="00FA1082"/>
    <w:rsid w:val="00FA1372"/>
    <w:rsid w:val="00FA13FF"/>
    <w:rsid w:val="00FA36A8"/>
    <w:rsid w:val="00FA3EEC"/>
    <w:rsid w:val="00FA4FA7"/>
    <w:rsid w:val="00FA504F"/>
    <w:rsid w:val="00FA6271"/>
    <w:rsid w:val="00FA6CCF"/>
    <w:rsid w:val="00FA6EFE"/>
    <w:rsid w:val="00FA77C1"/>
    <w:rsid w:val="00FA7E9E"/>
    <w:rsid w:val="00FB175A"/>
    <w:rsid w:val="00FB1A34"/>
    <w:rsid w:val="00FB35AE"/>
    <w:rsid w:val="00FB4C26"/>
    <w:rsid w:val="00FB5B87"/>
    <w:rsid w:val="00FB61A9"/>
    <w:rsid w:val="00FB72C0"/>
    <w:rsid w:val="00FB757A"/>
    <w:rsid w:val="00FB7DAE"/>
    <w:rsid w:val="00FB7F54"/>
    <w:rsid w:val="00FC0043"/>
    <w:rsid w:val="00FC1D27"/>
    <w:rsid w:val="00FC2C91"/>
    <w:rsid w:val="00FC3B5F"/>
    <w:rsid w:val="00FC4BBB"/>
    <w:rsid w:val="00FC6B22"/>
    <w:rsid w:val="00FC6E39"/>
    <w:rsid w:val="00FC7403"/>
    <w:rsid w:val="00FD1ED4"/>
    <w:rsid w:val="00FD2407"/>
    <w:rsid w:val="00FD25C5"/>
    <w:rsid w:val="00FD306A"/>
    <w:rsid w:val="00FD36D9"/>
    <w:rsid w:val="00FD401E"/>
    <w:rsid w:val="00FD4099"/>
    <w:rsid w:val="00FD4320"/>
    <w:rsid w:val="00FD45E0"/>
    <w:rsid w:val="00FD4B40"/>
    <w:rsid w:val="00FD57F5"/>
    <w:rsid w:val="00FD5B19"/>
    <w:rsid w:val="00FD6328"/>
    <w:rsid w:val="00FD7DC7"/>
    <w:rsid w:val="00FD7E58"/>
    <w:rsid w:val="00FE07CC"/>
    <w:rsid w:val="00FE0A31"/>
    <w:rsid w:val="00FE0DB5"/>
    <w:rsid w:val="00FE19CE"/>
    <w:rsid w:val="00FE1E37"/>
    <w:rsid w:val="00FE2379"/>
    <w:rsid w:val="00FE2DB0"/>
    <w:rsid w:val="00FE312B"/>
    <w:rsid w:val="00FE3455"/>
    <w:rsid w:val="00FE3EEB"/>
    <w:rsid w:val="00FE446D"/>
    <w:rsid w:val="00FE45B9"/>
    <w:rsid w:val="00FE50E7"/>
    <w:rsid w:val="00FE621C"/>
    <w:rsid w:val="00FE697B"/>
    <w:rsid w:val="00FF0881"/>
    <w:rsid w:val="00FF0990"/>
    <w:rsid w:val="00FF23FF"/>
    <w:rsid w:val="00FF264B"/>
    <w:rsid w:val="00FF267D"/>
    <w:rsid w:val="00FF5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8E9F2C9"/>
  <w15:docId w15:val="{186B6CB4-CADA-4B2C-B0AB-493EE2A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F2E68"/>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2"/>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3"/>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4"/>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0862C5"/>
    <w:pPr>
      <w:pBdr>
        <w:top w:val="single" w:sz="4" w:space="10" w:color="003263" w:themeColor="text2"/>
        <w:bottom w:val="single" w:sz="4" w:space="10" w:color="003263" w:themeColor="text2"/>
      </w:pBdr>
      <w:spacing w:before="360" w:after="360"/>
      <w:jc w:val="center"/>
    </w:pPr>
    <w:rPr>
      <w:rFonts w:asciiTheme="majorHAnsi" w:hAnsiTheme="majorHAnsi"/>
      <w:b/>
      <w:iCs/>
      <w:color w:val="003263" w:themeColor="text2"/>
    </w:rPr>
  </w:style>
  <w:style w:type="character" w:customStyle="1" w:styleId="IntenseQuoteChar">
    <w:name w:val="Intense Quote Char"/>
    <w:basedOn w:val="DefaultParagraphFont"/>
    <w:link w:val="IntenseQuote"/>
    <w:uiPriority w:val="30"/>
    <w:rsid w:val="000862C5"/>
    <w:rPr>
      <w:rFonts w:asciiTheme="majorHAnsi" w:hAnsiTheme="majorHAnsi"/>
      <w:b/>
      <w:iCs/>
      <w:color w:val="003263" w:themeColor="text2"/>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050579"/>
    <w:pPr>
      <w:tabs>
        <w:tab w:val="right" w:leader="dot" w:pos="5007"/>
      </w:tabs>
      <w:spacing w:after="120"/>
      <w:ind w:right="567"/>
    </w:pPr>
    <w:rPr>
      <w:noProof/>
    </w:rPr>
  </w:style>
  <w:style w:type="paragraph" w:styleId="TOC3">
    <w:name w:val="toc 3"/>
    <w:basedOn w:val="Normal"/>
    <w:next w:val="Normal"/>
    <w:autoRedefine/>
    <w:uiPriority w:val="39"/>
    <w:unhideWhenUsed/>
    <w:rsid w:val="00050579"/>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67296A"/>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2"/>
      </w:numPr>
      <w:contextualSpacing/>
    </w:pPr>
  </w:style>
  <w:style w:type="paragraph" w:styleId="ListBullet5">
    <w:name w:val="List Bullet 5"/>
    <w:basedOn w:val="Normal"/>
    <w:unhideWhenUsed/>
    <w:rsid w:val="00E55580"/>
    <w:pPr>
      <w:numPr>
        <w:ilvl w:val="4"/>
        <w:numId w:val="2"/>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5"/>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6"/>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7"/>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3A593F"/>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245F77"/>
    <w:rPr>
      <w:rFonts w:asciiTheme="majorHAnsi" w:hAnsiTheme="majorHAnsi"/>
      <w:b/>
      <w:caps/>
      <w:color w:val="003263" w:themeColor="text2"/>
      <w:spacing w:val="6"/>
      <w:sz w:val="24"/>
    </w:rPr>
  </w:style>
  <w:style w:type="character" w:styleId="CommentReference">
    <w:name w:val="annotation reference"/>
    <w:basedOn w:val="DefaultParagraphFont"/>
    <w:semiHidden/>
    <w:unhideWhenUsed/>
    <w:rsid w:val="00FC2C91"/>
    <w:rPr>
      <w:sz w:val="16"/>
      <w:szCs w:val="16"/>
    </w:rPr>
  </w:style>
  <w:style w:type="paragraph" w:styleId="CommentText">
    <w:name w:val="annotation text"/>
    <w:basedOn w:val="Normal"/>
    <w:link w:val="CommentTextChar"/>
    <w:semiHidden/>
    <w:unhideWhenUsed/>
    <w:rsid w:val="00FC2C91"/>
    <w:pPr>
      <w:spacing w:line="240" w:lineRule="auto"/>
    </w:pPr>
    <w:rPr>
      <w:sz w:val="20"/>
      <w:szCs w:val="20"/>
    </w:rPr>
  </w:style>
  <w:style w:type="character" w:customStyle="1" w:styleId="CommentTextChar">
    <w:name w:val="Comment Text Char"/>
    <w:basedOn w:val="DefaultParagraphFont"/>
    <w:link w:val="CommentText"/>
    <w:semiHidden/>
    <w:rsid w:val="00FC2C91"/>
    <w:rPr>
      <w:spacing w:val="2"/>
      <w:sz w:val="20"/>
      <w:szCs w:val="20"/>
    </w:rPr>
  </w:style>
  <w:style w:type="paragraph" w:styleId="CommentSubject">
    <w:name w:val="annotation subject"/>
    <w:basedOn w:val="CommentText"/>
    <w:next w:val="CommentText"/>
    <w:link w:val="CommentSubjectChar"/>
    <w:semiHidden/>
    <w:unhideWhenUsed/>
    <w:rsid w:val="00FC2C91"/>
    <w:rPr>
      <w:b/>
      <w:bCs/>
    </w:rPr>
  </w:style>
  <w:style w:type="character" w:customStyle="1" w:styleId="CommentSubjectChar">
    <w:name w:val="Comment Subject Char"/>
    <w:basedOn w:val="CommentTextChar"/>
    <w:link w:val="CommentSubject"/>
    <w:semiHidden/>
    <w:rsid w:val="00FC2C91"/>
    <w:rPr>
      <w:b/>
      <w:bCs/>
      <w:spacing w:val="2"/>
      <w:sz w:val="20"/>
      <w:szCs w:val="20"/>
    </w:rPr>
  </w:style>
  <w:style w:type="paragraph" w:styleId="Revision">
    <w:name w:val="Revision"/>
    <w:hidden/>
    <w:uiPriority w:val="99"/>
    <w:semiHidden/>
    <w:rsid w:val="00334968"/>
    <w:pPr>
      <w:spacing w:line="240" w:lineRule="auto"/>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397366615">
      <w:bodyDiv w:val="1"/>
      <w:marLeft w:val="0"/>
      <w:marRight w:val="0"/>
      <w:marTop w:val="0"/>
      <w:marBottom w:val="0"/>
      <w:divBdr>
        <w:top w:val="none" w:sz="0" w:space="0" w:color="auto"/>
        <w:left w:val="none" w:sz="0" w:space="0" w:color="auto"/>
        <w:bottom w:val="none" w:sz="0" w:space="0" w:color="auto"/>
        <w:right w:val="none" w:sz="0" w:space="0" w:color="auto"/>
      </w:divBdr>
    </w:div>
    <w:div w:id="419761131">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649179">
      <w:bodyDiv w:val="1"/>
      <w:marLeft w:val="0"/>
      <w:marRight w:val="0"/>
      <w:marTop w:val="0"/>
      <w:marBottom w:val="0"/>
      <w:divBdr>
        <w:top w:val="none" w:sz="0" w:space="0" w:color="auto"/>
        <w:left w:val="none" w:sz="0" w:space="0" w:color="auto"/>
        <w:bottom w:val="none" w:sz="0" w:space="0" w:color="auto"/>
        <w:right w:val="none" w:sz="0" w:space="0" w:color="auto"/>
      </w:divBdr>
    </w:div>
    <w:div w:id="731851952">
      <w:bodyDiv w:val="1"/>
      <w:marLeft w:val="0"/>
      <w:marRight w:val="0"/>
      <w:marTop w:val="0"/>
      <w:marBottom w:val="0"/>
      <w:divBdr>
        <w:top w:val="none" w:sz="0" w:space="0" w:color="auto"/>
        <w:left w:val="none" w:sz="0" w:space="0" w:color="auto"/>
        <w:bottom w:val="none" w:sz="0" w:space="0" w:color="auto"/>
        <w:right w:val="none" w:sz="0" w:space="0" w:color="auto"/>
      </w:divBdr>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073355599">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490515142">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1702392898">
      <w:bodyDiv w:val="1"/>
      <w:marLeft w:val="0"/>
      <w:marRight w:val="0"/>
      <w:marTop w:val="0"/>
      <w:marBottom w:val="0"/>
      <w:divBdr>
        <w:top w:val="none" w:sz="0" w:space="0" w:color="auto"/>
        <w:left w:val="none" w:sz="0" w:space="0" w:color="auto"/>
        <w:bottom w:val="none" w:sz="0" w:space="0" w:color="auto"/>
        <w:right w:val="none" w:sz="0" w:space="0" w:color="auto"/>
      </w:divBdr>
    </w:div>
    <w:div w:id="1743678223">
      <w:bodyDiv w:val="1"/>
      <w:marLeft w:val="0"/>
      <w:marRight w:val="0"/>
      <w:marTop w:val="0"/>
      <w:marBottom w:val="0"/>
      <w:divBdr>
        <w:top w:val="none" w:sz="0" w:space="0" w:color="auto"/>
        <w:left w:val="none" w:sz="0" w:space="0" w:color="auto"/>
        <w:bottom w:val="none" w:sz="0" w:space="0" w:color="auto"/>
        <w:right w:val="none" w:sz="0" w:space="0" w:color="auto"/>
      </w:divBdr>
    </w:div>
    <w:div w:id="2029792258">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0.sv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cid:image008.jpg@01D828D2.9D47EF10" TargetMode="External"/><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sv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Respondent by Suburb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4"/>
                <c:pt idx="0">
                  <c:v>Curlewis</c:v>
                </c:pt>
                <c:pt idx="1">
                  <c:v>Leopold</c:v>
                </c:pt>
                <c:pt idx="2">
                  <c:v>Portarlington</c:v>
                </c:pt>
                <c:pt idx="3">
                  <c:v>Indented Head</c:v>
                </c:pt>
              </c:strCache>
            </c:strRef>
          </c:cat>
          <c:val>
            <c:numRef>
              <c:f>Sheet1!$B$2:$B$5</c:f>
              <c:numCache>
                <c:formatCode>General</c:formatCode>
                <c:ptCount val="4"/>
              </c:numCache>
            </c:numRef>
          </c:val>
          <c:extLst>
            <c:ext xmlns:c16="http://schemas.microsoft.com/office/drawing/2014/chart" uri="{C3380CC4-5D6E-409C-BE32-E72D297353CC}">
              <c16:uniqueId val="{00000000-1B89-4A85-9B93-308CA0E4B9EF}"/>
            </c:ext>
          </c:extLst>
        </c:ser>
        <c:ser>
          <c:idx val="1"/>
          <c:order val="1"/>
          <c:tx>
            <c:strRef>
              <c:f>Sheet1!$C$1</c:f>
              <c:strCache>
                <c:ptCount val="1"/>
                <c:pt idx="0">
                  <c:v>% of Contribution</c:v>
                </c:pt>
              </c:strCache>
            </c:strRef>
          </c:tx>
          <c:spPr>
            <a:solidFill>
              <a:schemeClr val="accent2"/>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2-1B89-4A85-9B93-308CA0E4B9EF}"/>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4-1B89-4A85-9B93-308CA0E4B9E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6-1B89-4A85-9B93-308CA0E4B9EF}"/>
              </c:ext>
            </c:extLst>
          </c:dPt>
          <c:dPt>
            <c:idx val="3"/>
            <c:invertIfNegative val="0"/>
            <c:bubble3D val="0"/>
            <c:spPr>
              <a:solidFill>
                <a:srgbClr val="FF0000"/>
              </a:solidFill>
              <a:ln>
                <a:noFill/>
              </a:ln>
              <a:effectLst>
                <a:outerShdw blurRad="50800" dist="50800" dir="5400000" algn="ctr" rotWithShape="0">
                  <a:schemeClr val="bg1"/>
                </a:outerShdw>
              </a:effectLst>
            </c:spPr>
            <c:extLst>
              <c:ext xmlns:c16="http://schemas.microsoft.com/office/drawing/2014/chart" uri="{C3380CC4-5D6E-409C-BE32-E72D297353CC}">
                <c16:uniqueId val="{00000008-1B89-4A85-9B93-308CA0E4B9EF}"/>
              </c:ext>
            </c:extLst>
          </c:dPt>
          <c:cat>
            <c:strRef>
              <c:f>Sheet1!$A$2:$A$5</c:f>
              <c:strCache>
                <c:ptCount val="4"/>
                <c:pt idx="0">
                  <c:v>Curlewis</c:v>
                </c:pt>
                <c:pt idx="1">
                  <c:v>Leopold</c:v>
                </c:pt>
                <c:pt idx="2">
                  <c:v>Portarlington</c:v>
                </c:pt>
                <c:pt idx="3">
                  <c:v>Indented Head</c:v>
                </c:pt>
              </c:strCache>
            </c:strRef>
          </c:cat>
          <c:val>
            <c:numRef>
              <c:f>Sheet1!$C$2:$C$5</c:f>
              <c:numCache>
                <c:formatCode>General</c:formatCode>
                <c:ptCount val="4"/>
                <c:pt idx="0">
                  <c:v>3</c:v>
                </c:pt>
                <c:pt idx="1">
                  <c:v>3</c:v>
                </c:pt>
                <c:pt idx="2">
                  <c:v>3</c:v>
                </c:pt>
                <c:pt idx="3">
                  <c:v>94</c:v>
                </c:pt>
              </c:numCache>
            </c:numRef>
          </c:val>
          <c:extLst>
            <c:ext xmlns:c16="http://schemas.microsoft.com/office/drawing/2014/chart" uri="{C3380CC4-5D6E-409C-BE32-E72D297353CC}">
              <c16:uniqueId val="{00000009-1B89-4A85-9B93-308CA0E4B9EF}"/>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4"/>
                <c:pt idx="0">
                  <c:v>Curlewis</c:v>
                </c:pt>
                <c:pt idx="1">
                  <c:v>Leopold</c:v>
                </c:pt>
                <c:pt idx="2">
                  <c:v>Portarlington</c:v>
                </c:pt>
                <c:pt idx="3">
                  <c:v>Indented Head</c:v>
                </c:pt>
              </c:strCache>
            </c:strRef>
          </c:cat>
          <c:val>
            <c:numRef>
              <c:f>Sheet1!$D$2:$D$5</c:f>
              <c:numCache>
                <c:formatCode>General</c:formatCode>
                <c:ptCount val="4"/>
              </c:numCache>
            </c:numRef>
          </c:val>
          <c:extLst>
            <c:ext xmlns:c16="http://schemas.microsoft.com/office/drawing/2014/chart" uri="{C3380CC4-5D6E-409C-BE32-E72D297353CC}">
              <c16:uniqueId val="{0000000A-1B89-4A85-9B93-308CA0E4B9EF}"/>
            </c:ext>
          </c:extLst>
        </c:ser>
        <c:ser>
          <c:idx val="3"/>
          <c:order val="3"/>
          <c:tx>
            <c:strRef>
              <c:f>Sheet1!$E$1</c:f>
              <c:strCache>
                <c:ptCount val="1"/>
                <c:pt idx="0">
                  <c:v>Column3</c:v>
                </c:pt>
              </c:strCache>
            </c:strRef>
          </c:tx>
          <c:spPr>
            <a:solidFill>
              <a:schemeClr val="accent4"/>
            </a:solidFill>
            <a:ln>
              <a:noFill/>
            </a:ln>
            <a:effectLst/>
          </c:spPr>
          <c:invertIfNegative val="0"/>
          <c:cat>
            <c:strRef>
              <c:f>Sheet1!$A$2:$A$5</c:f>
              <c:strCache>
                <c:ptCount val="4"/>
                <c:pt idx="0">
                  <c:v>Curlewis</c:v>
                </c:pt>
                <c:pt idx="1">
                  <c:v>Leopold</c:v>
                </c:pt>
                <c:pt idx="2">
                  <c:v>Portarlington</c:v>
                </c:pt>
                <c:pt idx="3">
                  <c:v>Indented Head</c:v>
                </c:pt>
              </c:strCache>
            </c:strRef>
          </c:cat>
          <c:val>
            <c:numRef>
              <c:f>Sheet1!$E$2:$E$5</c:f>
              <c:numCache>
                <c:formatCode>General</c:formatCode>
                <c:ptCount val="4"/>
              </c:numCache>
            </c:numRef>
          </c:val>
          <c:extLst>
            <c:ext xmlns:c16="http://schemas.microsoft.com/office/drawing/2014/chart" uri="{C3380CC4-5D6E-409C-BE32-E72D297353CC}">
              <c16:uniqueId val="{0000000B-1B89-4A85-9B93-308CA0E4B9EF}"/>
            </c:ext>
          </c:extLst>
        </c:ser>
        <c:dLbls>
          <c:showLegendKey val="0"/>
          <c:showVal val="0"/>
          <c:showCatName val="0"/>
          <c:showSerName val="0"/>
          <c:showPercent val="0"/>
          <c:showBubbleSize val="0"/>
        </c:dLbls>
        <c:gapWidth val="182"/>
        <c:axId val="793547424"/>
        <c:axId val="793553000"/>
      </c:barChart>
      <c:catAx>
        <c:axId val="79354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553000"/>
        <c:crosses val="autoZero"/>
        <c:auto val="1"/>
        <c:lblAlgn val="ctr"/>
        <c:lblOffset val="100"/>
        <c:noMultiLvlLbl val="0"/>
      </c:catAx>
      <c:valAx>
        <c:axId val="79355300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547424"/>
        <c:crosses val="autoZero"/>
        <c:crossBetween val="between"/>
        <c:majorUnit val="20"/>
        <c:minorUnit val="5"/>
      </c:valAx>
      <c:spPr>
        <a:noFill/>
        <a:ln>
          <a:noFill/>
        </a:ln>
        <a:effectLst>
          <a:outerShdw blurRad="50800" dist="50800" dir="5400000" algn="ctr" rotWithShape="0">
            <a:schemeClr val="bg1"/>
          </a:outerShdw>
        </a:effectLst>
      </c:spPr>
    </c:plotArea>
    <c:legend>
      <c:legendPos val="b"/>
      <c:legendEntry>
        <c:idx val="0"/>
        <c:delete val="1"/>
      </c:legendEntry>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Respondent by Age</a:t>
            </a:r>
            <a:r>
              <a:rPr lang="en-AU" baseline="0"/>
              <a:t> demographic</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Sheet1!$A$2:$A$9</c:f>
              <c:strCache>
                <c:ptCount val="8"/>
                <c:pt idx="0">
                  <c:v>85</c:v>
                </c:pt>
                <c:pt idx="1">
                  <c:v>70-84</c:v>
                </c:pt>
                <c:pt idx="2">
                  <c:v>60-69</c:v>
                </c:pt>
                <c:pt idx="3">
                  <c:v>50-59</c:v>
                </c:pt>
                <c:pt idx="4">
                  <c:v>35-49</c:v>
                </c:pt>
                <c:pt idx="5">
                  <c:v>25-34</c:v>
                </c:pt>
                <c:pt idx="6">
                  <c:v>18-24</c:v>
                </c:pt>
                <c:pt idx="7">
                  <c:v>Under 18</c:v>
                </c:pt>
              </c:strCache>
            </c:strRef>
          </c:cat>
          <c:val>
            <c:numRef>
              <c:f>Sheet1!$B$2:$B$9</c:f>
              <c:numCache>
                <c:formatCode>General</c:formatCode>
                <c:ptCount val="8"/>
              </c:numCache>
            </c:numRef>
          </c:val>
          <c:extLst>
            <c:ext xmlns:c16="http://schemas.microsoft.com/office/drawing/2014/chart" uri="{C3380CC4-5D6E-409C-BE32-E72D297353CC}">
              <c16:uniqueId val="{00000000-365E-4C65-98E1-EDDC8F903C55}"/>
            </c:ext>
          </c:extLst>
        </c:ser>
        <c:ser>
          <c:idx val="1"/>
          <c:order val="1"/>
          <c:tx>
            <c:strRef>
              <c:f>Sheet1!$C$1</c:f>
              <c:strCache>
                <c:ptCount val="1"/>
                <c:pt idx="0">
                  <c:v>% of Contribution</c:v>
                </c:pt>
              </c:strCache>
            </c:strRef>
          </c:tx>
          <c:spPr>
            <a:solidFill>
              <a:schemeClr val="accent2"/>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2-365E-4C65-98E1-EDDC8F903C55}"/>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4-365E-4C65-98E1-EDDC8F903C55}"/>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6-365E-4C65-98E1-EDDC8F903C55}"/>
              </c:ext>
            </c:extLst>
          </c:dPt>
          <c:dPt>
            <c:idx val="3"/>
            <c:invertIfNegative val="0"/>
            <c:bubble3D val="0"/>
            <c:spPr>
              <a:solidFill>
                <a:srgbClr val="FF0000"/>
              </a:solidFill>
              <a:ln>
                <a:noFill/>
              </a:ln>
              <a:effectLst>
                <a:outerShdw blurRad="50800" dist="50800" dir="5400000" algn="ctr" rotWithShape="0">
                  <a:schemeClr val="bg1"/>
                </a:outerShdw>
              </a:effectLst>
            </c:spPr>
            <c:extLst>
              <c:ext xmlns:c16="http://schemas.microsoft.com/office/drawing/2014/chart" uri="{C3380CC4-5D6E-409C-BE32-E72D297353CC}">
                <c16:uniqueId val="{00000008-365E-4C65-98E1-EDDC8F903C55}"/>
              </c:ext>
            </c:extLst>
          </c:dPt>
          <c:dPt>
            <c:idx val="4"/>
            <c:invertIfNegative val="0"/>
            <c:bubble3D val="0"/>
            <c:spPr>
              <a:solidFill>
                <a:srgbClr val="92D050"/>
              </a:solidFill>
              <a:ln>
                <a:noFill/>
              </a:ln>
              <a:effectLst/>
            </c:spPr>
            <c:extLst>
              <c:ext xmlns:c16="http://schemas.microsoft.com/office/drawing/2014/chart" uri="{C3380CC4-5D6E-409C-BE32-E72D297353CC}">
                <c16:uniqueId val="{0000000A-365E-4C65-98E1-EDDC8F903C55}"/>
              </c:ext>
            </c:extLst>
          </c:dPt>
          <c:dPt>
            <c:idx val="5"/>
            <c:invertIfNegative val="0"/>
            <c:bubble3D val="0"/>
            <c:spPr>
              <a:solidFill>
                <a:srgbClr val="00B0F0"/>
              </a:solidFill>
              <a:ln>
                <a:noFill/>
              </a:ln>
              <a:effectLst/>
            </c:spPr>
            <c:extLst>
              <c:ext xmlns:c16="http://schemas.microsoft.com/office/drawing/2014/chart" uri="{C3380CC4-5D6E-409C-BE32-E72D297353CC}">
                <c16:uniqueId val="{0000000C-365E-4C65-98E1-EDDC8F903C55}"/>
              </c:ext>
            </c:extLst>
          </c:dPt>
          <c:cat>
            <c:strRef>
              <c:f>Sheet1!$A$2:$A$9</c:f>
              <c:strCache>
                <c:ptCount val="8"/>
                <c:pt idx="0">
                  <c:v>85</c:v>
                </c:pt>
                <c:pt idx="1">
                  <c:v>70-84</c:v>
                </c:pt>
                <c:pt idx="2">
                  <c:v>60-69</c:v>
                </c:pt>
                <c:pt idx="3">
                  <c:v>50-59</c:v>
                </c:pt>
                <c:pt idx="4">
                  <c:v>35-49</c:v>
                </c:pt>
                <c:pt idx="5">
                  <c:v>25-34</c:v>
                </c:pt>
                <c:pt idx="6">
                  <c:v>18-24</c:v>
                </c:pt>
                <c:pt idx="7">
                  <c:v>Under 18</c:v>
                </c:pt>
              </c:strCache>
            </c:strRef>
          </c:cat>
          <c:val>
            <c:numRef>
              <c:f>Sheet1!$C$2:$C$9</c:f>
              <c:numCache>
                <c:formatCode>General</c:formatCode>
                <c:ptCount val="8"/>
                <c:pt idx="0">
                  <c:v>0</c:v>
                </c:pt>
                <c:pt idx="1">
                  <c:v>12.5</c:v>
                </c:pt>
                <c:pt idx="2">
                  <c:v>33.299999999999997</c:v>
                </c:pt>
                <c:pt idx="3">
                  <c:v>33.299999999999997</c:v>
                </c:pt>
                <c:pt idx="4">
                  <c:v>18.75</c:v>
                </c:pt>
                <c:pt idx="5">
                  <c:v>2.08</c:v>
                </c:pt>
              </c:numCache>
            </c:numRef>
          </c:val>
          <c:extLst>
            <c:ext xmlns:c16="http://schemas.microsoft.com/office/drawing/2014/chart" uri="{C3380CC4-5D6E-409C-BE32-E72D297353CC}">
              <c16:uniqueId val="{0000000D-365E-4C65-98E1-EDDC8F903C55}"/>
            </c:ext>
          </c:extLst>
        </c:ser>
        <c:ser>
          <c:idx val="2"/>
          <c:order val="2"/>
          <c:tx>
            <c:strRef>
              <c:f>Sheet1!$D$1</c:f>
              <c:strCache>
                <c:ptCount val="1"/>
                <c:pt idx="0">
                  <c:v>Column2</c:v>
                </c:pt>
              </c:strCache>
            </c:strRef>
          </c:tx>
          <c:spPr>
            <a:solidFill>
              <a:schemeClr val="accent3"/>
            </a:solidFill>
            <a:ln>
              <a:noFill/>
            </a:ln>
            <a:effectLst/>
          </c:spPr>
          <c:invertIfNegative val="0"/>
          <c:cat>
            <c:strRef>
              <c:f>Sheet1!$A$2:$A$9</c:f>
              <c:strCache>
                <c:ptCount val="8"/>
                <c:pt idx="0">
                  <c:v>85</c:v>
                </c:pt>
                <c:pt idx="1">
                  <c:v>70-84</c:v>
                </c:pt>
                <c:pt idx="2">
                  <c:v>60-69</c:v>
                </c:pt>
                <c:pt idx="3">
                  <c:v>50-59</c:v>
                </c:pt>
                <c:pt idx="4">
                  <c:v>35-49</c:v>
                </c:pt>
                <c:pt idx="5">
                  <c:v>25-34</c:v>
                </c:pt>
                <c:pt idx="6">
                  <c:v>18-24</c:v>
                </c:pt>
                <c:pt idx="7">
                  <c:v>Under 18</c:v>
                </c:pt>
              </c:strCache>
            </c:strRef>
          </c:cat>
          <c:val>
            <c:numRef>
              <c:f>Sheet1!$D$2:$D$9</c:f>
              <c:numCache>
                <c:formatCode>General</c:formatCode>
                <c:ptCount val="8"/>
              </c:numCache>
            </c:numRef>
          </c:val>
          <c:extLst>
            <c:ext xmlns:c16="http://schemas.microsoft.com/office/drawing/2014/chart" uri="{C3380CC4-5D6E-409C-BE32-E72D297353CC}">
              <c16:uniqueId val="{0000000E-365E-4C65-98E1-EDDC8F903C55}"/>
            </c:ext>
          </c:extLst>
        </c:ser>
        <c:ser>
          <c:idx val="3"/>
          <c:order val="3"/>
          <c:tx>
            <c:strRef>
              <c:f>Sheet1!$E$1</c:f>
              <c:strCache>
                <c:ptCount val="1"/>
                <c:pt idx="0">
                  <c:v>Column3</c:v>
                </c:pt>
              </c:strCache>
            </c:strRef>
          </c:tx>
          <c:spPr>
            <a:solidFill>
              <a:schemeClr val="accent4"/>
            </a:solidFill>
            <a:ln>
              <a:noFill/>
            </a:ln>
            <a:effectLst/>
          </c:spPr>
          <c:invertIfNegative val="0"/>
          <c:cat>
            <c:strRef>
              <c:f>Sheet1!$A$2:$A$9</c:f>
              <c:strCache>
                <c:ptCount val="8"/>
                <c:pt idx="0">
                  <c:v>85</c:v>
                </c:pt>
                <c:pt idx="1">
                  <c:v>70-84</c:v>
                </c:pt>
                <c:pt idx="2">
                  <c:v>60-69</c:v>
                </c:pt>
                <c:pt idx="3">
                  <c:v>50-59</c:v>
                </c:pt>
                <c:pt idx="4">
                  <c:v>35-49</c:v>
                </c:pt>
                <c:pt idx="5">
                  <c:v>25-34</c:v>
                </c:pt>
                <c:pt idx="6">
                  <c:v>18-24</c:v>
                </c:pt>
                <c:pt idx="7">
                  <c:v>Under 18</c:v>
                </c:pt>
              </c:strCache>
            </c:strRef>
          </c:cat>
          <c:val>
            <c:numRef>
              <c:f>Sheet1!$E$2:$E$9</c:f>
              <c:numCache>
                <c:formatCode>General</c:formatCode>
                <c:ptCount val="8"/>
              </c:numCache>
            </c:numRef>
          </c:val>
          <c:extLst>
            <c:ext xmlns:c16="http://schemas.microsoft.com/office/drawing/2014/chart" uri="{C3380CC4-5D6E-409C-BE32-E72D297353CC}">
              <c16:uniqueId val="{0000000F-365E-4C65-98E1-EDDC8F903C55}"/>
            </c:ext>
          </c:extLst>
        </c:ser>
        <c:dLbls>
          <c:showLegendKey val="0"/>
          <c:showVal val="0"/>
          <c:showCatName val="0"/>
          <c:showSerName val="0"/>
          <c:showPercent val="0"/>
          <c:showBubbleSize val="0"/>
        </c:dLbls>
        <c:gapWidth val="182"/>
        <c:axId val="793547424"/>
        <c:axId val="793553000"/>
      </c:barChart>
      <c:catAx>
        <c:axId val="79354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553000"/>
        <c:crosses val="autoZero"/>
        <c:auto val="1"/>
        <c:lblAlgn val="ctr"/>
        <c:lblOffset val="100"/>
        <c:noMultiLvlLbl val="0"/>
      </c:catAx>
      <c:valAx>
        <c:axId val="793553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547424"/>
        <c:crosses val="autoZero"/>
        <c:crossBetween val="between"/>
      </c:valAx>
      <c:spPr>
        <a:noFill/>
        <a:ln>
          <a:noFill/>
        </a:ln>
        <a:effectLst>
          <a:outerShdw blurRad="50800" dist="50800" dir="5400000" algn="ctr" rotWithShape="0">
            <a:schemeClr val="bg1"/>
          </a:outerShdw>
        </a:effectLst>
      </c:spPr>
    </c:plotArea>
    <c:legend>
      <c:legendPos val="b"/>
      <c:legendEntry>
        <c:idx val="0"/>
        <c:delete val="1"/>
      </c:legendEntry>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29A0-FE94-4CE4-AC7D-7C91DA902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3.xml><?xml version="1.0" encoding="utf-8"?>
<ds:datastoreItem xmlns:ds="http://schemas.openxmlformats.org/officeDocument/2006/customXml" ds:itemID="{3BD32D6F-B3E0-455B-B40E-D2D802A62C1F}">
  <ds:schemaRefs>
    <ds:schemaRef ds:uri="http://www.w3.org/2001/XMLSchema"/>
  </ds:schemaRefs>
</ds:datastoreItem>
</file>

<file path=customXml/itemProps4.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76B265-898B-4337-BB0A-04318C61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TotalTime>
  <Pages>12</Pages>
  <Words>3630</Words>
  <Characters>21484</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Young</dc:creator>
  <cp:lastModifiedBy>Jenny Zeinstra</cp:lastModifiedBy>
  <cp:revision>2</cp:revision>
  <cp:lastPrinted>2020-10-09T08:39:00Z</cp:lastPrinted>
  <dcterms:created xsi:type="dcterms:W3CDTF">2022-11-08T03:59:00Z</dcterms:created>
  <dcterms:modified xsi:type="dcterms:W3CDTF">2022-11-08T03:59:00Z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