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80359" w14:textId="77777777" w:rsidR="00F11644" w:rsidRPr="00F11644" w:rsidRDefault="00F11644" w:rsidP="00F11644">
      <w:pPr>
        <w:pStyle w:val="Title"/>
        <w:tabs>
          <w:tab w:val="left" w:pos="8123"/>
        </w:tabs>
        <w:spacing w:before="0" w:after="100" w:afterAutospacing="1" w:line="240" w:lineRule="auto"/>
        <w:ind w:left="0" w:firstLine="227"/>
        <w:rPr>
          <w:sz w:val="40"/>
          <w:szCs w:val="40"/>
        </w:rPr>
      </w:pPr>
    </w:p>
    <w:p w14:paraId="0BC7CEC5" w14:textId="4E42E505" w:rsidR="00F11644" w:rsidRDefault="00F11644" w:rsidP="00F11644">
      <w:pPr>
        <w:pStyle w:val="Title"/>
        <w:tabs>
          <w:tab w:val="left" w:pos="8123"/>
        </w:tabs>
        <w:spacing w:before="0" w:after="100" w:afterAutospacing="1" w:line="240" w:lineRule="auto"/>
        <w:ind w:left="0" w:firstLine="227"/>
      </w:pPr>
      <w:r>
        <w:rPr>
          <w:noProof/>
        </w:rPr>
        <w:drawing>
          <wp:anchor distT="0" distB="0" distL="114300" distR="114300" simplePos="0" relativeHeight="251660288" behindDoc="1" locked="0" layoutInCell="1" allowOverlap="1" wp14:anchorId="06FBCD6F" wp14:editId="54D5A3D9">
            <wp:simplePos x="0" y="0"/>
            <wp:positionH relativeFrom="page">
              <wp:align>right</wp:align>
            </wp:positionH>
            <wp:positionV relativeFrom="page">
              <wp:posOffset>4127</wp:posOffset>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t xml:space="preserve">PAKINGTON NORTH PRECINCT </w:t>
      </w:r>
      <w:r>
        <w:tab/>
      </w:r>
    </w:p>
    <w:p w14:paraId="51ECD3C9" w14:textId="37804712" w:rsidR="00F11644" w:rsidRDefault="00F11644" w:rsidP="00F11644">
      <w:pPr>
        <w:pStyle w:val="Title"/>
        <w:spacing w:before="0" w:after="100" w:afterAutospacing="1" w:line="240" w:lineRule="auto"/>
      </w:pPr>
      <w:r>
        <w:t>EOI COMMUNITY PANEL</w:t>
      </w:r>
    </w:p>
    <w:p w14:paraId="0A15F244" w14:textId="71A55C7F" w:rsidR="00533CE6" w:rsidRDefault="00F11644" w:rsidP="00F11644">
      <w:pPr>
        <w:pStyle w:val="Title"/>
        <w:spacing w:before="0" w:after="100" w:afterAutospacing="1" w:line="240" w:lineRule="auto"/>
        <w:rPr>
          <w:sz w:val="40"/>
          <w:szCs w:val="40"/>
        </w:rPr>
      </w:pPr>
      <w:r w:rsidRPr="00F11644">
        <w:rPr>
          <w:sz w:val="40"/>
          <w:szCs w:val="40"/>
        </w:rPr>
        <w:t>November 2023</w:t>
      </w:r>
      <w:r w:rsidR="001F2B7B" w:rsidRPr="00F11644">
        <w:rPr>
          <w:sz w:val="40"/>
          <w:szCs w:val="40"/>
        </w:rPr>
        <w:softHyphen/>
      </w:r>
      <w:r w:rsidR="001F2B7B" w:rsidRPr="00F11644">
        <w:rPr>
          <w:sz w:val="40"/>
          <w:szCs w:val="40"/>
        </w:rPr>
        <w:softHyphen/>
      </w:r>
      <w:r w:rsidR="001F2B7B" w:rsidRPr="00F11644">
        <w:rPr>
          <w:sz w:val="40"/>
          <w:szCs w:val="40"/>
        </w:rPr>
        <w:softHyphen/>
      </w:r>
    </w:p>
    <w:p w14:paraId="20E8EEF3" w14:textId="77777777" w:rsidR="00F11644" w:rsidRPr="00F11644" w:rsidRDefault="00F11644" w:rsidP="00F11644">
      <w:pPr>
        <w:pStyle w:val="Heading2"/>
        <w:rPr>
          <w:rFonts w:ascii="Segoe UI" w:hAnsi="Segoe UI" w:cs="Segoe UI"/>
          <w:sz w:val="18"/>
        </w:rPr>
      </w:pPr>
      <w:r w:rsidRPr="00F11644">
        <w:rPr>
          <w:rStyle w:val="normaltextrun"/>
          <w:rFonts w:ascii="Calibri" w:hAnsi="Calibri" w:cs="Calibri"/>
          <w:color w:val="003263"/>
          <w:sz w:val="46"/>
          <w:szCs w:val="46"/>
        </w:rPr>
        <w:t>Welcome</w:t>
      </w:r>
      <w:r w:rsidRPr="00F11644">
        <w:rPr>
          <w:rStyle w:val="eop"/>
          <w:rFonts w:ascii="Calibri" w:hAnsi="Calibri" w:cs="Calibri"/>
          <w:color w:val="003263"/>
          <w:sz w:val="46"/>
          <w:szCs w:val="46"/>
        </w:rPr>
        <w:t> </w:t>
      </w:r>
    </w:p>
    <w:p w14:paraId="23239E05" w14:textId="3FACF094"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 xml:space="preserve">The </w:t>
      </w:r>
      <w:proofErr w:type="gramStart"/>
      <w:r w:rsidRPr="00F11644">
        <w:rPr>
          <w:rStyle w:val="normaltextrun"/>
          <w:rFonts w:ascii="Arial" w:hAnsi="Arial" w:cs="Arial"/>
          <w:color w:val="000000"/>
          <w:sz w:val="24"/>
          <w:szCs w:val="24"/>
        </w:rPr>
        <w:t>City</w:t>
      </w:r>
      <w:proofErr w:type="gramEnd"/>
      <w:r w:rsidRPr="00F11644">
        <w:rPr>
          <w:rStyle w:val="normaltextrun"/>
          <w:rFonts w:ascii="Arial" w:hAnsi="Arial" w:cs="Arial"/>
          <w:color w:val="000000"/>
          <w:sz w:val="24"/>
          <w:szCs w:val="24"/>
        </w:rPr>
        <w:t xml:space="preserve"> is preparing an Urban Design Framework (UDF) to guide future enhancements and development in the Pakington North Precinct to revitalise the area and help accommodate demand for new homes, retail, services and jobs. The UDF will consider how people use the streets and public spaces, how they will move about, how the local character will be preserved, and the use</w:t>
      </w:r>
      <w:r>
        <w:rPr>
          <w:rStyle w:val="normaltextrun"/>
          <w:rFonts w:ascii="Arial" w:hAnsi="Arial" w:cs="Arial"/>
          <w:color w:val="000000"/>
          <w:sz w:val="24"/>
          <w:szCs w:val="24"/>
        </w:rPr>
        <w:t>, form and heights</w:t>
      </w:r>
      <w:r w:rsidRPr="00F11644">
        <w:rPr>
          <w:rStyle w:val="normaltextrun"/>
          <w:rFonts w:ascii="Arial" w:hAnsi="Arial" w:cs="Arial"/>
          <w:color w:val="000000"/>
          <w:sz w:val="24"/>
          <w:szCs w:val="24"/>
        </w:rPr>
        <w:t xml:space="preserve"> of future buildings and other places.</w:t>
      </w:r>
      <w:r w:rsidRPr="00F11644">
        <w:rPr>
          <w:rStyle w:val="eop"/>
          <w:rFonts w:ascii="Arial" w:hAnsi="Arial" w:cs="Arial"/>
          <w:color w:val="000000"/>
          <w:sz w:val="24"/>
          <w:szCs w:val="24"/>
        </w:rPr>
        <w:t> </w:t>
      </w:r>
    </w:p>
    <w:p w14:paraId="2871F312" w14:textId="77777777" w:rsidR="00F11644" w:rsidRPr="00F11644" w:rsidRDefault="00F11644" w:rsidP="00F11644">
      <w:pPr>
        <w:pStyle w:val="Heading2"/>
        <w:rPr>
          <w:rFonts w:ascii="Segoe UI" w:hAnsi="Segoe UI" w:cs="Segoe UI"/>
          <w:sz w:val="18"/>
        </w:rPr>
      </w:pPr>
      <w:r w:rsidRPr="00F11644">
        <w:rPr>
          <w:rStyle w:val="normaltextrun"/>
          <w:rFonts w:ascii="Calibri" w:hAnsi="Calibri" w:cs="Calibri"/>
          <w:color w:val="003263"/>
          <w:sz w:val="46"/>
          <w:szCs w:val="46"/>
        </w:rPr>
        <w:t>Community Panel</w:t>
      </w:r>
      <w:r w:rsidRPr="00F11644">
        <w:rPr>
          <w:rStyle w:val="eop"/>
          <w:rFonts w:ascii="Calibri" w:hAnsi="Calibri" w:cs="Calibri"/>
          <w:color w:val="003263"/>
          <w:sz w:val="46"/>
          <w:szCs w:val="46"/>
        </w:rPr>
        <w:t> </w:t>
      </w:r>
    </w:p>
    <w:p w14:paraId="3686B76E" w14:textId="5BC049C8" w:rsidR="00F11644" w:rsidRPr="00F11644" w:rsidRDefault="00F11644" w:rsidP="00F11644">
      <w:pPr>
        <w:pStyle w:val="BodyText"/>
        <w:rPr>
          <w:rFonts w:ascii="Segoe UI" w:hAnsi="Segoe UI" w:cs="Segoe UI"/>
          <w:sz w:val="24"/>
          <w:szCs w:val="24"/>
        </w:rPr>
      </w:pPr>
      <w:r w:rsidRPr="00F11644">
        <w:rPr>
          <w:rStyle w:val="normaltextrun"/>
          <w:rFonts w:ascii="Arial" w:hAnsi="Arial" w:cs="Arial"/>
          <w:sz w:val="24"/>
          <w:szCs w:val="24"/>
        </w:rPr>
        <w:t>The City is calling upon community and stakeholders of Pakington North Precinct to join a Community Panel that will focus on the future of Pakington North Precinct, working together to provide directions and recommendations for the new Urban Design Framework (UDF).</w:t>
      </w:r>
      <w:r w:rsidRPr="00F11644">
        <w:rPr>
          <w:rStyle w:val="scxw47247432"/>
          <w:rFonts w:ascii="Arial" w:hAnsi="Arial" w:cs="Arial"/>
          <w:sz w:val="24"/>
          <w:szCs w:val="24"/>
        </w:rPr>
        <w:t> </w:t>
      </w:r>
      <w:r w:rsidRPr="00F11644">
        <w:rPr>
          <w:sz w:val="24"/>
          <w:szCs w:val="24"/>
        </w:rPr>
        <w:br/>
      </w:r>
      <w:r w:rsidRPr="00F11644">
        <w:rPr>
          <w:rStyle w:val="scxw47247432"/>
          <w:rFonts w:ascii="Calibri" w:hAnsi="Calibri" w:cs="Calibri"/>
          <w:sz w:val="24"/>
          <w:szCs w:val="24"/>
        </w:rPr>
        <w:t> </w:t>
      </w:r>
      <w:r w:rsidRPr="00F11644">
        <w:rPr>
          <w:rFonts w:ascii="Calibri" w:hAnsi="Calibri" w:cs="Calibri"/>
          <w:sz w:val="24"/>
          <w:szCs w:val="24"/>
        </w:rPr>
        <w:br/>
      </w:r>
      <w:r w:rsidRPr="00F11644">
        <w:rPr>
          <w:rStyle w:val="normaltextrun"/>
          <w:rFonts w:ascii="Arial" w:hAnsi="Arial" w:cs="Arial"/>
          <w:sz w:val="24"/>
          <w:szCs w:val="24"/>
        </w:rPr>
        <w:t xml:space="preserve">An Expression of Interest (EOI) process to select the panel members is now open. This panel will ensure that we gather a diverse group of up to 60 participants who are genuinely invested in the betterment of the community and area. Recruitment will be completed independently by </w:t>
      </w:r>
      <w:proofErr w:type="spellStart"/>
      <w:r w:rsidRPr="00F11644">
        <w:rPr>
          <w:rStyle w:val="normaltextrun"/>
          <w:rFonts w:ascii="Arial" w:hAnsi="Arial" w:cs="Arial"/>
          <w:sz w:val="24"/>
          <w:szCs w:val="24"/>
        </w:rPr>
        <w:t>Capire</w:t>
      </w:r>
      <w:proofErr w:type="spellEnd"/>
      <w:r w:rsidRPr="00F11644">
        <w:rPr>
          <w:rStyle w:val="normaltextrun"/>
          <w:rFonts w:ascii="Arial" w:hAnsi="Arial" w:cs="Arial"/>
          <w:sz w:val="24"/>
          <w:szCs w:val="24"/>
        </w:rPr>
        <w:t>.</w:t>
      </w:r>
      <w:r w:rsidRPr="00F11644">
        <w:rPr>
          <w:rStyle w:val="scxw47247432"/>
          <w:rFonts w:ascii="Arial" w:hAnsi="Arial" w:cs="Arial"/>
          <w:sz w:val="24"/>
          <w:szCs w:val="24"/>
        </w:rPr>
        <w:t> </w:t>
      </w:r>
      <w:r w:rsidRPr="00F11644">
        <w:rPr>
          <w:sz w:val="24"/>
          <w:szCs w:val="24"/>
        </w:rPr>
        <w:br/>
      </w:r>
      <w:r w:rsidRPr="00F11644">
        <w:rPr>
          <w:rStyle w:val="scxw47247432"/>
          <w:rFonts w:ascii="Calibri" w:hAnsi="Calibri" w:cs="Calibri"/>
          <w:sz w:val="24"/>
          <w:szCs w:val="24"/>
        </w:rPr>
        <w:t> </w:t>
      </w:r>
      <w:r w:rsidRPr="00F11644">
        <w:rPr>
          <w:rFonts w:ascii="Calibri" w:hAnsi="Calibri" w:cs="Calibri"/>
          <w:sz w:val="24"/>
          <w:szCs w:val="24"/>
        </w:rPr>
        <w:br/>
      </w:r>
      <w:r w:rsidRPr="00F11644">
        <w:rPr>
          <w:rStyle w:val="normaltextrun"/>
          <w:rFonts w:ascii="Arial" w:hAnsi="Arial" w:cs="Arial"/>
          <w:sz w:val="24"/>
          <w:szCs w:val="24"/>
        </w:rPr>
        <w:t>The Community Panel will be given key information to gain a greater understanding of the challenges and opportunities of this precinct. There will be sufficient time and support to deliberate over key questions under the themes of Public Realm, Built Form, and Access and Movement and provide a set of recommendations. These three themes were important issues raised by the community in the previous UDF process. The Community Panel’s key output is an endorsed UDF, which will be prepared by the City’s Urban Design team and reflect the Panel session outputs. The Community Panel recommended UDF will then be presented to the Council for consideration to endorse.</w:t>
      </w:r>
      <w:r w:rsidRPr="00F11644">
        <w:rPr>
          <w:rStyle w:val="eop"/>
          <w:rFonts w:ascii="Arial" w:hAnsi="Arial" w:cs="Arial"/>
          <w:sz w:val="24"/>
          <w:szCs w:val="24"/>
        </w:rPr>
        <w:t> </w:t>
      </w:r>
    </w:p>
    <w:p w14:paraId="6937D225" w14:textId="77777777" w:rsidR="00F11644" w:rsidRPr="00F11644" w:rsidRDefault="00F11644" w:rsidP="00F11644">
      <w:pPr>
        <w:pStyle w:val="Heading2"/>
        <w:rPr>
          <w:rFonts w:ascii="Segoe UI" w:hAnsi="Segoe UI" w:cs="Segoe UI"/>
          <w:sz w:val="18"/>
        </w:rPr>
      </w:pPr>
      <w:r w:rsidRPr="00F11644">
        <w:rPr>
          <w:rStyle w:val="normaltextrun"/>
          <w:rFonts w:ascii="Calibri" w:hAnsi="Calibri" w:cs="Calibri"/>
          <w:color w:val="003263"/>
          <w:sz w:val="38"/>
          <w:szCs w:val="38"/>
        </w:rPr>
        <w:t>What will this involve?</w:t>
      </w:r>
      <w:r w:rsidRPr="00F11644">
        <w:rPr>
          <w:rStyle w:val="eop"/>
          <w:rFonts w:ascii="Calibri" w:hAnsi="Calibri" w:cs="Calibri"/>
          <w:color w:val="003263"/>
          <w:sz w:val="38"/>
          <w:szCs w:val="38"/>
        </w:rPr>
        <w:t> </w:t>
      </w:r>
    </w:p>
    <w:p w14:paraId="1D85D7D2" w14:textId="33A6043C"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The Community Panel will come together over six in-person sessions in early 2024. All sessions will be facilitated by </w:t>
      </w:r>
      <w:proofErr w:type="spellStart"/>
      <w:r w:rsidRPr="00F11644">
        <w:rPr>
          <w:rStyle w:val="normaltextrun"/>
          <w:rFonts w:ascii="Arial" w:hAnsi="Arial" w:cs="Arial"/>
          <w:color w:val="000000"/>
          <w:sz w:val="24"/>
          <w:szCs w:val="24"/>
        </w:rPr>
        <w:t>Capire</w:t>
      </w:r>
      <w:proofErr w:type="spellEnd"/>
      <w:r w:rsidRPr="00F11644">
        <w:rPr>
          <w:rStyle w:val="normaltextrun"/>
          <w:rFonts w:ascii="Arial" w:hAnsi="Arial" w:cs="Arial"/>
          <w:color w:val="000000"/>
          <w:sz w:val="24"/>
          <w:szCs w:val="24"/>
        </w:rPr>
        <w:t> </w:t>
      </w:r>
      <w:proofErr w:type="gramStart"/>
      <w:r w:rsidRPr="00F11644">
        <w:rPr>
          <w:rStyle w:val="normaltextrun"/>
          <w:rFonts w:ascii="Arial" w:hAnsi="Arial" w:cs="Arial"/>
          <w:color w:val="000000"/>
          <w:sz w:val="24"/>
          <w:szCs w:val="24"/>
        </w:rPr>
        <w:t>with the exception of</w:t>
      </w:r>
      <w:proofErr w:type="gramEnd"/>
      <w:r w:rsidRPr="00F11644">
        <w:rPr>
          <w:rStyle w:val="normaltextrun"/>
          <w:rFonts w:ascii="Arial" w:hAnsi="Arial" w:cs="Arial"/>
          <w:color w:val="000000"/>
          <w:sz w:val="24"/>
          <w:szCs w:val="24"/>
        </w:rPr>
        <w:t xml:space="preserve"> Session </w:t>
      </w:r>
      <w:r w:rsidR="00580F1B">
        <w:rPr>
          <w:rStyle w:val="normaltextrun"/>
          <w:rFonts w:ascii="Arial" w:hAnsi="Arial" w:cs="Arial"/>
          <w:color w:val="000000"/>
          <w:sz w:val="24"/>
          <w:szCs w:val="24"/>
        </w:rPr>
        <w:t>6</w:t>
      </w:r>
      <w:r w:rsidRPr="00F11644">
        <w:rPr>
          <w:rStyle w:val="normaltextrun"/>
          <w:rFonts w:ascii="Arial" w:hAnsi="Arial" w:cs="Arial"/>
          <w:color w:val="000000"/>
          <w:sz w:val="24"/>
          <w:szCs w:val="24"/>
        </w:rPr>
        <w:t xml:space="preserve"> which will be led by the City. Participants will be expected to attend all sessions and engage in </w:t>
      </w:r>
      <w:proofErr w:type="gramStart"/>
      <w:r w:rsidRPr="00F11644">
        <w:rPr>
          <w:rStyle w:val="normaltextrun"/>
          <w:rFonts w:ascii="Arial" w:hAnsi="Arial" w:cs="Arial"/>
          <w:color w:val="000000"/>
          <w:sz w:val="24"/>
          <w:szCs w:val="24"/>
        </w:rPr>
        <w:t>pre</w:t>
      </w:r>
      <w:proofErr w:type="gramEnd"/>
      <w:r w:rsidRPr="00F11644">
        <w:rPr>
          <w:rStyle w:val="normaltextrun"/>
          <w:rFonts w:ascii="Arial" w:hAnsi="Arial" w:cs="Arial"/>
          <w:color w:val="000000"/>
          <w:sz w:val="24"/>
          <w:szCs w:val="24"/>
        </w:rPr>
        <w:t> and post-activities such as pre-reading, responding to surveys or additional reading between sessions.</w:t>
      </w:r>
      <w:r w:rsidRPr="00F11644">
        <w:rPr>
          <w:rStyle w:val="eop"/>
          <w:rFonts w:ascii="Arial" w:hAnsi="Arial" w:cs="Arial"/>
          <w:color w:val="000000"/>
          <w:sz w:val="24"/>
          <w:szCs w:val="24"/>
        </w:rPr>
        <w:t> </w:t>
      </w:r>
    </w:p>
    <w:p w14:paraId="32B548DD" w14:textId="3FBEDEC5" w:rsidR="00F11644" w:rsidRPr="00F11644" w:rsidRDefault="00F11644" w:rsidP="00F11644">
      <w:pPr>
        <w:pStyle w:val="BodyText"/>
        <w:rPr>
          <w:sz w:val="24"/>
          <w:szCs w:val="24"/>
        </w:rPr>
      </w:pPr>
      <w:r w:rsidRPr="00F11644">
        <w:rPr>
          <w:rStyle w:val="normaltextrun"/>
          <w:rFonts w:ascii="Arial" w:hAnsi="Arial" w:cs="Arial"/>
          <w:b/>
          <w:bCs/>
          <w:color w:val="000000"/>
          <w:sz w:val="24"/>
          <w:szCs w:val="24"/>
        </w:rPr>
        <w:t>Session 1: Setting the Scene and Understanding the Drivers for Change</w:t>
      </w:r>
      <w:r w:rsidRPr="00F11644">
        <w:rPr>
          <w:rStyle w:val="scxw47247432"/>
          <w:rFonts w:ascii="Arial" w:hAnsi="Arial" w:cs="Arial"/>
          <w:color w:val="000000"/>
          <w:sz w:val="24"/>
          <w:szCs w:val="24"/>
        </w:rPr>
        <w:t> </w:t>
      </w:r>
      <w:r w:rsidRPr="00F11644">
        <w:rPr>
          <w:sz w:val="24"/>
          <w:szCs w:val="24"/>
        </w:rPr>
        <w:br/>
      </w:r>
      <w:r w:rsidRPr="00F11644">
        <w:rPr>
          <w:rStyle w:val="normaltextrun"/>
          <w:rFonts w:ascii="Arial" w:hAnsi="Arial" w:cs="Arial"/>
          <w:color w:val="000000"/>
          <w:sz w:val="24"/>
          <w:szCs w:val="24"/>
        </w:rPr>
        <w:t>Thursday, 8 February 5.30 – 8.30pm (3 hours)</w:t>
      </w:r>
      <w:r w:rsidRPr="00F11644">
        <w:rPr>
          <w:rStyle w:val="eop"/>
          <w:rFonts w:ascii="Arial" w:hAnsi="Arial" w:cs="Arial"/>
          <w:color w:val="000000"/>
          <w:sz w:val="24"/>
          <w:szCs w:val="24"/>
        </w:rPr>
        <w:t> </w:t>
      </w:r>
    </w:p>
    <w:p w14:paraId="6FB91B40" w14:textId="187513F2" w:rsidR="00F11644" w:rsidRPr="00F11644" w:rsidRDefault="00F11644" w:rsidP="00F11644">
      <w:pPr>
        <w:pStyle w:val="BodyText"/>
        <w:rPr>
          <w:sz w:val="24"/>
          <w:szCs w:val="24"/>
        </w:rPr>
      </w:pPr>
      <w:r w:rsidRPr="00F11644">
        <w:rPr>
          <w:rStyle w:val="normaltextrun"/>
          <w:rFonts w:ascii="Arial" w:hAnsi="Arial" w:cs="Arial"/>
          <w:b/>
          <w:bCs/>
          <w:color w:val="000000"/>
          <w:sz w:val="24"/>
          <w:szCs w:val="24"/>
        </w:rPr>
        <w:t>Session 2: The Public Realm</w:t>
      </w:r>
      <w:r w:rsidRPr="00F11644">
        <w:rPr>
          <w:rStyle w:val="scxw47247432"/>
          <w:rFonts w:ascii="Arial" w:hAnsi="Arial" w:cs="Arial"/>
          <w:color w:val="000000"/>
          <w:sz w:val="24"/>
          <w:szCs w:val="24"/>
        </w:rPr>
        <w:t> </w:t>
      </w:r>
      <w:r w:rsidRPr="00F11644">
        <w:rPr>
          <w:sz w:val="24"/>
          <w:szCs w:val="24"/>
        </w:rPr>
        <w:br/>
      </w:r>
      <w:r w:rsidRPr="00F11644">
        <w:rPr>
          <w:rStyle w:val="normaltextrun"/>
          <w:rFonts w:ascii="Arial" w:hAnsi="Arial" w:cs="Arial"/>
          <w:color w:val="000000"/>
          <w:sz w:val="24"/>
          <w:szCs w:val="24"/>
        </w:rPr>
        <w:t>Saturday 10 February 12.30 – 5.30pm (5 hours)</w:t>
      </w:r>
      <w:r w:rsidRPr="00F11644">
        <w:rPr>
          <w:rStyle w:val="eop"/>
          <w:rFonts w:ascii="Arial" w:hAnsi="Arial" w:cs="Arial"/>
          <w:color w:val="000000"/>
          <w:sz w:val="24"/>
          <w:szCs w:val="24"/>
        </w:rPr>
        <w:t> </w:t>
      </w:r>
    </w:p>
    <w:p w14:paraId="2B5765B4" w14:textId="5E8ADF5D" w:rsidR="00F11644" w:rsidRPr="00F11644" w:rsidRDefault="00F11644" w:rsidP="00F11644">
      <w:pPr>
        <w:pStyle w:val="BodyText"/>
        <w:rPr>
          <w:sz w:val="24"/>
          <w:szCs w:val="24"/>
        </w:rPr>
      </w:pPr>
      <w:r w:rsidRPr="00F11644">
        <w:rPr>
          <w:rStyle w:val="normaltextrun"/>
          <w:rFonts w:ascii="Arial" w:hAnsi="Arial" w:cs="Arial"/>
          <w:b/>
          <w:bCs/>
          <w:color w:val="000000"/>
          <w:sz w:val="24"/>
          <w:szCs w:val="24"/>
        </w:rPr>
        <w:t>Session 3a: Built Form</w:t>
      </w:r>
      <w:r w:rsidRPr="00F11644">
        <w:rPr>
          <w:rStyle w:val="scxw47247432"/>
          <w:rFonts w:ascii="Arial" w:hAnsi="Arial" w:cs="Arial"/>
          <w:color w:val="000000"/>
          <w:sz w:val="24"/>
          <w:szCs w:val="24"/>
        </w:rPr>
        <w:t> </w:t>
      </w:r>
      <w:r w:rsidRPr="00F11644">
        <w:rPr>
          <w:sz w:val="24"/>
          <w:szCs w:val="24"/>
        </w:rPr>
        <w:br/>
      </w:r>
      <w:r w:rsidRPr="00F11644">
        <w:rPr>
          <w:rStyle w:val="normaltextrun"/>
          <w:rFonts w:ascii="Arial" w:hAnsi="Arial" w:cs="Arial"/>
          <w:color w:val="000000"/>
          <w:sz w:val="24"/>
          <w:szCs w:val="24"/>
        </w:rPr>
        <w:t>Thursday, 29 February 6.00 – 8.30pm (2.5 hours)</w:t>
      </w:r>
      <w:r w:rsidRPr="00F11644">
        <w:rPr>
          <w:rStyle w:val="eop"/>
          <w:rFonts w:ascii="Arial" w:hAnsi="Arial" w:cs="Arial"/>
          <w:color w:val="000000"/>
          <w:sz w:val="24"/>
          <w:szCs w:val="24"/>
        </w:rPr>
        <w:t> </w:t>
      </w:r>
    </w:p>
    <w:p w14:paraId="52E5832E" w14:textId="10A7D252" w:rsidR="00F11644" w:rsidRPr="00F11644" w:rsidRDefault="00F11644" w:rsidP="00F11644">
      <w:pPr>
        <w:pStyle w:val="BodyText"/>
        <w:rPr>
          <w:sz w:val="24"/>
          <w:szCs w:val="24"/>
        </w:rPr>
      </w:pPr>
      <w:r w:rsidRPr="00F11644">
        <w:rPr>
          <w:rStyle w:val="normaltextrun"/>
          <w:rFonts w:ascii="Arial" w:hAnsi="Arial" w:cs="Arial"/>
          <w:b/>
          <w:bCs/>
          <w:color w:val="000000"/>
          <w:sz w:val="24"/>
          <w:szCs w:val="24"/>
        </w:rPr>
        <w:lastRenderedPageBreak/>
        <w:t>Session 3b: Built Form</w:t>
      </w:r>
      <w:r w:rsidRPr="00F11644">
        <w:rPr>
          <w:rStyle w:val="scxw47247432"/>
          <w:rFonts w:ascii="Arial" w:hAnsi="Arial" w:cs="Arial"/>
          <w:color w:val="000000"/>
          <w:sz w:val="24"/>
          <w:szCs w:val="24"/>
        </w:rPr>
        <w:t> </w:t>
      </w:r>
      <w:r w:rsidRPr="00F11644">
        <w:rPr>
          <w:sz w:val="24"/>
          <w:szCs w:val="24"/>
        </w:rPr>
        <w:br/>
      </w:r>
      <w:r w:rsidRPr="00F11644">
        <w:rPr>
          <w:rStyle w:val="normaltextrun"/>
          <w:rFonts w:ascii="Arial" w:hAnsi="Arial" w:cs="Arial"/>
          <w:color w:val="000000"/>
          <w:sz w:val="24"/>
          <w:szCs w:val="24"/>
        </w:rPr>
        <w:t>Thursday, 7 March 6.00 – 8.30pm (2.5 hours)</w:t>
      </w:r>
      <w:r w:rsidRPr="00F11644">
        <w:rPr>
          <w:rStyle w:val="eop"/>
          <w:rFonts w:ascii="Arial" w:hAnsi="Arial" w:cs="Arial"/>
          <w:color w:val="000000"/>
          <w:sz w:val="24"/>
          <w:szCs w:val="24"/>
        </w:rPr>
        <w:t> </w:t>
      </w:r>
    </w:p>
    <w:p w14:paraId="49E65EEA" w14:textId="113C5DF9" w:rsidR="00F11644" w:rsidRPr="00F11644" w:rsidRDefault="00F11644" w:rsidP="00F11644">
      <w:pPr>
        <w:pStyle w:val="BodyText"/>
        <w:rPr>
          <w:sz w:val="24"/>
          <w:szCs w:val="24"/>
        </w:rPr>
      </w:pPr>
      <w:r w:rsidRPr="00F11644">
        <w:rPr>
          <w:rStyle w:val="normaltextrun"/>
          <w:rFonts w:ascii="Arial" w:hAnsi="Arial" w:cs="Arial"/>
          <w:b/>
          <w:bCs/>
          <w:color w:val="000000"/>
          <w:sz w:val="24"/>
          <w:szCs w:val="24"/>
        </w:rPr>
        <w:t>Session 4: Access and Movement</w:t>
      </w:r>
      <w:r w:rsidRPr="00F11644">
        <w:rPr>
          <w:rStyle w:val="scxw47247432"/>
          <w:rFonts w:ascii="Arial" w:hAnsi="Arial" w:cs="Arial"/>
          <w:color w:val="000000"/>
          <w:sz w:val="24"/>
          <w:szCs w:val="24"/>
        </w:rPr>
        <w:t> </w:t>
      </w:r>
      <w:r w:rsidRPr="00F11644">
        <w:rPr>
          <w:sz w:val="24"/>
          <w:szCs w:val="24"/>
        </w:rPr>
        <w:br/>
      </w:r>
      <w:r w:rsidRPr="00F11644">
        <w:rPr>
          <w:rStyle w:val="normaltextrun"/>
          <w:rFonts w:ascii="Arial" w:hAnsi="Arial" w:cs="Arial"/>
          <w:color w:val="000000"/>
          <w:sz w:val="24"/>
          <w:szCs w:val="24"/>
        </w:rPr>
        <w:t>Saturday, 16 March 12.30 – 5.30pm (5 hours)</w:t>
      </w:r>
      <w:r w:rsidRPr="00F11644">
        <w:rPr>
          <w:rStyle w:val="eop"/>
          <w:rFonts w:ascii="Arial" w:hAnsi="Arial" w:cs="Arial"/>
          <w:color w:val="000000"/>
          <w:sz w:val="24"/>
          <w:szCs w:val="24"/>
        </w:rPr>
        <w:t> </w:t>
      </w:r>
    </w:p>
    <w:p w14:paraId="25D423BB" w14:textId="1866AD5F" w:rsidR="00F11644" w:rsidRPr="00F11644" w:rsidRDefault="00F11644" w:rsidP="00F11644">
      <w:pPr>
        <w:pStyle w:val="BodyText"/>
        <w:rPr>
          <w:sz w:val="24"/>
          <w:szCs w:val="24"/>
        </w:rPr>
      </w:pPr>
      <w:r w:rsidRPr="00F11644">
        <w:rPr>
          <w:rStyle w:val="normaltextrun"/>
          <w:rFonts w:ascii="Arial" w:hAnsi="Arial" w:cs="Arial"/>
          <w:b/>
          <w:bCs/>
          <w:color w:val="000000"/>
          <w:sz w:val="24"/>
          <w:szCs w:val="24"/>
        </w:rPr>
        <w:t>Session 5: UDF Endorsement</w:t>
      </w:r>
      <w:r w:rsidRPr="00F11644">
        <w:rPr>
          <w:rStyle w:val="scxw47247432"/>
          <w:rFonts w:ascii="Arial" w:hAnsi="Arial" w:cs="Arial"/>
          <w:color w:val="000000"/>
          <w:sz w:val="24"/>
          <w:szCs w:val="24"/>
        </w:rPr>
        <w:t> </w:t>
      </w:r>
      <w:r w:rsidRPr="00F11644">
        <w:rPr>
          <w:sz w:val="24"/>
          <w:szCs w:val="24"/>
        </w:rPr>
        <w:br/>
      </w:r>
      <w:r w:rsidRPr="00F11644">
        <w:rPr>
          <w:rStyle w:val="normaltextrun"/>
          <w:rFonts w:ascii="Arial" w:hAnsi="Arial" w:cs="Arial"/>
          <w:color w:val="000000"/>
          <w:sz w:val="24"/>
          <w:szCs w:val="24"/>
        </w:rPr>
        <w:t>Thursday, 18 April 6:00 – 8:00pm (2 hours)</w:t>
      </w:r>
      <w:r w:rsidRPr="00F11644">
        <w:rPr>
          <w:rStyle w:val="eop"/>
          <w:rFonts w:ascii="Arial" w:hAnsi="Arial" w:cs="Arial"/>
          <w:color w:val="000000"/>
          <w:sz w:val="24"/>
          <w:szCs w:val="24"/>
        </w:rPr>
        <w:t> </w:t>
      </w:r>
    </w:p>
    <w:p w14:paraId="566B85EA" w14:textId="77777777"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Participants will receive a remuneration of $100 as a thank you for their time and effort. This will be provided at the conclusion of the sessions and remunerated pro-rata. All sessions will be fully catered, and we will provide any additional supports required to assist you to participate, identified through the EOI form.</w:t>
      </w:r>
      <w:r w:rsidRPr="00F11644">
        <w:rPr>
          <w:rStyle w:val="eop"/>
          <w:rFonts w:ascii="Arial" w:hAnsi="Arial" w:cs="Arial"/>
          <w:color w:val="000000"/>
          <w:sz w:val="24"/>
          <w:szCs w:val="24"/>
        </w:rPr>
        <w:t> </w:t>
      </w:r>
    </w:p>
    <w:p w14:paraId="75FD38B2" w14:textId="77777777" w:rsidR="00F11644" w:rsidRPr="00F11644" w:rsidRDefault="00F11644" w:rsidP="00F11644">
      <w:pPr>
        <w:pStyle w:val="Heading2"/>
        <w:rPr>
          <w:rFonts w:ascii="Segoe UI" w:hAnsi="Segoe UI" w:cs="Segoe UI"/>
          <w:sz w:val="18"/>
        </w:rPr>
      </w:pPr>
      <w:r w:rsidRPr="00F11644">
        <w:rPr>
          <w:rStyle w:val="normaltextrun"/>
          <w:rFonts w:ascii="Calibri" w:hAnsi="Calibri" w:cs="Calibri"/>
          <w:color w:val="003263"/>
          <w:sz w:val="38"/>
          <w:szCs w:val="38"/>
        </w:rPr>
        <w:t>Who can participate?</w:t>
      </w:r>
      <w:r w:rsidRPr="00F11644">
        <w:rPr>
          <w:rStyle w:val="eop"/>
          <w:rFonts w:ascii="Calibri" w:hAnsi="Calibri" w:cs="Calibri"/>
          <w:color w:val="003263"/>
          <w:sz w:val="38"/>
          <w:szCs w:val="38"/>
        </w:rPr>
        <w:t> </w:t>
      </w:r>
    </w:p>
    <w:p w14:paraId="6F07EE49" w14:textId="7DD20270" w:rsidR="00F11644" w:rsidRPr="00F11644" w:rsidRDefault="00F11644" w:rsidP="00F11644">
      <w:pPr>
        <w:pStyle w:val="BodyText"/>
        <w:rPr>
          <w:rFonts w:ascii="Arial" w:hAnsi="Arial" w:cs="Arial"/>
          <w:color w:val="000000"/>
          <w:sz w:val="24"/>
          <w:szCs w:val="24"/>
        </w:rPr>
      </w:pPr>
      <w:r w:rsidRPr="00F11644">
        <w:rPr>
          <w:rStyle w:val="normaltextrun"/>
          <w:rFonts w:ascii="Arial" w:hAnsi="Arial" w:cs="Arial"/>
          <w:color w:val="000000"/>
          <w:sz w:val="24"/>
          <w:szCs w:val="24"/>
        </w:rPr>
        <w:t xml:space="preserve">All expressions of interest will be reviewed by </w:t>
      </w:r>
      <w:proofErr w:type="spellStart"/>
      <w:r w:rsidRPr="00F11644">
        <w:rPr>
          <w:rStyle w:val="normaltextrun"/>
          <w:rFonts w:ascii="Arial" w:hAnsi="Arial" w:cs="Arial"/>
          <w:color w:val="000000"/>
          <w:sz w:val="24"/>
          <w:szCs w:val="24"/>
        </w:rPr>
        <w:t>Capire</w:t>
      </w:r>
      <w:proofErr w:type="spellEnd"/>
      <w:r w:rsidRPr="00F11644">
        <w:rPr>
          <w:rStyle w:val="normaltextrun"/>
          <w:rFonts w:ascii="Arial" w:hAnsi="Arial" w:cs="Arial"/>
          <w:color w:val="000000"/>
          <w:sz w:val="24"/>
          <w:szCs w:val="24"/>
        </w:rPr>
        <w:t xml:space="preserve"> to ensure the panel represents the diversity of our community. We are looking for participants from different backgrounds as we want to hear from a diverse range of voices. This includes residents, business owners and visitors of all ages and genders, from different locations, housing backgrounds and family compositions. Everyone deserves to be represented, heard, and play a role in shaping our future.</w:t>
      </w:r>
      <w:r w:rsidRPr="00F11644">
        <w:rPr>
          <w:rStyle w:val="eop"/>
          <w:rFonts w:ascii="Arial" w:hAnsi="Arial" w:cs="Arial"/>
          <w:color w:val="000000"/>
          <w:sz w:val="24"/>
          <w:szCs w:val="24"/>
        </w:rPr>
        <w:t> </w:t>
      </w:r>
    </w:p>
    <w:p w14:paraId="3B315FD8" w14:textId="77777777" w:rsidR="00F11644" w:rsidRPr="00F11644" w:rsidRDefault="00F11644" w:rsidP="00F11644">
      <w:pPr>
        <w:pStyle w:val="Heading2"/>
        <w:rPr>
          <w:rFonts w:ascii="Segoe UI" w:hAnsi="Segoe UI" w:cs="Segoe UI"/>
          <w:sz w:val="18"/>
        </w:rPr>
      </w:pPr>
      <w:r w:rsidRPr="00F11644">
        <w:rPr>
          <w:rStyle w:val="normaltextrun"/>
          <w:rFonts w:ascii="Calibri" w:hAnsi="Calibri" w:cs="Calibri"/>
          <w:color w:val="003263"/>
          <w:sz w:val="38"/>
          <w:szCs w:val="38"/>
        </w:rPr>
        <w:t>Want to express your interest?</w:t>
      </w:r>
      <w:r w:rsidRPr="00F11644">
        <w:rPr>
          <w:rStyle w:val="eop"/>
          <w:rFonts w:ascii="Calibri" w:hAnsi="Calibri" w:cs="Calibri"/>
          <w:color w:val="003263"/>
          <w:sz w:val="38"/>
          <w:szCs w:val="38"/>
        </w:rPr>
        <w:t> </w:t>
      </w:r>
    </w:p>
    <w:p w14:paraId="7036C652" w14:textId="77777777"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To express your interest in joining the Community Panel please: </w:t>
      </w:r>
      <w:r w:rsidRPr="00F11644">
        <w:rPr>
          <w:rStyle w:val="eop"/>
          <w:rFonts w:ascii="Arial" w:hAnsi="Arial" w:cs="Arial"/>
          <w:color w:val="000000"/>
          <w:sz w:val="24"/>
          <w:szCs w:val="24"/>
        </w:rPr>
        <w:t> </w:t>
      </w:r>
    </w:p>
    <w:p w14:paraId="0063245D" w14:textId="77777777" w:rsidR="00F11644" w:rsidRPr="00F11644" w:rsidRDefault="00F11644" w:rsidP="00F11644">
      <w:pPr>
        <w:pStyle w:val="BodyText"/>
        <w:numPr>
          <w:ilvl w:val="0"/>
          <w:numId w:val="28"/>
        </w:numPr>
        <w:rPr>
          <w:sz w:val="24"/>
          <w:szCs w:val="24"/>
        </w:rPr>
      </w:pPr>
      <w:r w:rsidRPr="00F11644">
        <w:rPr>
          <w:rStyle w:val="normaltextrun"/>
          <w:rFonts w:ascii="Arial" w:hAnsi="Arial" w:cs="Arial"/>
          <w:color w:val="000000"/>
          <w:sz w:val="24"/>
          <w:szCs w:val="24"/>
        </w:rPr>
        <w:t xml:space="preserve">Visit </w:t>
      </w:r>
      <w:hyperlink r:id="rId10" w:tgtFrame="_blank" w:history="1">
        <w:r w:rsidRPr="00F11644">
          <w:rPr>
            <w:rStyle w:val="normaltextrun"/>
            <w:rFonts w:ascii="Arial" w:hAnsi="Arial" w:cs="Arial"/>
            <w:color w:val="0000FF"/>
            <w:sz w:val="24"/>
            <w:szCs w:val="24"/>
            <w:u w:val="single"/>
          </w:rPr>
          <w:t>https://yoursay.geelongaustralia.com.au/pakonorthcommunitypanel</w:t>
        </w:r>
      </w:hyperlink>
      <w:r w:rsidRPr="00F11644">
        <w:rPr>
          <w:rStyle w:val="normaltextrun"/>
          <w:rFonts w:ascii="Arial" w:hAnsi="Arial" w:cs="Arial"/>
          <w:color w:val="000000"/>
          <w:sz w:val="24"/>
          <w:szCs w:val="24"/>
        </w:rPr>
        <w:t xml:space="preserve"> and complete the online </w:t>
      </w:r>
      <w:proofErr w:type="gramStart"/>
      <w:r w:rsidRPr="00F11644">
        <w:rPr>
          <w:rStyle w:val="normaltextrun"/>
          <w:rFonts w:ascii="Arial" w:hAnsi="Arial" w:cs="Arial"/>
          <w:color w:val="000000"/>
          <w:sz w:val="24"/>
          <w:szCs w:val="24"/>
        </w:rPr>
        <w:t>form;</w:t>
      </w:r>
      <w:proofErr w:type="gramEnd"/>
      <w:r w:rsidRPr="00F11644">
        <w:rPr>
          <w:rStyle w:val="normaltextrun"/>
          <w:rFonts w:ascii="Arial" w:hAnsi="Arial" w:cs="Arial"/>
          <w:color w:val="000000"/>
          <w:sz w:val="24"/>
          <w:szCs w:val="24"/>
        </w:rPr>
        <w:t> </w:t>
      </w:r>
      <w:r w:rsidRPr="00F11644">
        <w:rPr>
          <w:rStyle w:val="eop"/>
          <w:rFonts w:ascii="Arial" w:hAnsi="Arial" w:cs="Arial"/>
          <w:color w:val="000000"/>
          <w:sz w:val="24"/>
          <w:szCs w:val="24"/>
        </w:rPr>
        <w:t> </w:t>
      </w:r>
    </w:p>
    <w:p w14:paraId="7676BEE7" w14:textId="58E4FB1D" w:rsidR="00F11644" w:rsidRPr="00F11644" w:rsidRDefault="00F11644" w:rsidP="00F11644">
      <w:pPr>
        <w:pStyle w:val="BodyText"/>
        <w:numPr>
          <w:ilvl w:val="0"/>
          <w:numId w:val="28"/>
        </w:numPr>
        <w:rPr>
          <w:sz w:val="24"/>
          <w:szCs w:val="24"/>
        </w:rPr>
      </w:pPr>
      <w:r w:rsidRPr="00F11644">
        <w:rPr>
          <w:rStyle w:val="normaltextrun"/>
          <w:rFonts w:ascii="Arial" w:hAnsi="Arial" w:cs="Arial"/>
          <w:color w:val="000000"/>
          <w:sz w:val="24"/>
          <w:szCs w:val="24"/>
        </w:rPr>
        <w:t>Phone 03 5272 5007 to</w:t>
      </w:r>
      <w:r w:rsidR="00580F1B">
        <w:rPr>
          <w:rStyle w:val="normaltextrun"/>
          <w:rFonts w:ascii="Arial" w:hAnsi="Arial" w:cs="Arial"/>
          <w:color w:val="000000"/>
          <w:sz w:val="24"/>
          <w:szCs w:val="24"/>
        </w:rPr>
        <w:t xml:space="preserve"> express your interest </w:t>
      </w:r>
      <w:r w:rsidRPr="00F11644">
        <w:rPr>
          <w:rStyle w:val="normaltextrun"/>
          <w:rFonts w:ascii="Arial" w:hAnsi="Arial" w:cs="Arial"/>
          <w:color w:val="000000"/>
          <w:sz w:val="24"/>
          <w:szCs w:val="24"/>
        </w:rPr>
        <w:t>over the phone</w:t>
      </w:r>
      <w:r w:rsidR="00580F1B">
        <w:rPr>
          <w:rStyle w:val="normaltextrun"/>
          <w:rFonts w:ascii="Arial" w:hAnsi="Arial" w:cs="Arial"/>
          <w:color w:val="000000"/>
          <w:sz w:val="24"/>
          <w:szCs w:val="24"/>
        </w:rPr>
        <w:t>, we will fill in the form for you</w:t>
      </w:r>
      <w:r w:rsidRPr="00F11644">
        <w:rPr>
          <w:rStyle w:val="normaltextrun"/>
          <w:rFonts w:ascii="Arial" w:hAnsi="Arial" w:cs="Arial"/>
          <w:color w:val="000000"/>
          <w:sz w:val="24"/>
          <w:szCs w:val="24"/>
        </w:rPr>
        <w:t>; or </w:t>
      </w:r>
      <w:r w:rsidRPr="00F11644">
        <w:rPr>
          <w:rStyle w:val="eop"/>
          <w:rFonts w:ascii="Arial" w:hAnsi="Arial" w:cs="Arial"/>
          <w:color w:val="000000"/>
          <w:sz w:val="24"/>
          <w:szCs w:val="24"/>
        </w:rPr>
        <w:t> </w:t>
      </w:r>
    </w:p>
    <w:p w14:paraId="1E7C336B" w14:textId="1BDFB657" w:rsidR="00580F1B" w:rsidRDefault="00F11644" w:rsidP="00580F1B">
      <w:pPr>
        <w:pStyle w:val="BodyText"/>
        <w:numPr>
          <w:ilvl w:val="0"/>
          <w:numId w:val="28"/>
        </w:numPr>
        <w:rPr>
          <w:rStyle w:val="eop"/>
          <w:sz w:val="24"/>
          <w:szCs w:val="24"/>
        </w:rPr>
      </w:pPr>
      <w:r w:rsidRPr="00F11644">
        <w:rPr>
          <w:rStyle w:val="normaltextrun"/>
          <w:rFonts w:ascii="Arial" w:hAnsi="Arial" w:cs="Arial"/>
          <w:color w:val="000000"/>
          <w:sz w:val="24"/>
          <w:szCs w:val="24"/>
        </w:rPr>
        <w:t xml:space="preserve">Collect and complete a hard copy form at a City Customer Service Centre (Wurriki Nyal 137-149 Mercer St Geelong, Corio Shopping </w:t>
      </w:r>
      <w:proofErr w:type="gramStart"/>
      <w:r w:rsidRPr="00F11644">
        <w:rPr>
          <w:rStyle w:val="normaltextrun"/>
          <w:rFonts w:ascii="Arial" w:hAnsi="Arial" w:cs="Arial"/>
          <w:color w:val="000000"/>
          <w:sz w:val="24"/>
          <w:szCs w:val="24"/>
        </w:rPr>
        <w:t>Centre</w:t>
      </w:r>
      <w:proofErr w:type="gramEnd"/>
      <w:r w:rsidRPr="00F11644">
        <w:rPr>
          <w:rStyle w:val="normaltextrun"/>
          <w:rFonts w:ascii="Arial" w:hAnsi="Arial" w:cs="Arial"/>
          <w:color w:val="000000"/>
          <w:sz w:val="24"/>
          <w:szCs w:val="24"/>
        </w:rPr>
        <w:t xml:space="preserve"> or </w:t>
      </w:r>
      <w:proofErr w:type="spellStart"/>
      <w:r w:rsidRPr="00F11644">
        <w:rPr>
          <w:rStyle w:val="normaltextrun"/>
          <w:rFonts w:ascii="Arial" w:hAnsi="Arial" w:cs="Arial"/>
          <w:color w:val="000000"/>
          <w:sz w:val="24"/>
          <w:szCs w:val="24"/>
        </w:rPr>
        <w:t>Boronggook</w:t>
      </w:r>
      <w:proofErr w:type="spellEnd"/>
      <w:r w:rsidRPr="00F11644">
        <w:rPr>
          <w:rStyle w:val="normaltextrun"/>
          <w:rFonts w:ascii="Arial" w:hAnsi="Arial" w:cs="Arial"/>
          <w:color w:val="000000"/>
          <w:sz w:val="24"/>
          <w:szCs w:val="24"/>
        </w:rPr>
        <w:t xml:space="preserve"> Drysdale Library).</w:t>
      </w:r>
      <w:r w:rsidRPr="00F11644">
        <w:rPr>
          <w:rStyle w:val="eop"/>
          <w:rFonts w:ascii="Arial" w:hAnsi="Arial" w:cs="Arial"/>
          <w:color w:val="000000"/>
          <w:sz w:val="24"/>
          <w:szCs w:val="24"/>
        </w:rPr>
        <w:t> </w:t>
      </w:r>
    </w:p>
    <w:p w14:paraId="7062DBD4" w14:textId="22DF238C" w:rsidR="00580F1B" w:rsidRPr="00580F1B" w:rsidRDefault="00580F1B" w:rsidP="00580F1B">
      <w:pPr>
        <w:pStyle w:val="BodyText"/>
        <w:rPr>
          <w:sz w:val="24"/>
          <w:szCs w:val="24"/>
        </w:rPr>
      </w:pPr>
      <w:r>
        <w:rPr>
          <w:rStyle w:val="eop"/>
          <w:sz w:val="24"/>
          <w:szCs w:val="24"/>
        </w:rPr>
        <w:t xml:space="preserve">All </w:t>
      </w:r>
      <w:r w:rsidR="00230CA9">
        <w:rPr>
          <w:rStyle w:val="eop"/>
          <w:sz w:val="24"/>
          <w:szCs w:val="24"/>
        </w:rPr>
        <w:t>expressions of interest</w:t>
      </w:r>
      <w:r>
        <w:rPr>
          <w:rStyle w:val="eop"/>
          <w:sz w:val="24"/>
          <w:szCs w:val="24"/>
        </w:rPr>
        <w:t xml:space="preserve"> must be </w:t>
      </w:r>
      <w:r w:rsidR="00230CA9">
        <w:rPr>
          <w:rStyle w:val="eop"/>
          <w:sz w:val="24"/>
          <w:szCs w:val="24"/>
        </w:rPr>
        <w:t xml:space="preserve">submitted </w:t>
      </w:r>
      <w:r>
        <w:rPr>
          <w:rStyle w:val="eop"/>
          <w:sz w:val="24"/>
          <w:szCs w:val="24"/>
        </w:rPr>
        <w:t xml:space="preserve">before 6 December 2023, 5:00pm. </w:t>
      </w:r>
    </w:p>
    <w:p w14:paraId="786226B6" w14:textId="77777777" w:rsidR="00F11644" w:rsidRPr="00F11644" w:rsidRDefault="00F11644" w:rsidP="00F11644">
      <w:pPr>
        <w:pStyle w:val="Heading2"/>
        <w:rPr>
          <w:rFonts w:ascii="Segoe UI" w:hAnsi="Segoe UI" w:cs="Segoe UI"/>
          <w:sz w:val="18"/>
        </w:rPr>
      </w:pPr>
      <w:r w:rsidRPr="00F11644">
        <w:rPr>
          <w:rStyle w:val="normaltextrun"/>
          <w:rFonts w:ascii="Calibri" w:hAnsi="Calibri" w:cs="Calibri"/>
          <w:color w:val="003263"/>
          <w:sz w:val="38"/>
          <w:szCs w:val="38"/>
        </w:rPr>
        <w:t>FAQ</w:t>
      </w:r>
      <w:r w:rsidRPr="00F11644">
        <w:rPr>
          <w:rStyle w:val="eop"/>
          <w:rFonts w:ascii="Calibri" w:hAnsi="Calibri" w:cs="Calibri"/>
          <w:color w:val="003263"/>
          <w:sz w:val="38"/>
          <w:szCs w:val="38"/>
        </w:rPr>
        <w:t> </w:t>
      </w:r>
    </w:p>
    <w:p w14:paraId="687403C2" w14:textId="77777777" w:rsidR="00F11644" w:rsidRDefault="00171EB5" w:rsidP="00F11644">
      <w:pPr>
        <w:pStyle w:val="Heading3"/>
      </w:pPr>
      <w:hyperlink r:id="rId11" w:tgtFrame="_blank" w:history="1">
        <w:r w:rsidR="00F11644">
          <w:rPr>
            <w:rStyle w:val="normaltextrun"/>
            <w:rFonts w:ascii="Arial" w:hAnsi="Arial" w:cs="Arial"/>
            <w:color w:val="000000"/>
            <w:sz w:val="26"/>
            <w:szCs w:val="26"/>
          </w:rPr>
          <w:t>What is a community panel?</w:t>
        </w:r>
      </w:hyperlink>
      <w:r w:rsidR="00F11644">
        <w:rPr>
          <w:rStyle w:val="eop"/>
          <w:rFonts w:ascii="Arial" w:hAnsi="Arial" w:cs="Arial"/>
          <w:color w:val="000000"/>
          <w:sz w:val="26"/>
          <w:szCs w:val="26"/>
        </w:rPr>
        <w:t> </w:t>
      </w:r>
    </w:p>
    <w:p w14:paraId="45C11C31" w14:textId="7403BD6C"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shd w:val="clear" w:color="auto" w:fill="FFFFFF"/>
        </w:rPr>
        <w:t>A Community Panel is a group of people who will sign up to share their ideas and aspirations for the future of Pakington North Precinct. They will be actively involved in a series of engagement workshops or sessions and at the end will provide directions and recommendations for the Final U</w:t>
      </w:r>
      <w:r w:rsidR="00580F1B">
        <w:rPr>
          <w:rStyle w:val="normaltextrun"/>
          <w:rFonts w:ascii="Arial" w:hAnsi="Arial" w:cs="Arial"/>
          <w:color w:val="000000"/>
          <w:sz w:val="24"/>
          <w:szCs w:val="24"/>
          <w:shd w:val="clear" w:color="auto" w:fill="FFFFFF"/>
        </w:rPr>
        <w:t>rban Design Framework.</w:t>
      </w:r>
      <w:r w:rsidRPr="00F11644">
        <w:rPr>
          <w:rStyle w:val="eop"/>
          <w:rFonts w:ascii="Arial" w:hAnsi="Arial" w:cs="Arial"/>
          <w:color w:val="000000"/>
          <w:sz w:val="24"/>
          <w:szCs w:val="24"/>
        </w:rPr>
        <w:t> </w:t>
      </w:r>
    </w:p>
    <w:p w14:paraId="1C63612A" w14:textId="77777777" w:rsidR="00F11644" w:rsidRDefault="00171EB5" w:rsidP="00F11644">
      <w:pPr>
        <w:pStyle w:val="Heading3"/>
      </w:pPr>
      <w:hyperlink r:id="rId12" w:tgtFrame="_blank" w:history="1">
        <w:r w:rsidR="00F11644">
          <w:rPr>
            <w:rStyle w:val="normaltextrun"/>
            <w:rFonts w:ascii="Arial" w:hAnsi="Arial" w:cs="Arial"/>
            <w:color w:val="000000"/>
            <w:sz w:val="26"/>
            <w:szCs w:val="26"/>
          </w:rPr>
          <w:t>What is the purpose of the community panel? Why has this process been chosen?</w:t>
        </w:r>
      </w:hyperlink>
      <w:r w:rsidR="00F11644">
        <w:rPr>
          <w:rStyle w:val="eop"/>
          <w:rFonts w:ascii="Arial" w:hAnsi="Arial" w:cs="Arial"/>
          <w:color w:val="000000"/>
          <w:sz w:val="26"/>
          <w:szCs w:val="26"/>
        </w:rPr>
        <w:t> </w:t>
      </w:r>
    </w:p>
    <w:p w14:paraId="2283DC8B" w14:textId="2B5CD700" w:rsidR="00230CA9" w:rsidRDefault="00F11644" w:rsidP="00F11644">
      <w:pPr>
        <w:pStyle w:val="BodyText"/>
        <w:rPr>
          <w:rStyle w:val="eop"/>
          <w:rFonts w:ascii="Arial" w:hAnsi="Arial" w:cs="Arial"/>
          <w:color w:val="000000"/>
          <w:sz w:val="24"/>
          <w:szCs w:val="24"/>
        </w:rPr>
      </w:pPr>
      <w:r w:rsidRPr="00F11644">
        <w:rPr>
          <w:rStyle w:val="normaltextrun"/>
          <w:rFonts w:ascii="Arial" w:hAnsi="Arial" w:cs="Arial"/>
          <w:color w:val="000000"/>
          <w:sz w:val="24"/>
          <w:szCs w:val="24"/>
          <w:shd w:val="clear" w:color="auto" w:fill="FFFFFF"/>
        </w:rPr>
        <w:t xml:space="preserve">A community panel is a ‘deliberative’ community engagement process that puts the community affected by a decision at the centre of that decision. The Community Panel brings the community closer to the decision makers and the work of the </w:t>
      </w:r>
      <w:proofErr w:type="gramStart"/>
      <w:r w:rsidRPr="00F11644">
        <w:rPr>
          <w:rStyle w:val="normaltextrun"/>
          <w:rFonts w:ascii="Arial" w:hAnsi="Arial" w:cs="Arial"/>
          <w:color w:val="000000"/>
          <w:sz w:val="24"/>
          <w:szCs w:val="24"/>
          <w:shd w:val="clear" w:color="auto" w:fill="FFFFFF"/>
        </w:rPr>
        <w:t>City</w:t>
      </w:r>
      <w:proofErr w:type="gramEnd"/>
      <w:r w:rsidRPr="00F11644">
        <w:rPr>
          <w:rStyle w:val="normaltextrun"/>
          <w:rFonts w:ascii="Arial" w:hAnsi="Arial" w:cs="Arial"/>
          <w:color w:val="000000"/>
          <w:sz w:val="24"/>
          <w:szCs w:val="24"/>
          <w:shd w:val="clear" w:color="auto" w:fill="FFFFFF"/>
        </w:rPr>
        <w:t>.</w:t>
      </w:r>
      <w:r w:rsidRPr="00F11644">
        <w:rPr>
          <w:rStyle w:val="eop"/>
          <w:rFonts w:ascii="Arial" w:hAnsi="Arial" w:cs="Arial"/>
          <w:color w:val="000000"/>
          <w:sz w:val="24"/>
          <w:szCs w:val="24"/>
        </w:rPr>
        <w:t> </w:t>
      </w:r>
    </w:p>
    <w:p w14:paraId="23B0EEEC" w14:textId="77777777" w:rsidR="00230CA9" w:rsidRDefault="00230CA9">
      <w:pPr>
        <w:spacing w:line="260" w:lineRule="atLeast"/>
        <w:rPr>
          <w:rStyle w:val="eop"/>
          <w:rFonts w:ascii="Arial" w:hAnsi="Arial" w:cs="Arial"/>
          <w:color w:val="000000"/>
          <w:sz w:val="24"/>
          <w:szCs w:val="24"/>
        </w:rPr>
      </w:pPr>
      <w:r>
        <w:rPr>
          <w:rStyle w:val="eop"/>
          <w:rFonts w:ascii="Arial" w:hAnsi="Arial" w:cs="Arial"/>
          <w:color w:val="000000"/>
          <w:sz w:val="24"/>
          <w:szCs w:val="24"/>
        </w:rPr>
        <w:br w:type="page"/>
      </w:r>
    </w:p>
    <w:p w14:paraId="4C449780" w14:textId="77777777" w:rsidR="00F11644" w:rsidRDefault="00F11644" w:rsidP="00F11644">
      <w:pPr>
        <w:pStyle w:val="Heading3"/>
      </w:pPr>
      <w:hyperlink r:id="rId13" w:tgtFrame="_blank" w:history="1">
        <w:r>
          <w:rPr>
            <w:rStyle w:val="normaltextrun"/>
            <w:rFonts w:ascii="Arial" w:hAnsi="Arial" w:cs="Arial"/>
            <w:color w:val="000000"/>
            <w:sz w:val="26"/>
            <w:szCs w:val="26"/>
          </w:rPr>
          <w:t>Why is an expression of interest process being used?</w:t>
        </w:r>
      </w:hyperlink>
      <w:r>
        <w:rPr>
          <w:rStyle w:val="eop"/>
          <w:rFonts w:ascii="Arial" w:hAnsi="Arial" w:cs="Arial"/>
          <w:color w:val="000000"/>
          <w:sz w:val="26"/>
          <w:szCs w:val="26"/>
        </w:rPr>
        <w:t> </w:t>
      </w:r>
    </w:p>
    <w:p w14:paraId="7E74E954" w14:textId="77777777" w:rsidR="00F11644" w:rsidRPr="00F11644" w:rsidRDefault="00F11644" w:rsidP="00F11644">
      <w:pPr>
        <w:pStyle w:val="paragraph"/>
        <w:shd w:val="clear" w:color="auto" w:fill="FFFFFF"/>
        <w:spacing w:before="0" w:beforeAutospacing="0" w:after="0" w:afterAutospacing="0"/>
        <w:textAlignment w:val="baseline"/>
        <w:rPr>
          <w:rFonts w:ascii="Segoe UI" w:hAnsi="Segoe UI" w:cs="Segoe UI"/>
        </w:rPr>
      </w:pPr>
      <w:r w:rsidRPr="00F11644">
        <w:rPr>
          <w:rStyle w:val="normaltextrun"/>
          <w:rFonts w:ascii="Arial" w:hAnsi="Arial" w:cs="Arial"/>
          <w:color w:val="000000"/>
        </w:rPr>
        <w:t>An expression of interest process is being used to ensure we gain a substantial ‘pool’ of respondents from which to select the Community Panel.</w:t>
      </w:r>
      <w:r w:rsidRPr="00F11644">
        <w:rPr>
          <w:rStyle w:val="eop"/>
          <w:rFonts w:ascii="Arial" w:hAnsi="Arial" w:cs="Arial"/>
          <w:color w:val="000000"/>
        </w:rPr>
        <w:t> </w:t>
      </w:r>
    </w:p>
    <w:p w14:paraId="325C5E96" w14:textId="6FB44B80" w:rsidR="00F11644" w:rsidRPr="00580F1B" w:rsidRDefault="00F11644" w:rsidP="00F11644">
      <w:pPr>
        <w:pStyle w:val="paragraph"/>
        <w:shd w:val="clear" w:color="auto" w:fill="FFFFFF"/>
        <w:spacing w:before="0" w:beforeAutospacing="0" w:after="0" w:afterAutospacing="0"/>
        <w:textAlignment w:val="baseline"/>
        <w:rPr>
          <w:rFonts w:ascii="Segoe UI" w:hAnsi="Segoe UI" w:cs="Segoe UI"/>
        </w:rPr>
      </w:pPr>
      <w:r w:rsidRPr="00F11644">
        <w:rPr>
          <w:rStyle w:val="normaltextrun"/>
          <w:rFonts w:ascii="Arial" w:hAnsi="Arial" w:cs="Arial"/>
          <w:color w:val="000000"/>
        </w:rPr>
        <w:t>The final panel will be descriptively representative of the broader community based on census data.</w:t>
      </w:r>
      <w:r w:rsidRPr="00F11644">
        <w:rPr>
          <w:rStyle w:val="eop"/>
          <w:rFonts w:ascii="Arial" w:hAnsi="Arial" w:cs="Arial"/>
          <w:color w:val="000000"/>
        </w:rPr>
        <w:t> </w:t>
      </w:r>
    </w:p>
    <w:p w14:paraId="1CA57444" w14:textId="77777777" w:rsidR="00F11644" w:rsidRDefault="00171EB5" w:rsidP="00F11644">
      <w:pPr>
        <w:pStyle w:val="Heading3"/>
      </w:pPr>
      <w:hyperlink r:id="rId14" w:tgtFrame="_blank" w:history="1">
        <w:r w:rsidR="00F11644">
          <w:rPr>
            <w:rStyle w:val="normaltextrun"/>
            <w:rFonts w:ascii="Arial" w:hAnsi="Arial" w:cs="Arial"/>
            <w:color w:val="000000"/>
            <w:sz w:val="26"/>
            <w:szCs w:val="26"/>
          </w:rPr>
          <w:t>What has happened with the previous work done and feedback provided by the community?</w:t>
        </w:r>
      </w:hyperlink>
      <w:r w:rsidR="00F11644">
        <w:rPr>
          <w:rStyle w:val="eop"/>
          <w:rFonts w:ascii="Arial" w:hAnsi="Arial" w:cs="Arial"/>
          <w:color w:val="000000"/>
          <w:sz w:val="26"/>
          <w:szCs w:val="26"/>
        </w:rPr>
        <w:t> </w:t>
      </w:r>
    </w:p>
    <w:p w14:paraId="126A0B07" w14:textId="77777777" w:rsidR="00F11644" w:rsidRPr="00F11644" w:rsidRDefault="00F11644" w:rsidP="00F11644">
      <w:pPr>
        <w:pStyle w:val="paragraph"/>
        <w:shd w:val="clear" w:color="auto" w:fill="FFFFFF"/>
        <w:spacing w:before="0" w:beforeAutospacing="0" w:after="0" w:afterAutospacing="0"/>
        <w:textAlignment w:val="baseline"/>
        <w:rPr>
          <w:rFonts w:ascii="Segoe UI" w:hAnsi="Segoe UI" w:cs="Segoe UI"/>
        </w:rPr>
      </w:pPr>
      <w:r w:rsidRPr="00F11644">
        <w:rPr>
          <w:rStyle w:val="normaltextrun"/>
          <w:rFonts w:ascii="Arial" w:hAnsi="Arial" w:cs="Arial"/>
          <w:color w:val="000000"/>
        </w:rPr>
        <w:t>In December 2021, Council adopted two of the three precincts in the Final Pakington Street (Geelong West) &amp; Gordon Avenue Urban Design Framework (UDF), namely Gordon Avenue and the Heritage Core Precincts. Council also requested to undertake further consultation for the Pakington North Precinct, due to significant community concern.</w:t>
      </w:r>
      <w:r w:rsidRPr="00F11644">
        <w:rPr>
          <w:rStyle w:val="eop"/>
          <w:rFonts w:ascii="Arial" w:hAnsi="Arial" w:cs="Arial"/>
          <w:color w:val="000000"/>
        </w:rPr>
        <w:t> </w:t>
      </w:r>
    </w:p>
    <w:p w14:paraId="71E4A6D5" w14:textId="727647C4" w:rsidR="00F11644" w:rsidRPr="00580F1B" w:rsidRDefault="00F11644" w:rsidP="00F11644">
      <w:pPr>
        <w:pStyle w:val="paragraph"/>
        <w:shd w:val="clear" w:color="auto" w:fill="FFFFFF"/>
        <w:spacing w:before="0" w:beforeAutospacing="0" w:after="0" w:afterAutospacing="0"/>
        <w:textAlignment w:val="baseline"/>
        <w:rPr>
          <w:rFonts w:ascii="Segoe UI" w:hAnsi="Segoe UI" w:cs="Segoe UI"/>
        </w:rPr>
      </w:pPr>
      <w:r w:rsidRPr="00F11644">
        <w:rPr>
          <w:rStyle w:val="normaltextrun"/>
          <w:rFonts w:ascii="Arial" w:hAnsi="Arial" w:cs="Arial"/>
          <w:color w:val="000000"/>
        </w:rPr>
        <w:t>The additional round of community engagement undertaken in 2022 failed to garner sufficient support to proceed. As a result, officers proposed a deliberative engagement process, which was accepted by the community and Councillors - we want to start the UDF with a fresh set of eyes alongside the community.</w:t>
      </w:r>
      <w:r w:rsidRPr="00F11644">
        <w:rPr>
          <w:rStyle w:val="eop"/>
          <w:rFonts w:ascii="Arial" w:hAnsi="Arial" w:cs="Arial"/>
          <w:color w:val="000000"/>
        </w:rPr>
        <w:t> </w:t>
      </w:r>
    </w:p>
    <w:p w14:paraId="6BE13C34" w14:textId="77777777" w:rsidR="00F11644" w:rsidRDefault="00171EB5" w:rsidP="00F11644">
      <w:pPr>
        <w:pStyle w:val="Heading3"/>
      </w:pPr>
      <w:hyperlink r:id="rId15" w:tgtFrame="_blank" w:history="1">
        <w:r w:rsidR="00F11644">
          <w:rPr>
            <w:rStyle w:val="normaltextrun"/>
            <w:rFonts w:ascii="Arial" w:hAnsi="Arial" w:cs="Arial"/>
            <w:color w:val="000000"/>
            <w:sz w:val="26"/>
            <w:szCs w:val="26"/>
          </w:rPr>
          <w:t>What is involved in being a panel member?</w:t>
        </w:r>
      </w:hyperlink>
      <w:r w:rsidR="00F11644">
        <w:rPr>
          <w:rStyle w:val="eop"/>
          <w:rFonts w:ascii="Arial" w:hAnsi="Arial" w:cs="Arial"/>
          <w:color w:val="000000"/>
          <w:sz w:val="26"/>
          <w:szCs w:val="26"/>
        </w:rPr>
        <w:t> </w:t>
      </w:r>
    </w:p>
    <w:p w14:paraId="3ACF766D" w14:textId="14BC77FF" w:rsidR="00F11644" w:rsidRPr="00F11644" w:rsidRDefault="00F11644" w:rsidP="00F11644">
      <w:pPr>
        <w:pStyle w:val="BodyText"/>
        <w:rPr>
          <w:rFonts w:ascii="Segoe UI" w:hAnsi="Segoe UI" w:cs="Segoe UI"/>
        </w:rPr>
      </w:pPr>
      <w:r w:rsidRPr="00F11644">
        <w:rPr>
          <w:rStyle w:val="normaltextrun"/>
          <w:rFonts w:ascii="Arial" w:hAnsi="Arial" w:cs="Arial"/>
          <w:color w:val="000000"/>
          <w:sz w:val="24"/>
          <w:szCs w:val="24"/>
        </w:rPr>
        <w:t xml:space="preserve">The Community Panel will meet over multiple sessions to learn about, discuss and form collective recommendations. Sessions will be held during </w:t>
      </w:r>
      <w:r w:rsidR="00580F1B" w:rsidRPr="00F11644">
        <w:rPr>
          <w:rStyle w:val="normaltextrun"/>
          <w:rFonts w:ascii="Arial" w:hAnsi="Arial" w:cs="Arial"/>
          <w:color w:val="000000"/>
          <w:sz w:val="24"/>
          <w:szCs w:val="24"/>
        </w:rPr>
        <w:t>mid-February</w:t>
      </w:r>
      <w:r w:rsidRPr="00F11644">
        <w:rPr>
          <w:rStyle w:val="normaltextrun"/>
          <w:rFonts w:ascii="Arial" w:hAnsi="Arial" w:cs="Arial"/>
          <w:color w:val="000000"/>
          <w:sz w:val="24"/>
          <w:szCs w:val="24"/>
        </w:rPr>
        <w:t xml:space="preserve"> to April and will be held on weekends or evenings during the week.</w:t>
      </w:r>
      <w:r w:rsidRPr="00F11644">
        <w:rPr>
          <w:rStyle w:val="eop"/>
          <w:rFonts w:ascii="Arial" w:hAnsi="Arial" w:cs="Arial"/>
          <w:color w:val="000000"/>
          <w:sz w:val="24"/>
          <w:szCs w:val="24"/>
        </w:rPr>
        <w:t> </w:t>
      </w:r>
    </w:p>
    <w:p w14:paraId="43FEFDDA" w14:textId="77777777" w:rsidR="00F11644" w:rsidRPr="00F11644" w:rsidRDefault="00F11644" w:rsidP="00F11644">
      <w:pPr>
        <w:pStyle w:val="BodyText"/>
        <w:rPr>
          <w:rFonts w:ascii="Segoe UI" w:hAnsi="Segoe UI" w:cs="Segoe UI"/>
        </w:rPr>
      </w:pPr>
      <w:r w:rsidRPr="00F11644">
        <w:rPr>
          <w:rStyle w:val="normaltextrun"/>
          <w:rFonts w:ascii="Arial" w:hAnsi="Arial" w:cs="Arial"/>
          <w:color w:val="000000"/>
          <w:sz w:val="24"/>
          <w:szCs w:val="24"/>
        </w:rPr>
        <w:t>The Community Panel’s recommendations will be used to inform the development of the Pakington North Precinct Urban Design Framework.</w:t>
      </w:r>
      <w:r w:rsidRPr="00F11644">
        <w:rPr>
          <w:rStyle w:val="eop"/>
          <w:rFonts w:ascii="Arial" w:hAnsi="Arial" w:cs="Arial"/>
          <w:color w:val="000000"/>
          <w:sz w:val="24"/>
          <w:szCs w:val="24"/>
        </w:rPr>
        <w:t> </w:t>
      </w:r>
    </w:p>
    <w:p w14:paraId="285D6E43" w14:textId="77777777" w:rsidR="00F11644" w:rsidRPr="00F11644" w:rsidRDefault="00F11644" w:rsidP="00F11644">
      <w:pPr>
        <w:pStyle w:val="BodyText"/>
        <w:rPr>
          <w:rFonts w:ascii="Segoe UI" w:hAnsi="Segoe UI" w:cs="Segoe UI"/>
        </w:rPr>
      </w:pPr>
      <w:r w:rsidRPr="00F11644">
        <w:rPr>
          <w:rStyle w:val="normaltextrun"/>
          <w:rFonts w:ascii="Arial" w:hAnsi="Arial" w:cs="Arial"/>
          <w:color w:val="000000"/>
          <w:sz w:val="24"/>
          <w:szCs w:val="24"/>
        </w:rPr>
        <w:t xml:space="preserve">Community panel members will participate in a series of interactive, facilitated sessions. During the sessions community panel members will hear from expert speakers and a range of viewpoints on key issues and priorities for Pakington North </w:t>
      </w:r>
      <w:proofErr w:type="gramStart"/>
      <w:r w:rsidRPr="00F11644">
        <w:rPr>
          <w:rStyle w:val="normaltextrun"/>
          <w:rFonts w:ascii="Arial" w:hAnsi="Arial" w:cs="Arial"/>
          <w:color w:val="000000"/>
          <w:sz w:val="24"/>
          <w:szCs w:val="24"/>
        </w:rPr>
        <w:t>Precinct, and</w:t>
      </w:r>
      <w:proofErr w:type="gramEnd"/>
      <w:r w:rsidRPr="00F11644">
        <w:rPr>
          <w:rStyle w:val="normaltextrun"/>
          <w:rFonts w:ascii="Arial" w:hAnsi="Arial" w:cs="Arial"/>
          <w:color w:val="000000"/>
          <w:sz w:val="24"/>
          <w:szCs w:val="24"/>
        </w:rPr>
        <w:t xml:space="preserve"> participate in activities to analyse gathered information to develop recommendations.</w:t>
      </w:r>
      <w:r w:rsidRPr="00F11644">
        <w:rPr>
          <w:rStyle w:val="eop"/>
          <w:rFonts w:ascii="Arial" w:hAnsi="Arial" w:cs="Arial"/>
          <w:color w:val="000000"/>
          <w:sz w:val="24"/>
          <w:szCs w:val="24"/>
        </w:rPr>
        <w:t> </w:t>
      </w:r>
    </w:p>
    <w:p w14:paraId="235BC08E" w14:textId="77777777" w:rsidR="00F11644" w:rsidRPr="00F11644" w:rsidRDefault="00F11644" w:rsidP="00F11644">
      <w:pPr>
        <w:pStyle w:val="BodyText"/>
        <w:rPr>
          <w:rFonts w:ascii="Segoe UI" w:hAnsi="Segoe UI" w:cs="Segoe UI"/>
        </w:rPr>
      </w:pPr>
      <w:r w:rsidRPr="00F11644">
        <w:rPr>
          <w:rStyle w:val="normaltextrun"/>
          <w:rFonts w:ascii="Arial" w:hAnsi="Arial" w:cs="Arial"/>
          <w:color w:val="000000"/>
          <w:sz w:val="24"/>
          <w:szCs w:val="24"/>
        </w:rPr>
        <w:t>The Community Panel will be asked to consider several questions relating to the UDF.</w:t>
      </w:r>
      <w:r w:rsidRPr="00F11644">
        <w:rPr>
          <w:rStyle w:val="eop"/>
          <w:rFonts w:ascii="Arial" w:hAnsi="Arial" w:cs="Arial"/>
          <w:color w:val="000000"/>
          <w:sz w:val="24"/>
          <w:szCs w:val="24"/>
        </w:rPr>
        <w:t> </w:t>
      </w:r>
    </w:p>
    <w:p w14:paraId="11F6D49E" w14:textId="77777777" w:rsidR="00F11644" w:rsidRPr="00F11644" w:rsidRDefault="00F11644" w:rsidP="00F11644">
      <w:pPr>
        <w:pStyle w:val="BodyText"/>
        <w:rPr>
          <w:rFonts w:ascii="Segoe UI" w:hAnsi="Segoe UI" w:cs="Segoe UI"/>
        </w:rPr>
      </w:pPr>
      <w:r w:rsidRPr="00F11644">
        <w:rPr>
          <w:rStyle w:val="normaltextrun"/>
          <w:rFonts w:ascii="Arial" w:hAnsi="Arial" w:cs="Arial"/>
          <w:color w:val="000000"/>
          <w:sz w:val="24"/>
          <w:szCs w:val="24"/>
        </w:rPr>
        <w:t xml:space="preserve">The panel will work together (with the support of professional facilitators) to consider a wide range of information, </w:t>
      </w:r>
      <w:proofErr w:type="gramStart"/>
      <w:r w:rsidRPr="00F11644">
        <w:rPr>
          <w:rStyle w:val="normaltextrun"/>
          <w:rFonts w:ascii="Arial" w:hAnsi="Arial" w:cs="Arial"/>
          <w:color w:val="000000"/>
          <w:sz w:val="24"/>
          <w:szCs w:val="24"/>
        </w:rPr>
        <w:t>ideas</w:t>
      </w:r>
      <w:proofErr w:type="gramEnd"/>
      <w:r w:rsidRPr="00F11644">
        <w:rPr>
          <w:rStyle w:val="normaltextrun"/>
          <w:rFonts w:ascii="Arial" w:hAnsi="Arial" w:cs="Arial"/>
          <w:color w:val="000000"/>
          <w:sz w:val="24"/>
          <w:szCs w:val="24"/>
        </w:rPr>
        <w:t xml:space="preserve"> and evidence. Participants will be open to learning about all perspectives and considering them on their merits, and work with other participants toward reaching agreement on what’s important for Pakington North Precinct.</w:t>
      </w:r>
      <w:r w:rsidRPr="00F11644">
        <w:rPr>
          <w:rStyle w:val="eop"/>
          <w:rFonts w:ascii="Arial" w:hAnsi="Arial" w:cs="Arial"/>
          <w:color w:val="000000"/>
          <w:sz w:val="24"/>
          <w:szCs w:val="24"/>
        </w:rPr>
        <w:t> </w:t>
      </w:r>
    </w:p>
    <w:p w14:paraId="45475A62" w14:textId="77777777" w:rsidR="00F11644" w:rsidRPr="00F11644" w:rsidRDefault="00F11644" w:rsidP="00F11644">
      <w:pPr>
        <w:pStyle w:val="BodyText"/>
        <w:rPr>
          <w:rFonts w:ascii="Segoe UI" w:hAnsi="Segoe UI" w:cs="Segoe UI"/>
        </w:rPr>
      </w:pPr>
      <w:r w:rsidRPr="00F11644">
        <w:rPr>
          <w:rStyle w:val="normaltextrun"/>
          <w:rFonts w:ascii="Arial" w:hAnsi="Arial" w:cs="Arial"/>
          <w:color w:val="000000"/>
          <w:sz w:val="24"/>
          <w:szCs w:val="24"/>
        </w:rPr>
        <w:t>This response will be detailed in a report that the panel members will create together and present to Council.</w:t>
      </w:r>
      <w:r w:rsidRPr="00F11644">
        <w:rPr>
          <w:rStyle w:val="eop"/>
          <w:rFonts w:ascii="Arial" w:hAnsi="Arial" w:cs="Arial"/>
          <w:color w:val="000000"/>
          <w:sz w:val="24"/>
          <w:szCs w:val="24"/>
        </w:rPr>
        <w:t> </w:t>
      </w:r>
    </w:p>
    <w:p w14:paraId="5D634927" w14:textId="77777777" w:rsidR="00F11644" w:rsidRDefault="00171EB5" w:rsidP="00F11644">
      <w:pPr>
        <w:pStyle w:val="Heading3"/>
      </w:pPr>
      <w:hyperlink r:id="rId16" w:anchor="faqModal-42304-8552-a" w:tgtFrame="_blank" w:history="1">
        <w:r w:rsidR="00F11644">
          <w:rPr>
            <w:rStyle w:val="normaltextrun"/>
            <w:rFonts w:ascii="Arial" w:hAnsi="Arial" w:cs="Arial"/>
            <w:color w:val="000000"/>
            <w:sz w:val="26"/>
            <w:szCs w:val="26"/>
            <w:shd w:val="clear" w:color="auto" w:fill="FFFFFF"/>
          </w:rPr>
          <w:t xml:space="preserve">Do I need any </w:t>
        </w:r>
        <w:proofErr w:type="gramStart"/>
        <w:r w:rsidR="00F11644">
          <w:rPr>
            <w:rStyle w:val="normaltextrun"/>
            <w:rFonts w:ascii="Arial" w:hAnsi="Arial" w:cs="Arial"/>
            <w:color w:val="000000"/>
            <w:sz w:val="26"/>
            <w:szCs w:val="26"/>
            <w:shd w:val="clear" w:color="auto" w:fill="FFFFFF"/>
          </w:rPr>
          <w:t>particular knowledge</w:t>
        </w:r>
        <w:proofErr w:type="gramEnd"/>
        <w:r w:rsidR="00F11644">
          <w:rPr>
            <w:rStyle w:val="normaltextrun"/>
            <w:rFonts w:ascii="Arial" w:hAnsi="Arial" w:cs="Arial"/>
            <w:color w:val="000000"/>
            <w:sz w:val="26"/>
            <w:szCs w:val="26"/>
            <w:shd w:val="clear" w:color="auto" w:fill="FFFFFF"/>
          </w:rPr>
          <w:t>, skills or background to participate in the community panel?</w:t>
        </w:r>
      </w:hyperlink>
      <w:r w:rsidR="00F11644">
        <w:rPr>
          <w:rStyle w:val="eop"/>
          <w:rFonts w:ascii="Arial" w:hAnsi="Arial" w:cs="Arial"/>
          <w:color w:val="000000"/>
          <w:sz w:val="26"/>
          <w:szCs w:val="26"/>
        </w:rPr>
        <w:t> </w:t>
      </w:r>
    </w:p>
    <w:p w14:paraId="44FA380E" w14:textId="77777777"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shd w:val="clear" w:color="auto" w:fill="FFFFFF"/>
        </w:rPr>
        <w:t>No. Anyone can apply to participate – your thoughts, opinions and ideas are all you need. We will provide all panel members with the relevant briefing and background materials to support you to participate in the Community Panel.</w:t>
      </w:r>
      <w:r w:rsidRPr="00F11644">
        <w:rPr>
          <w:rStyle w:val="eop"/>
          <w:rFonts w:ascii="Arial" w:hAnsi="Arial" w:cs="Arial"/>
          <w:color w:val="000000"/>
          <w:sz w:val="24"/>
          <w:szCs w:val="24"/>
        </w:rPr>
        <w:t> </w:t>
      </w:r>
    </w:p>
    <w:p w14:paraId="4E455796" w14:textId="77777777" w:rsidR="00F11644" w:rsidRDefault="00171EB5" w:rsidP="00F11644">
      <w:pPr>
        <w:pStyle w:val="Heading3"/>
      </w:pPr>
      <w:hyperlink r:id="rId17" w:anchor="faqModal-42304-8553-a" w:tgtFrame="_blank" w:history="1">
        <w:r w:rsidR="00F11644">
          <w:rPr>
            <w:rStyle w:val="normaltextrun"/>
            <w:rFonts w:ascii="Arial" w:hAnsi="Arial" w:cs="Arial"/>
            <w:color w:val="000000"/>
            <w:sz w:val="26"/>
            <w:szCs w:val="26"/>
            <w:shd w:val="clear" w:color="auto" w:fill="FFFFFF"/>
          </w:rPr>
          <w:t>What is council's role in this process?</w:t>
        </w:r>
      </w:hyperlink>
      <w:r w:rsidR="00F11644">
        <w:rPr>
          <w:rStyle w:val="eop"/>
          <w:rFonts w:ascii="Arial" w:hAnsi="Arial" w:cs="Arial"/>
          <w:color w:val="000000"/>
          <w:sz w:val="26"/>
          <w:szCs w:val="26"/>
        </w:rPr>
        <w:t> </w:t>
      </w:r>
    </w:p>
    <w:p w14:paraId="553E01EA" w14:textId="43BE134E"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 xml:space="preserve">The </w:t>
      </w:r>
      <w:proofErr w:type="gramStart"/>
      <w:r w:rsidRPr="00F11644">
        <w:rPr>
          <w:rStyle w:val="normaltextrun"/>
          <w:rFonts w:ascii="Arial" w:hAnsi="Arial" w:cs="Arial"/>
          <w:color w:val="000000"/>
          <w:sz w:val="24"/>
          <w:szCs w:val="24"/>
        </w:rPr>
        <w:t>City</w:t>
      </w:r>
      <w:proofErr w:type="gramEnd"/>
      <w:r w:rsidRPr="00F11644">
        <w:rPr>
          <w:rStyle w:val="normaltextrun"/>
          <w:rFonts w:ascii="Arial" w:hAnsi="Arial" w:cs="Arial"/>
          <w:color w:val="000000"/>
          <w:sz w:val="24"/>
          <w:szCs w:val="24"/>
        </w:rPr>
        <w:t xml:space="preserve"> has engaged </w:t>
      </w:r>
      <w:proofErr w:type="spellStart"/>
      <w:r w:rsidRPr="00F11644">
        <w:rPr>
          <w:rStyle w:val="normaltextrun"/>
          <w:rFonts w:ascii="Arial" w:hAnsi="Arial" w:cs="Arial"/>
          <w:color w:val="000000"/>
          <w:sz w:val="24"/>
          <w:szCs w:val="24"/>
        </w:rPr>
        <w:t>Capire</w:t>
      </w:r>
      <w:proofErr w:type="spellEnd"/>
      <w:r w:rsidRPr="00F11644">
        <w:rPr>
          <w:rStyle w:val="normaltextrun"/>
          <w:rFonts w:ascii="Arial" w:hAnsi="Arial" w:cs="Arial"/>
          <w:color w:val="000000"/>
          <w:sz w:val="24"/>
          <w:szCs w:val="24"/>
        </w:rPr>
        <w:t>, a team of experienced engagement practitioners and facilitators specialising in high influence engagement and deliberative democracy, to coordinate widespread community and employee engagement.</w:t>
      </w:r>
      <w:r w:rsidRPr="00F11644">
        <w:rPr>
          <w:rStyle w:val="eop"/>
          <w:rFonts w:ascii="Arial" w:hAnsi="Arial" w:cs="Arial"/>
          <w:color w:val="000000"/>
          <w:sz w:val="24"/>
          <w:szCs w:val="24"/>
        </w:rPr>
        <w:t> </w:t>
      </w:r>
    </w:p>
    <w:p w14:paraId="46DC417A" w14:textId="3BE0FA87"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lastRenderedPageBreak/>
        <w:t xml:space="preserve">The </w:t>
      </w:r>
      <w:proofErr w:type="gramStart"/>
      <w:r w:rsidRPr="00F11644">
        <w:rPr>
          <w:rStyle w:val="normaltextrun"/>
          <w:rFonts w:ascii="Arial" w:hAnsi="Arial" w:cs="Arial"/>
          <w:color w:val="000000"/>
          <w:sz w:val="24"/>
          <w:szCs w:val="24"/>
        </w:rPr>
        <w:t>City</w:t>
      </w:r>
      <w:proofErr w:type="gramEnd"/>
      <w:r w:rsidRPr="00F11644">
        <w:rPr>
          <w:rStyle w:val="normaltextrun"/>
          <w:rFonts w:ascii="Arial" w:hAnsi="Arial" w:cs="Arial"/>
          <w:color w:val="000000"/>
          <w:sz w:val="24"/>
          <w:szCs w:val="24"/>
        </w:rPr>
        <w:t xml:space="preserve"> will work with </w:t>
      </w:r>
      <w:proofErr w:type="spellStart"/>
      <w:r w:rsidRPr="00F11644">
        <w:rPr>
          <w:rStyle w:val="normaltextrun"/>
          <w:rFonts w:ascii="Arial" w:hAnsi="Arial" w:cs="Arial"/>
          <w:color w:val="000000"/>
          <w:sz w:val="24"/>
          <w:szCs w:val="24"/>
        </w:rPr>
        <w:t>Capir</w:t>
      </w:r>
      <w:r w:rsidR="00580F1B">
        <w:rPr>
          <w:rStyle w:val="normaltextrun"/>
          <w:rFonts w:ascii="Arial" w:hAnsi="Arial" w:cs="Arial"/>
          <w:color w:val="000000"/>
          <w:sz w:val="24"/>
          <w:szCs w:val="24"/>
        </w:rPr>
        <w:t>e</w:t>
      </w:r>
      <w:proofErr w:type="spellEnd"/>
      <w:r w:rsidRPr="00F11644">
        <w:rPr>
          <w:rStyle w:val="normaltextrun"/>
          <w:rFonts w:ascii="Arial" w:hAnsi="Arial" w:cs="Arial"/>
          <w:color w:val="000000"/>
          <w:sz w:val="24"/>
          <w:szCs w:val="24"/>
        </w:rPr>
        <w:t xml:space="preserve"> to provide all the necessary information and support that is required to make this engagement process a success.</w:t>
      </w:r>
      <w:r w:rsidRPr="00F11644">
        <w:rPr>
          <w:rStyle w:val="eop"/>
          <w:rFonts w:ascii="Arial" w:hAnsi="Arial" w:cs="Arial"/>
          <w:color w:val="000000"/>
          <w:sz w:val="24"/>
          <w:szCs w:val="24"/>
        </w:rPr>
        <w:t> </w:t>
      </w:r>
    </w:p>
    <w:p w14:paraId="545A028C" w14:textId="4EC4B3AF"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Recommendations of the Community Panel will be reflected in the final UDF. The UDF will be reviewed by the Community Panel prior to it moving for adoption in a Council Meeting.</w:t>
      </w:r>
      <w:r w:rsidRPr="00F11644">
        <w:rPr>
          <w:rStyle w:val="eop"/>
          <w:rFonts w:ascii="Arial" w:hAnsi="Arial" w:cs="Arial"/>
          <w:color w:val="000000"/>
          <w:sz w:val="24"/>
          <w:szCs w:val="24"/>
        </w:rPr>
        <w:t> </w:t>
      </w:r>
    </w:p>
    <w:p w14:paraId="1C20899B" w14:textId="77777777" w:rsidR="00F11644" w:rsidRDefault="00171EB5" w:rsidP="00F11644">
      <w:pPr>
        <w:pStyle w:val="Heading3"/>
      </w:pPr>
      <w:hyperlink r:id="rId18" w:anchor="faqModal-42304-8554-a" w:tgtFrame="_blank" w:history="1">
        <w:r w:rsidR="00F11644">
          <w:rPr>
            <w:rStyle w:val="normaltextrun"/>
            <w:rFonts w:ascii="Arial" w:hAnsi="Arial" w:cs="Arial"/>
            <w:color w:val="000000"/>
            <w:sz w:val="26"/>
            <w:szCs w:val="26"/>
            <w:shd w:val="clear" w:color="auto" w:fill="FFFFFF"/>
          </w:rPr>
          <w:t>Who will facilitate these sessions?</w:t>
        </w:r>
      </w:hyperlink>
      <w:r w:rsidR="00F11644">
        <w:rPr>
          <w:rStyle w:val="eop"/>
          <w:rFonts w:ascii="Arial" w:hAnsi="Arial" w:cs="Arial"/>
          <w:color w:val="000000"/>
          <w:sz w:val="26"/>
          <w:szCs w:val="26"/>
        </w:rPr>
        <w:t> </w:t>
      </w:r>
    </w:p>
    <w:p w14:paraId="274BC37F" w14:textId="7AC20CD3"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 xml:space="preserve">These sessions will be conducted by an external engagement agency, </w:t>
      </w:r>
      <w:proofErr w:type="spellStart"/>
      <w:r w:rsidRPr="00F11644">
        <w:rPr>
          <w:rStyle w:val="normaltextrun"/>
          <w:rFonts w:ascii="Arial" w:hAnsi="Arial" w:cs="Arial"/>
          <w:color w:val="000000"/>
          <w:sz w:val="24"/>
          <w:szCs w:val="24"/>
        </w:rPr>
        <w:t>Capire</w:t>
      </w:r>
      <w:proofErr w:type="spellEnd"/>
      <w:r w:rsidRPr="00F11644">
        <w:rPr>
          <w:rStyle w:val="normaltextrun"/>
          <w:rFonts w:ascii="Arial" w:hAnsi="Arial" w:cs="Arial"/>
          <w:color w:val="000000"/>
          <w:sz w:val="24"/>
          <w:szCs w:val="24"/>
        </w:rPr>
        <w:t>. Their role is to support panel participants in their discussions.</w:t>
      </w:r>
      <w:r w:rsidRPr="00F11644">
        <w:rPr>
          <w:rStyle w:val="eop"/>
          <w:rFonts w:ascii="Arial" w:hAnsi="Arial" w:cs="Arial"/>
          <w:color w:val="000000"/>
          <w:sz w:val="24"/>
          <w:szCs w:val="24"/>
        </w:rPr>
        <w:t> </w:t>
      </w:r>
    </w:p>
    <w:p w14:paraId="738F8F4E" w14:textId="526A09DD" w:rsidR="00F11644" w:rsidRPr="00F11644" w:rsidRDefault="00F11644" w:rsidP="00F11644">
      <w:pPr>
        <w:pStyle w:val="BodyText"/>
        <w:rPr>
          <w:rFonts w:ascii="Segoe UI" w:hAnsi="Segoe UI" w:cs="Segoe UI"/>
          <w:sz w:val="24"/>
          <w:szCs w:val="24"/>
        </w:rPr>
      </w:pPr>
      <w:r w:rsidRPr="00F11644">
        <w:rPr>
          <w:rStyle w:val="normaltextrun"/>
          <w:rFonts w:ascii="Arial" w:hAnsi="Arial" w:cs="Arial"/>
          <w:color w:val="000000"/>
          <w:sz w:val="24"/>
          <w:szCs w:val="24"/>
        </w:rPr>
        <w:t xml:space="preserve">Who are </w:t>
      </w:r>
      <w:proofErr w:type="spellStart"/>
      <w:r w:rsidRPr="00F11644">
        <w:rPr>
          <w:rStyle w:val="normaltextrun"/>
          <w:rFonts w:ascii="Arial" w:hAnsi="Arial" w:cs="Arial"/>
          <w:color w:val="000000"/>
          <w:sz w:val="24"/>
          <w:szCs w:val="24"/>
        </w:rPr>
        <w:t>Capire</w:t>
      </w:r>
      <w:proofErr w:type="spellEnd"/>
      <w:r w:rsidRPr="00F11644">
        <w:rPr>
          <w:rStyle w:val="normaltextrun"/>
          <w:rFonts w:ascii="Arial" w:hAnsi="Arial" w:cs="Arial"/>
          <w:color w:val="000000"/>
          <w:sz w:val="24"/>
          <w:szCs w:val="24"/>
        </w:rPr>
        <w:t xml:space="preserve">? They are a team of community engagement specialists who work to connect decision-makers with their communities to understand and define what’s important. </w:t>
      </w:r>
      <w:proofErr w:type="spellStart"/>
      <w:r w:rsidRPr="00F11644">
        <w:rPr>
          <w:rStyle w:val="normaltextrun"/>
          <w:rFonts w:ascii="Arial" w:hAnsi="Arial" w:cs="Arial"/>
          <w:color w:val="000000"/>
          <w:sz w:val="24"/>
          <w:szCs w:val="24"/>
        </w:rPr>
        <w:t>Capire</w:t>
      </w:r>
      <w:proofErr w:type="spellEnd"/>
      <w:r w:rsidRPr="00F11644">
        <w:rPr>
          <w:rStyle w:val="normaltextrun"/>
          <w:rFonts w:ascii="Arial" w:hAnsi="Arial" w:cs="Arial"/>
          <w:color w:val="000000"/>
          <w:sz w:val="24"/>
          <w:szCs w:val="24"/>
        </w:rPr>
        <w:t xml:space="preserve"> listen and empower people to create sustainable public policy and social impact.</w:t>
      </w:r>
      <w:r w:rsidRPr="00F11644">
        <w:rPr>
          <w:rStyle w:val="eop"/>
          <w:rFonts w:ascii="Arial" w:hAnsi="Arial" w:cs="Arial"/>
          <w:color w:val="000000"/>
          <w:sz w:val="24"/>
          <w:szCs w:val="24"/>
        </w:rPr>
        <w:t> </w:t>
      </w:r>
    </w:p>
    <w:p w14:paraId="65799EBE" w14:textId="77777777" w:rsidR="00F11644" w:rsidRDefault="00171EB5" w:rsidP="00F11644">
      <w:pPr>
        <w:pStyle w:val="Heading3"/>
      </w:pPr>
      <w:hyperlink r:id="rId19" w:anchor="faqModal-42304-8555-a" w:tgtFrame="_blank" w:history="1">
        <w:r w:rsidR="00F11644">
          <w:rPr>
            <w:rStyle w:val="normaltextrun"/>
            <w:rFonts w:ascii="Arial" w:hAnsi="Arial" w:cs="Arial"/>
            <w:color w:val="000000"/>
            <w:sz w:val="26"/>
            <w:szCs w:val="26"/>
            <w:shd w:val="clear" w:color="auto" w:fill="FFFFFF"/>
          </w:rPr>
          <w:t>What happens if I can only attend some of the session dates?</w:t>
        </w:r>
      </w:hyperlink>
      <w:r w:rsidR="00F11644">
        <w:rPr>
          <w:rStyle w:val="eop"/>
          <w:rFonts w:ascii="Arial" w:hAnsi="Arial" w:cs="Arial"/>
          <w:color w:val="000000"/>
          <w:sz w:val="26"/>
          <w:szCs w:val="26"/>
        </w:rPr>
        <w:t> </w:t>
      </w:r>
    </w:p>
    <w:p w14:paraId="05CBBF29" w14:textId="77777777" w:rsidR="00F11644" w:rsidRPr="00F11644" w:rsidRDefault="00F11644" w:rsidP="00F11644">
      <w:pPr>
        <w:pStyle w:val="BodyText"/>
        <w:rPr>
          <w:sz w:val="24"/>
          <w:szCs w:val="24"/>
        </w:rPr>
      </w:pPr>
      <w:r w:rsidRPr="00F11644">
        <w:rPr>
          <w:rStyle w:val="normaltextrun"/>
          <w:sz w:val="24"/>
          <w:szCs w:val="24"/>
        </w:rPr>
        <w:t xml:space="preserve">Unfortunately, we require panel members to attend all six sessions. We understand life happens and unforeseen circumstances that arise during the panel period will be managed on a </w:t>
      </w:r>
      <w:proofErr w:type="gramStart"/>
      <w:r w:rsidRPr="00F11644">
        <w:rPr>
          <w:rStyle w:val="normaltextrun"/>
          <w:sz w:val="24"/>
          <w:szCs w:val="24"/>
        </w:rPr>
        <w:t>case by case</w:t>
      </w:r>
      <w:proofErr w:type="gramEnd"/>
      <w:r w:rsidRPr="00F11644">
        <w:rPr>
          <w:rStyle w:val="normaltextrun"/>
          <w:sz w:val="24"/>
          <w:szCs w:val="24"/>
        </w:rPr>
        <w:t xml:space="preserve"> basis.</w:t>
      </w:r>
      <w:r w:rsidRPr="00F11644">
        <w:rPr>
          <w:rStyle w:val="eop"/>
          <w:sz w:val="24"/>
          <w:szCs w:val="24"/>
        </w:rPr>
        <w:t> </w:t>
      </w:r>
    </w:p>
    <w:p w14:paraId="74713D17" w14:textId="77777777" w:rsidR="00F11644" w:rsidRDefault="00171EB5" w:rsidP="00F11644">
      <w:pPr>
        <w:pStyle w:val="Heading3"/>
      </w:pPr>
      <w:hyperlink r:id="rId20" w:anchor="faqModal-42304-8556-a" w:tgtFrame="_blank" w:history="1">
        <w:r w:rsidR="00F11644">
          <w:rPr>
            <w:rStyle w:val="normaltextrun"/>
            <w:rFonts w:ascii="Arial" w:hAnsi="Arial" w:cs="Arial"/>
            <w:color w:val="000000"/>
            <w:sz w:val="26"/>
            <w:szCs w:val="26"/>
            <w:shd w:val="clear" w:color="auto" w:fill="FFFFFF"/>
          </w:rPr>
          <w:t>If I need assistance to participate in the community panel, can this be organised?</w:t>
        </w:r>
      </w:hyperlink>
      <w:r w:rsidR="00F11644">
        <w:rPr>
          <w:rStyle w:val="eop"/>
          <w:rFonts w:ascii="Arial" w:hAnsi="Arial" w:cs="Arial"/>
          <w:color w:val="000000"/>
          <w:sz w:val="26"/>
          <w:szCs w:val="26"/>
        </w:rPr>
        <w:t> </w:t>
      </w:r>
    </w:p>
    <w:p w14:paraId="37419A36" w14:textId="77777777" w:rsidR="00F11644" w:rsidRPr="00F11644" w:rsidRDefault="00F11644" w:rsidP="00F11644">
      <w:pPr>
        <w:pStyle w:val="BodyText"/>
        <w:rPr>
          <w:sz w:val="24"/>
          <w:szCs w:val="24"/>
        </w:rPr>
      </w:pPr>
      <w:r w:rsidRPr="00F11644">
        <w:rPr>
          <w:rStyle w:val="normaltextrun"/>
          <w:sz w:val="24"/>
          <w:szCs w:val="24"/>
        </w:rPr>
        <w:t>Yes, please let us know as early as possible if assistance is required so we can work with you to accommodate your needs. We will work with all our participants to understand how we can support you to participate.</w:t>
      </w:r>
      <w:r w:rsidRPr="00F11644">
        <w:rPr>
          <w:rStyle w:val="eop"/>
          <w:sz w:val="24"/>
          <w:szCs w:val="24"/>
        </w:rPr>
        <w:t> </w:t>
      </w:r>
    </w:p>
    <w:p w14:paraId="6AC5D106" w14:textId="77777777" w:rsidR="00F11644" w:rsidRPr="00F11644" w:rsidRDefault="00F11644" w:rsidP="00F11644">
      <w:pPr>
        <w:pStyle w:val="BodyText"/>
        <w:rPr>
          <w:sz w:val="24"/>
          <w:szCs w:val="24"/>
        </w:rPr>
      </w:pPr>
      <w:r w:rsidRPr="00F11644">
        <w:rPr>
          <w:rStyle w:val="normaltextrun"/>
          <w:sz w:val="24"/>
          <w:szCs w:val="24"/>
        </w:rPr>
        <w:t xml:space="preserve">There is a question in the Expression of Interest form that asks if assistance is required to participate, and if </w:t>
      </w:r>
      <w:proofErr w:type="gramStart"/>
      <w:r w:rsidRPr="00F11644">
        <w:rPr>
          <w:rStyle w:val="normaltextrun"/>
          <w:sz w:val="24"/>
          <w:szCs w:val="24"/>
        </w:rPr>
        <w:t>so</w:t>
      </w:r>
      <w:proofErr w:type="gramEnd"/>
      <w:r w:rsidRPr="00F11644">
        <w:rPr>
          <w:rStyle w:val="normaltextrun"/>
          <w:sz w:val="24"/>
          <w:szCs w:val="24"/>
        </w:rPr>
        <w:t xml:space="preserve"> what this might look like.</w:t>
      </w:r>
      <w:r w:rsidRPr="00F11644">
        <w:rPr>
          <w:rStyle w:val="eop"/>
          <w:sz w:val="24"/>
          <w:szCs w:val="24"/>
        </w:rPr>
        <w:t> </w:t>
      </w:r>
    </w:p>
    <w:p w14:paraId="41F0B0FD" w14:textId="77777777" w:rsidR="00F11644" w:rsidRDefault="00F11644" w:rsidP="00F11644">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6"/>
          <w:szCs w:val="26"/>
        </w:rPr>
        <w:t> </w:t>
      </w:r>
    </w:p>
    <w:p w14:paraId="6FDA680C" w14:textId="77777777" w:rsidR="00F11644" w:rsidRPr="00F11644" w:rsidRDefault="00F11644" w:rsidP="00F11644"/>
    <w:sectPr w:rsidR="00F11644" w:rsidRPr="00F11644" w:rsidSect="00CE3F4B">
      <w:headerReference w:type="even" r:id="rId21"/>
      <w:headerReference w:type="default" r:id="rId22"/>
      <w:footerReference w:type="even" r:id="rId23"/>
      <w:footerReference w:type="default" r:id="rId24"/>
      <w:headerReference w:type="first" r:id="rId25"/>
      <w:footerReference w:type="first" r:id="rId26"/>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EDE4C" w14:textId="77777777" w:rsidR="00F11644" w:rsidRDefault="00F11644" w:rsidP="00CE604F">
      <w:r>
        <w:separator/>
      </w:r>
    </w:p>
    <w:p w14:paraId="2062F43C" w14:textId="77777777" w:rsidR="00F11644" w:rsidRDefault="00F11644" w:rsidP="00CE604F"/>
    <w:p w14:paraId="0F40677C" w14:textId="77777777" w:rsidR="00F11644" w:rsidRDefault="00F11644" w:rsidP="00CE604F"/>
    <w:p w14:paraId="34CEB0AD" w14:textId="77777777" w:rsidR="00F11644" w:rsidRDefault="00F11644" w:rsidP="00CE604F"/>
  </w:endnote>
  <w:endnote w:type="continuationSeparator" w:id="0">
    <w:p w14:paraId="172FB73E" w14:textId="77777777" w:rsidR="00F11644" w:rsidRDefault="00F11644" w:rsidP="00CE604F">
      <w:r>
        <w:continuationSeparator/>
      </w:r>
    </w:p>
    <w:p w14:paraId="1C958597" w14:textId="77777777" w:rsidR="00F11644" w:rsidRDefault="00F11644" w:rsidP="00CE604F"/>
    <w:p w14:paraId="2F32B0F2" w14:textId="77777777" w:rsidR="00F11644" w:rsidRDefault="00F11644" w:rsidP="00CE604F"/>
    <w:p w14:paraId="46BB0B81" w14:textId="77777777" w:rsidR="00F11644" w:rsidRDefault="00F1164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61E8AA8-00F3-44D5-99EE-6BA8F7B57AF4}"/>
    <w:embedBold r:id="rId2" w:fontKey="{645937EE-FCB5-4085-9627-43B5FAF1FCC2}"/>
    <w:embedItalic r:id="rId3" w:fontKey="{C2F4231C-52F9-41A5-9051-9B1BE805515C}"/>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AB76" w14:textId="77777777" w:rsidR="00535561" w:rsidRDefault="005355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54DF" w14:textId="77777777" w:rsidR="004D2DEE" w:rsidRDefault="004D2DEE">
    <w:pPr>
      <w:pStyle w:val="Footer"/>
    </w:pPr>
    <w:r>
      <w:rPr>
        <w:noProof/>
      </w:rPr>
      <w:drawing>
        <wp:anchor distT="0" distB="0" distL="114300" distR="114300" simplePos="0" relativeHeight="251658240" behindDoc="1" locked="0" layoutInCell="1" allowOverlap="1" wp14:anchorId="6CAFDEED" wp14:editId="320824C2">
          <wp:simplePos x="361950" y="9610725"/>
          <wp:positionH relativeFrom="page">
            <wp:align>left</wp:align>
          </wp:positionH>
          <wp:positionV relativeFrom="page">
            <wp:align>bottom</wp:align>
          </wp:positionV>
          <wp:extent cx="7560000" cy="79560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95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99E33" w14:textId="77777777" w:rsidR="00535561" w:rsidRDefault="005355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BA91" w14:textId="77777777" w:rsidR="00F11644" w:rsidRDefault="00F11644" w:rsidP="00CE604F">
      <w:r>
        <w:separator/>
      </w:r>
    </w:p>
    <w:p w14:paraId="3D290087" w14:textId="77777777" w:rsidR="00F11644" w:rsidRDefault="00F11644" w:rsidP="00CE604F"/>
    <w:p w14:paraId="69060931" w14:textId="77777777" w:rsidR="00F11644" w:rsidRDefault="00F11644" w:rsidP="00CE604F"/>
    <w:p w14:paraId="279B87F3" w14:textId="77777777" w:rsidR="00F11644" w:rsidRDefault="00F11644" w:rsidP="00CE604F"/>
  </w:footnote>
  <w:footnote w:type="continuationSeparator" w:id="0">
    <w:p w14:paraId="6F615461" w14:textId="77777777" w:rsidR="00F11644" w:rsidRDefault="00F11644" w:rsidP="00CE604F">
      <w:r>
        <w:continuationSeparator/>
      </w:r>
    </w:p>
    <w:p w14:paraId="03EF0BA5" w14:textId="77777777" w:rsidR="00F11644" w:rsidRDefault="00F11644" w:rsidP="00CE604F"/>
    <w:p w14:paraId="049E7CE8" w14:textId="77777777" w:rsidR="00F11644" w:rsidRDefault="00F11644" w:rsidP="00CE604F"/>
    <w:p w14:paraId="4F2A7A17" w14:textId="77777777" w:rsidR="00F11644" w:rsidRDefault="00F1164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6DB1" w14:textId="77777777" w:rsidR="00535561" w:rsidRDefault="005355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9F333" w14:textId="77777777" w:rsidR="00535561" w:rsidRDefault="005355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B3CF" w14:textId="77777777" w:rsidR="00535561" w:rsidRDefault="00535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14D15C9B"/>
    <w:multiLevelType w:val="multilevel"/>
    <w:tmpl w:val="E7241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D33005F"/>
    <w:multiLevelType w:val="multilevel"/>
    <w:tmpl w:val="D7102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68393023"/>
    <w:multiLevelType w:val="hybridMultilevel"/>
    <w:tmpl w:val="F4C2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78391418">
    <w:abstractNumId w:val="14"/>
  </w:num>
  <w:num w:numId="2" w16cid:durableId="1807701209">
    <w:abstractNumId w:val="11"/>
  </w:num>
  <w:num w:numId="3" w16cid:durableId="1265919208">
    <w:abstractNumId w:val="20"/>
  </w:num>
  <w:num w:numId="4" w16cid:durableId="1256748250">
    <w:abstractNumId w:val="15"/>
  </w:num>
  <w:num w:numId="5" w16cid:durableId="925306669">
    <w:abstractNumId w:val="10"/>
  </w:num>
  <w:num w:numId="6" w16cid:durableId="481384366">
    <w:abstractNumId w:val="18"/>
  </w:num>
  <w:num w:numId="7" w16cid:durableId="1625429730">
    <w:abstractNumId w:val="3"/>
  </w:num>
  <w:num w:numId="8" w16cid:durableId="220554818">
    <w:abstractNumId w:val="9"/>
  </w:num>
  <w:num w:numId="9" w16cid:durableId="500969571">
    <w:abstractNumId w:val="8"/>
  </w:num>
  <w:num w:numId="10" w16cid:durableId="79105020">
    <w:abstractNumId w:val="2"/>
  </w:num>
  <w:num w:numId="11" w16cid:durableId="238490768">
    <w:abstractNumId w:val="13"/>
  </w:num>
  <w:num w:numId="12" w16cid:durableId="1131629118">
    <w:abstractNumId w:val="16"/>
  </w:num>
  <w:num w:numId="13" w16cid:durableId="896555413">
    <w:abstractNumId w:val="7"/>
  </w:num>
  <w:num w:numId="14" w16cid:durableId="72095510">
    <w:abstractNumId w:val="6"/>
  </w:num>
  <w:num w:numId="15" w16cid:durableId="252056042">
    <w:abstractNumId w:val="9"/>
    <w:lvlOverride w:ilvl="0">
      <w:startOverride w:val="1"/>
    </w:lvlOverride>
  </w:num>
  <w:num w:numId="16" w16cid:durableId="1701317903">
    <w:abstractNumId w:val="16"/>
  </w:num>
  <w:num w:numId="17" w16cid:durableId="1088236592">
    <w:abstractNumId w:val="16"/>
  </w:num>
  <w:num w:numId="18" w16cid:durableId="1229801491">
    <w:abstractNumId w:val="16"/>
  </w:num>
  <w:num w:numId="19" w16cid:durableId="1731074367">
    <w:abstractNumId w:val="13"/>
  </w:num>
  <w:num w:numId="20" w16cid:durableId="1544831355">
    <w:abstractNumId w:val="13"/>
  </w:num>
  <w:num w:numId="21" w16cid:durableId="146942254">
    <w:abstractNumId w:val="13"/>
  </w:num>
  <w:num w:numId="22" w16cid:durableId="813371482">
    <w:abstractNumId w:val="5"/>
  </w:num>
  <w:num w:numId="23" w16cid:durableId="994844209">
    <w:abstractNumId w:val="4"/>
  </w:num>
  <w:num w:numId="24" w16cid:durableId="2124955298">
    <w:abstractNumId w:val="1"/>
  </w:num>
  <w:num w:numId="25" w16cid:durableId="1281257155">
    <w:abstractNumId w:val="0"/>
  </w:num>
  <w:num w:numId="26" w16cid:durableId="1184519591">
    <w:abstractNumId w:val="12"/>
  </w:num>
  <w:num w:numId="27" w16cid:durableId="710228808">
    <w:abstractNumId w:val="17"/>
  </w:num>
  <w:num w:numId="28" w16cid:durableId="163062852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644"/>
    <w:rsid w:val="0000578C"/>
    <w:rsid w:val="00010362"/>
    <w:rsid w:val="00012493"/>
    <w:rsid w:val="00015395"/>
    <w:rsid w:val="00015489"/>
    <w:rsid w:val="00021629"/>
    <w:rsid w:val="000340A9"/>
    <w:rsid w:val="00035765"/>
    <w:rsid w:val="00035E23"/>
    <w:rsid w:val="00041675"/>
    <w:rsid w:val="00051849"/>
    <w:rsid w:val="00056673"/>
    <w:rsid w:val="00072C00"/>
    <w:rsid w:val="000767E6"/>
    <w:rsid w:val="0008298C"/>
    <w:rsid w:val="000830C8"/>
    <w:rsid w:val="000846FE"/>
    <w:rsid w:val="000873E7"/>
    <w:rsid w:val="0009559C"/>
    <w:rsid w:val="00095E19"/>
    <w:rsid w:val="000A0633"/>
    <w:rsid w:val="000A73E8"/>
    <w:rsid w:val="000B5463"/>
    <w:rsid w:val="000C2502"/>
    <w:rsid w:val="000C7DD4"/>
    <w:rsid w:val="000D6EA5"/>
    <w:rsid w:val="000E22A7"/>
    <w:rsid w:val="000E46A7"/>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71EB5"/>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5696"/>
    <w:rsid w:val="001F09FA"/>
    <w:rsid w:val="001F2B7B"/>
    <w:rsid w:val="001F427B"/>
    <w:rsid w:val="001F5141"/>
    <w:rsid w:val="001F6962"/>
    <w:rsid w:val="00206A5B"/>
    <w:rsid w:val="002108F8"/>
    <w:rsid w:val="00210D17"/>
    <w:rsid w:val="00214DB3"/>
    <w:rsid w:val="00215F5E"/>
    <w:rsid w:val="00217331"/>
    <w:rsid w:val="00220CCC"/>
    <w:rsid w:val="00221F39"/>
    <w:rsid w:val="00230CA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3007A4"/>
    <w:rsid w:val="00306FD8"/>
    <w:rsid w:val="00307A5C"/>
    <w:rsid w:val="00307C95"/>
    <w:rsid w:val="00312DB3"/>
    <w:rsid w:val="003162EE"/>
    <w:rsid w:val="00316A00"/>
    <w:rsid w:val="0031759E"/>
    <w:rsid w:val="0032261C"/>
    <w:rsid w:val="0033198A"/>
    <w:rsid w:val="0033295D"/>
    <w:rsid w:val="003357C3"/>
    <w:rsid w:val="00343F6C"/>
    <w:rsid w:val="003563BF"/>
    <w:rsid w:val="00361EB0"/>
    <w:rsid w:val="00363D19"/>
    <w:rsid w:val="00366F31"/>
    <w:rsid w:val="0037157C"/>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BEE"/>
    <w:rsid w:val="00533CE6"/>
    <w:rsid w:val="005353AA"/>
    <w:rsid w:val="00535561"/>
    <w:rsid w:val="00552ED1"/>
    <w:rsid w:val="00555916"/>
    <w:rsid w:val="005562F1"/>
    <w:rsid w:val="005567C3"/>
    <w:rsid w:val="00557B84"/>
    <w:rsid w:val="00561C65"/>
    <w:rsid w:val="00563121"/>
    <w:rsid w:val="00580F1B"/>
    <w:rsid w:val="00585605"/>
    <w:rsid w:val="00593EDF"/>
    <w:rsid w:val="00595475"/>
    <w:rsid w:val="00595895"/>
    <w:rsid w:val="005B374E"/>
    <w:rsid w:val="005B4482"/>
    <w:rsid w:val="005B7F2F"/>
    <w:rsid w:val="005C11CA"/>
    <w:rsid w:val="005C428F"/>
    <w:rsid w:val="005D35B0"/>
    <w:rsid w:val="005D47B0"/>
    <w:rsid w:val="005D4B4A"/>
    <w:rsid w:val="005E5955"/>
    <w:rsid w:val="005F5864"/>
    <w:rsid w:val="00607FD8"/>
    <w:rsid w:val="0061505F"/>
    <w:rsid w:val="0061751B"/>
    <w:rsid w:val="0062297D"/>
    <w:rsid w:val="006251CD"/>
    <w:rsid w:val="006338FE"/>
    <w:rsid w:val="00634604"/>
    <w:rsid w:val="00645D96"/>
    <w:rsid w:val="00653A59"/>
    <w:rsid w:val="00654462"/>
    <w:rsid w:val="006545E3"/>
    <w:rsid w:val="0065589F"/>
    <w:rsid w:val="006608C0"/>
    <w:rsid w:val="00662EC6"/>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69A6"/>
    <w:rsid w:val="00830EAA"/>
    <w:rsid w:val="0083162B"/>
    <w:rsid w:val="00841D8C"/>
    <w:rsid w:val="008428C4"/>
    <w:rsid w:val="008429D4"/>
    <w:rsid w:val="00847025"/>
    <w:rsid w:val="00847D90"/>
    <w:rsid w:val="00854CEA"/>
    <w:rsid w:val="00860935"/>
    <w:rsid w:val="008616F3"/>
    <w:rsid w:val="00862661"/>
    <w:rsid w:val="00864767"/>
    <w:rsid w:val="0087344F"/>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415F"/>
    <w:rsid w:val="00984A8A"/>
    <w:rsid w:val="00985876"/>
    <w:rsid w:val="00986C85"/>
    <w:rsid w:val="00994CB7"/>
    <w:rsid w:val="00995A1B"/>
    <w:rsid w:val="009976E0"/>
    <w:rsid w:val="009A2615"/>
    <w:rsid w:val="009A2FBA"/>
    <w:rsid w:val="009A38C0"/>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38E4"/>
    <w:rsid w:val="00AD440A"/>
    <w:rsid w:val="00AD45EE"/>
    <w:rsid w:val="00AD4E4D"/>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D6922"/>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DE4"/>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1644"/>
    <w:rsid w:val="00F14500"/>
    <w:rsid w:val="00F16866"/>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93E04B"/>
  <w15:docId w15:val="{A179DC13-01CA-46B9-AF2A-EAAFD78A9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F1164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F11644"/>
  </w:style>
  <w:style w:type="character" w:customStyle="1" w:styleId="eop">
    <w:name w:val="eop"/>
    <w:basedOn w:val="DefaultParagraphFont"/>
    <w:rsid w:val="00F11644"/>
  </w:style>
  <w:style w:type="character" w:customStyle="1" w:styleId="scxw47247432">
    <w:name w:val="scxw47247432"/>
    <w:basedOn w:val="DefaultParagraphFont"/>
    <w:rsid w:val="00F1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38707">
      <w:bodyDiv w:val="1"/>
      <w:marLeft w:val="0"/>
      <w:marRight w:val="0"/>
      <w:marTop w:val="0"/>
      <w:marBottom w:val="0"/>
      <w:divBdr>
        <w:top w:val="none" w:sz="0" w:space="0" w:color="auto"/>
        <w:left w:val="none" w:sz="0" w:space="0" w:color="auto"/>
        <w:bottom w:val="none" w:sz="0" w:space="0" w:color="auto"/>
        <w:right w:val="none" w:sz="0" w:space="0" w:color="auto"/>
      </w:divBdr>
      <w:divsChild>
        <w:div w:id="1561551133">
          <w:marLeft w:val="0"/>
          <w:marRight w:val="0"/>
          <w:marTop w:val="0"/>
          <w:marBottom w:val="0"/>
          <w:divBdr>
            <w:top w:val="none" w:sz="0" w:space="0" w:color="auto"/>
            <w:left w:val="none" w:sz="0" w:space="0" w:color="auto"/>
            <w:bottom w:val="none" w:sz="0" w:space="0" w:color="auto"/>
            <w:right w:val="none" w:sz="0" w:space="0" w:color="auto"/>
          </w:divBdr>
          <w:divsChild>
            <w:div w:id="2037344101">
              <w:marLeft w:val="0"/>
              <w:marRight w:val="0"/>
              <w:marTop w:val="0"/>
              <w:marBottom w:val="0"/>
              <w:divBdr>
                <w:top w:val="none" w:sz="0" w:space="0" w:color="auto"/>
                <w:left w:val="none" w:sz="0" w:space="0" w:color="auto"/>
                <w:bottom w:val="none" w:sz="0" w:space="0" w:color="auto"/>
                <w:right w:val="none" w:sz="0" w:space="0" w:color="auto"/>
              </w:divBdr>
            </w:div>
            <w:div w:id="714428833">
              <w:marLeft w:val="0"/>
              <w:marRight w:val="0"/>
              <w:marTop w:val="0"/>
              <w:marBottom w:val="0"/>
              <w:divBdr>
                <w:top w:val="none" w:sz="0" w:space="0" w:color="auto"/>
                <w:left w:val="none" w:sz="0" w:space="0" w:color="auto"/>
                <w:bottom w:val="none" w:sz="0" w:space="0" w:color="auto"/>
                <w:right w:val="none" w:sz="0" w:space="0" w:color="auto"/>
              </w:divBdr>
            </w:div>
            <w:div w:id="653803972">
              <w:marLeft w:val="0"/>
              <w:marRight w:val="0"/>
              <w:marTop w:val="0"/>
              <w:marBottom w:val="0"/>
              <w:divBdr>
                <w:top w:val="none" w:sz="0" w:space="0" w:color="auto"/>
                <w:left w:val="none" w:sz="0" w:space="0" w:color="auto"/>
                <w:bottom w:val="none" w:sz="0" w:space="0" w:color="auto"/>
                <w:right w:val="none" w:sz="0" w:space="0" w:color="auto"/>
              </w:divBdr>
            </w:div>
            <w:div w:id="303580685">
              <w:marLeft w:val="0"/>
              <w:marRight w:val="0"/>
              <w:marTop w:val="0"/>
              <w:marBottom w:val="0"/>
              <w:divBdr>
                <w:top w:val="none" w:sz="0" w:space="0" w:color="auto"/>
                <w:left w:val="none" w:sz="0" w:space="0" w:color="auto"/>
                <w:bottom w:val="none" w:sz="0" w:space="0" w:color="auto"/>
                <w:right w:val="none" w:sz="0" w:space="0" w:color="auto"/>
              </w:divBdr>
            </w:div>
            <w:div w:id="270207135">
              <w:marLeft w:val="0"/>
              <w:marRight w:val="0"/>
              <w:marTop w:val="0"/>
              <w:marBottom w:val="0"/>
              <w:divBdr>
                <w:top w:val="none" w:sz="0" w:space="0" w:color="auto"/>
                <w:left w:val="none" w:sz="0" w:space="0" w:color="auto"/>
                <w:bottom w:val="none" w:sz="0" w:space="0" w:color="auto"/>
                <w:right w:val="none" w:sz="0" w:space="0" w:color="auto"/>
              </w:divBdr>
            </w:div>
            <w:div w:id="1461651047">
              <w:marLeft w:val="0"/>
              <w:marRight w:val="0"/>
              <w:marTop w:val="0"/>
              <w:marBottom w:val="0"/>
              <w:divBdr>
                <w:top w:val="none" w:sz="0" w:space="0" w:color="auto"/>
                <w:left w:val="none" w:sz="0" w:space="0" w:color="auto"/>
                <w:bottom w:val="none" w:sz="0" w:space="0" w:color="auto"/>
                <w:right w:val="none" w:sz="0" w:space="0" w:color="auto"/>
              </w:divBdr>
            </w:div>
            <w:div w:id="510795849">
              <w:marLeft w:val="0"/>
              <w:marRight w:val="0"/>
              <w:marTop w:val="0"/>
              <w:marBottom w:val="0"/>
              <w:divBdr>
                <w:top w:val="none" w:sz="0" w:space="0" w:color="auto"/>
                <w:left w:val="none" w:sz="0" w:space="0" w:color="auto"/>
                <w:bottom w:val="none" w:sz="0" w:space="0" w:color="auto"/>
                <w:right w:val="none" w:sz="0" w:space="0" w:color="auto"/>
              </w:divBdr>
            </w:div>
            <w:div w:id="740445820">
              <w:marLeft w:val="0"/>
              <w:marRight w:val="0"/>
              <w:marTop w:val="0"/>
              <w:marBottom w:val="0"/>
              <w:divBdr>
                <w:top w:val="none" w:sz="0" w:space="0" w:color="auto"/>
                <w:left w:val="none" w:sz="0" w:space="0" w:color="auto"/>
                <w:bottom w:val="none" w:sz="0" w:space="0" w:color="auto"/>
                <w:right w:val="none" w:sz="0" w:space="0" w:color="auto"/>
              </w:divBdr>
            </w:div>
            <w:div w:id="212428087">
              <w:marLeft w:val="0"/>
              <w:marRight w:val="0"/>
              <w:marTop w:val="0"/>
              <w:marBottom w:val="0"/>
              <w:divBdr>
                <w:top w:val="none" w:sz="0" w:space="0" w:color="auto"/>
                <w:left w:val="none" w:sz="0" w:space="0" w:color="auto"/>
                <w:bottom w:val="none" w:sz="0" w:space="0" w:color="auto"/>
                <w:right w:val="none" w:sz="0" w:space="0" w:color="auto"/>
              </w:divBdr>
            </w:div>
            <w:div w:id="159540598">
              <w:marLeft w:val="0"/>
              <w:marRight w:val="0"/>
              <w:marTop w:val="0"/>
              <w:marBottom w:val="0"/>
              <w:divBdr>
                <w:top w:val="none" w:sz="0" w:space="0" w:color="auto"/>
                <w:left w:val="none" w:sz="0" w:space="0" w:color="auto"/>
                <w:bottom w:val="none" w:sz="0" w:space="0" w:color="auto"/>
                <w:right w:val="none" w:sz="0" w:space="0" w:color="auto"/>
              </w:divBdr>
            </w:div>
            <w:div w:id="196627468">
              <w:marLeft w:val="0"/>
              <w:marRight w:val="0"/>
              <w:marTop w:val="0"/>
              <w:marBottom w:val="0"/>
              <w:divBdr>
                <w:top w:val="none" w:sz="0" w:space="0" w:color="auto"/>
                <w:left w:val="none" w:sz="0" w:space="0" w:color="auto"/>
                <w:bottom w:val="none" w:sz="0" w:space="0" w:color="auto"/>
                <w:right w:val="none" w:sz="0" w:space="0" w:color="auto"/>
              </w:divBdr>
            </w:div>
            <w:div w:id="350299577">
              <w:marLeft w:val="0"/>
              <w:marRight w:val="0"/>
              <w:marTop w:val="0"/>
              <w:marBottom w:val="0"/>
              <w:divBdr>
                <w:top w:val="none" w:sz="0" w:space="0" w:color="auto"/>
                <w:left w:val="none" w:sz="0" w:space="0" w:color="auto"/>
                <w:bottom w:val="none" w:sz="0" w:space="0" w:color="auto"/>
                <w:right w:val="none" w:sz="0" w:space="0" w:color="auto"/>
              </w:divBdr>
            </w:div>
            <w:div w:id="1586718803">
              <w:marLeft w:val="0"/>
              <w:marRight w:val="0"/>
              <w:marTop w:val="0"/>
              <w:marBottom w:val="0"/>
              <w:divBdr>
                <w:top w:val="none" w:sz="0" w:space="0" w:color="auto"/>
                <w:left w:val="none" w:sz="0" w:space="0" w:color="auto"/>
                <w:bottom w:val="none" w:sz="0" w:space="0" w:color="auto"/>
                <w:right w:val="none" w:sz="0" w:space="0" w:color="auto"/>
              </w:divBdr>
            </w:div>
          </w:divsChild>
        </w:div>
        <w:div w:id="1150251951">
          <w:marLeft w:val="0"/>
          <w:marRight w:val="0"/>
          <w:marTop w:val="0"/>
          <w:marBottom w:val="0"/>
          <w:divBdr>
            <w:top w:val="none" w:sz="0" w:space="0" w:color="auto"/>
            <w:left w:val="none" w:sz="0" w:space="0" w:color="auto"/>
            <w:bottom w:val="none" w:sz="0" w:space="0" w:color="auto"/>
            <w:right w:val="none" w:sz="0" w:space="0" w:color="auto"/>
          </w:divBdr>
        </w:div>
        <w:div w:id="472211740">
          <w:marLeft w:val="0"/>
          <w:marRight w:val="0"/>
          <w:marTop w:val="0"/>
          <w:marBottom w:val="0"/>
          <w:divBdr>
            <w:top w:val="none" w:sz="0" w:space="0" w:color="auto"/>
            <w:left w:val="none" w:sz="0" w:space="0" w:color="auto"/>
            <w:bottom w:val="none" w:sz="0" w:space="0" w:color="auto"/>
            <w:right w:val="none" w:sz="0" w:space="0" w:color="auto"/>
          </w:divBdr>
        </w:div>
        <w:div w:id="186601108">
          <w:marLeft w:val="0"/>
          <w:marRight w:val="0"/>
          <w:marTop w:val="0"/>
          <w:marBottom w:val="0"/>
          <w:divBdr>
            <w:top w:val="none" w:sz="0" w:space="0" w:color="auto"/>
            <w:left w:val="none" w:sz="0" w:space="0" w:color="auto"/>
            <w:bottom w:val="none" w:sz="0" w:space="0" w:color="auto"/>
            <w:right w:val="none" w:sz="0" w:space="0" w:color="auto"/>
          </w:divBdr>
        </w:div>
        <w:div w:id="563413307">
          <w:marLeft w:val="0"/>
          <w:marRight w:val="0"/>
          <w:marTop w:val="0"/>
          <w:marBottom w:val="0"/>
          <w:divBdr>
            <w:top w:val="none" w:sz="0" w:space="0" w:color="auto"/>
            <w:left w:val="none" w:sz="0" w:space="0" w:color="auto"/>
            <w:bottom w:val="none" w:sz="0" w:space="0" w:color="auto"/>
            <w:right w:val="none" w:sz="0" w:space="0" w:color="auto"/>
          </w:divBdr>
        </w:div>
        <w:div w:id="1034963788">
          <w:marLeft w:val="0"/>
          <w:marRight w:val="0"/>
          <w:marTop w:val="0"/>
          <w:marBottom w:val="0"/>
          <w:divBdr>
            <w:top w:val="none" w:sz="0" w:space="0" w:color="auto"/>
            <w:left w:val="none" w:sz="0" w:space="0" w:color="auto"/>
            <w:bottom w:val="none" w:sz="0" w:space="0" w:color="auto"/>
            <w:right w:val="none" w:sz="0" w:space="0" w:color="auto"/>
          </w:divBdr>
        </w:div>
        <w:div w:id="1101409528">
          <w:marLeft w:val="0"/>
          <w:marRight w:val="0"/>
          <w:marTop w:val="0"/>
          <w:marBottom w:val="0"/>
          <w:divBdr>
            <w:top w:val="none" w:sz="0" w:space="0" w:color="auto"/>
            <w:left w:val="none" w:sz="0" w:space="0" w:color="auto"/>
            <w:bottom w:val="none" w:sz="0" w:space="0" w:color="auto"/>
            <w:right w:val="none" w:sz="0" w:space="0" w:color="auto"/>
          </w:divBdr>
        </w:div>
        <w:div w:id="896164493">
          <w:marLeft w:val="0"/>
          <w:marRight w:val="0"/>
          <w:marTop w:val="0"/>
          <w:marBottom w:val="0"/>
          <w:divBdr>
            <w:top w:val="none" w:sz="0" w:space="0" w:color="auto"/>
            <w:left w:val="none" w:sz="0" w:space="0" w:color="auto"/>
            <w:bottom w:val="none" w:sz="0" w:space="0" w:color="auto"/>
            <w:right w:val="none" w:sz="0" w:space="0" w:color="auto"/>
          </w:divBdr>
        </w:div>
        <w:div w:id="1548688606">
          <w:marLeft w:val="0"/>
          <w:marRight w:val="0"/>
          <w:marTop w:val="0"/>
          <w:marBottom w:val="0"/>
          <w:divBdr>
            <w:top w:val="none" w:sz="0" w:space="0" w:color="auto"/>
            <w:left w:val="none" w:sz="0" w:space="0" w:color="auto"/>
            <w:bottom w:val="none" w:sz="0" w:space="0" w:color="auto"/>
            <w:right w:val="none" w:sz="0" w:space="0" w:color="auto"/>
          </w:divBdr>
        </w:div>
        <w:div w:id="106434535">
          <w:marLeft w:val="0"/>
          <w:marRight w:val="0"/>
          <w:marTop w:val="0"/>
          <w:marBottom w:val="0"/>
          <w:divBdr>
            <w:top w:val="none" w:sz="0" w:space="0" w:color="auto"/>
            <w:left w:val="none" w:sz="0" w:space="0" w:color="auto"/>
            <w:bottom w:val="none" w:sz="0" w:space="0" w:color="auto"/>
            <w:right w:val="none" w:sz="0" w:space="0" w:color="auto"/>
          </w:divBdr>
        </w:div>
        <w:div w:id="366299177">
          <w:marLeft w:val="0"/>
          <w:marRight w:val="0"/>
          <w:marTop w:val="0"/>
          <w:marBottom w:val="0"/>
          <w:divBdr>
            <w:top w:val="none" w:sz="0" w:space="0" w:color="auto"/>
            <w:left w:val="none" w:sz="0" w:space="0" w:color="auto"/>
            <w:bottom w:val="none" w:sz="0" w:space="0" w:color="auto"/>
            <w:right w:val="none" w:sz="0" w:space="0" w:color="auto"/>
          </w:divBdr>
        </w:div>
        <w:div w:id="1490170817">
          <w:marLeft w:val="0"/>
          <w:marRight w:val="0"/>
          <w:marTop w:val="0"/>
          <w:marBottom w:val="0"/>
          <w:divBdr>
            <w:top w:val="none" w:sz="0" w:space="0" w:color="auto"/>
            <w:left w:val="none" w:sz="0" w:space="0" w:color="auto"/>
            <w:bottom w:val="none" w:sz="0" w:space="0" w:color="auto"/>
            <w:right w:val="none" w:sz="0" w:space="0" w:color="auto"/>
          </w:divBdr>
        </w:div>
        <w:div w:id="140119358">
          <w:marLeft w:val="0"/>
          <w:marRight w:val="0"/>
          <w:marTop w:val="0"/>
          <w:marBottom w:val="0"/>
          <w:divBdr>
            <w:top w:val="none" w:sz="0" w:space="0" w:color="auto"/>
            <w:left w:val="none" w:sz="0" w:space="0" w:color="auto"/>
            <w:bottom w:val="none" w:sz="0" w:space="0" w:color="auto"/>
            <w:right w:val="none" w:sz="0" w:space="0" w:color="auto"/>
          </w:divBdr>
        </w:div>
        <w:div w:id="536548010">
          <w:marLeft w:val="0"/>
          <w:marRight w:val="0"/>
          <w:marTop w:val="0"/>
          <w:marBottom w:val="0"/>
          <w:divBdr>
            <w:top w:val="none" w:sz="0" w:space="0" w:color="auto"/>
            <w:left w:val="none" w:sz="0" w:space="0" w:color="auto"/>
            <w:bottom w:val="none" w:sz="0" w:space="0" w:color="auto"/>
            <w:right w:val="none" w:sz="0" w:space="0" w:color="auto"/>
          </w:divBdr>
        </w:div>
        <w:div w:id="324092331">
          <w:marLeft w:val="0"/>
          <w:marRight w:val="0"/>
          <w:marTop w:val="0"/>
          <w:marBottom w:val="0"/>
          <w:divBdr>
            <w:top w:val="none" w:sz="0" w:space="0" w:color="auto"/>
            <w:left w:val="none" w:sz="0" w:space="0" w:color="auto"/>
            <w:bottom w:val="none" w:sz="0" w:space="0" w:color="auto"/>
            <w:right w:val="none" w:sz="0" w:space="0" w:color="auto"/>
          </w:divBdr>
        </w:div>
        <w:div w:id="1783452588">
          <w:marLeft w:val="0"/>
          <w:marRight w:val="0"/>
          <w:marTop w:val="0"/>
          <w:marBottom w:val="0"/>
          <w:divBdr>
            <w:top w:val="none" w:sz="0" w:space="0" w:color="auto"/>
            <w:left w:val="none" w:sz="0" w:space="0" w:color="auto"/>
            <w:bottom w:val="none" w:sz="0" w:space="0" w:color="auto"/>
            <w:right w:val="none" w:sz="0" w:space="0" w:color="auto"/>
          </w:divBdr>
        </w:div>
        <w:div w:id="310406396">
          <w:marLeft w:val="0"/>
          <w:marRight w:val="0"/>
          <w:marTop w:val="0"/>
          <w:marBottom w:val="0"/>
          <w:divBdr>
            <w:top w:val="none" w:sz="0" w:space="0" w:color="auto"/>
            <w:left w:val="none" w:sz="0" w:space="0" w:color="auto"/>
            <w:bottom w:val="none" w:sz="0" w:space="0" w:color="auto"/>
            <w:right w:val="none" w:sz="0" w:space="0" w:color="auto"/>
          </w:divBdr>
        </w:div>
        <w:div w:id="577863210">
          <w:marLeft w:val="0"/>
          <w:marRight w:val="0"/>
          <w:marTop w:val="0"/>
          <w:marBottom w:val="0"/>
          <w:divBdr>
            <w:top w:val="none" w:sz="0" w:space="0" w:color="auto"/>
            <w:left w:val="none" w:sz="0" w:space="0" w:color="auto"/>
            <w:bottom w:val="none" w:sz="0" w:space="0" w:color="auto"/>
            <w:right w:val="none" w:sz="0" w:space="0" w:color="auto"/>
          </w:divBdr>
        </w:div>
        <w:div w:id="834758754">
          <w:marLeft w:val="0"/>
          <w:marRight w:val="0"/>
          <w:marTop w:val="0"/>
          <w:marBottom w:val="0"/>
          <w:divBdr>
            <w:top w:val="none" w:sz="0" w:space="0" w:color="auto"/>
            <w:left w:val="none" w:sz="0" w:space="0" w:color="auto"/>
            <w:bottom w:val="none" w:sz="0" w:space="0" w:color="auto"/>
            <w:right w:val="none" w:sz="0" w:space="0" w:color="auto"/>
          </w:divBdr>
        </w:div>
        <w:div w:id="500392866">
          <w:marLeft w:val="0"/>
          <w:marRight w:val="0"/>
          <w:marTop w:val="0"/>
          <w:marBottom w:val="0"/>
          <w:divBdr>
            <w:top w:val="none" w:sz="0" w:space="0" w:color="auto"/>
            <w:left w:val="none" w:sz="0" w:space="0" w:color="auto"/>
            <w:bottom w:val="none" w:sz="0" w:space="0" w:color="auto"/>
            <w:right w:val="none" w:sz="0" w:space="0" w:color="auto"/>
          </w:divBdr>
        </w:div>
        <w:div w:id="1433429613">
          <w:marLeft w:val="0"/>
          <w:marRight w:val="0"/>
          <w:marTop w:val="0"/>
          <w:marBottom w:val="0"/>
          <w:divBdr>
            <w:top w:val="none" w:sz="0" w:space="0" w:color="auto"/>
            <w:left w:val="none" w:sz="0" w:space="0" w:color="auto"/>
            <w:bottom w:val="none" w:sz="0" w:space="0" w:color="auto"/>
            <w:right w:val="none" w:sz="0" w:space="0" w:color="auto"/>
          </w:divBdr>
        </w:div>
        <w:div w:id="2079746700">
          <w:marLeft w:val="0"/>
          <w:marRight w:val="0"/>
          <w:marTop w:val="0"/>
          <w:marBottom w:val="0"/>
          <w:divBdr>
            <w:top w:val="none" w:sz="0" w:space="0" w:color="auto"/>
            <w:left w:val="none" w:sz="0" w:space="0" w:color="auto"/>
            <w:bottom w:val="none" w:sz="0" w:space="0" w:color="auto"/>
            <w:right w:val="none" w:sz="0" w:space="0" w:color="auto"/>
          </w:divBdr>
        </w:div>
        <w:div w:id="853152664">
          <w:marLeft w:val="0"/>
          <w:marRight w:val="0"/>
          <w:marTop w:val="0"/>
          <w:marBottom w:val="0"/>
          <w:divBdr>
            <w:top w:val="none" w:sz="0" w:space="0" w:color="auto"/>
            <w:left w:val="none" w:sz="0" w:space="0" w:color="auto"/>
            <w:bottom w:val="none" w:sz="0" w:space="0" w:color="auto"/>
            <w:right w:val="none" w:sz="0" w:space="0" w:color="auto"/>
          </w:divBdr>
        </w:div>
        <w:div w:id="1282567082">
          <w:marLeft w:val="0"/>
          <w:marRight w:val="0"/>
          <w:marTop w:val="0"/>
          <w:marBottom w:val="0"/>
          <w:divBdr>
            <w:top w:val="none" w:sz="0" w:space="0" w:color="auto"/>
            <w:left w:val="none" w:sz="0" w:space="0" w:color="auto"/>
            <w:bottom w:val="none" w:sz="0" w:space="0" w:color="auto"/>
            <w:right w:val="none" w:sz="0" w:space="0" w:color="auto"/>
          </w:divBdr>
        </w:div>
        <w:div w:id="1926768359">
          <w:marLeft w:val="0"/>
          <w:marRight w:val="0"/>
          <w:marTop w:val="0"/>
          <w:marBottom w:val="0"/>
          <w:divBdr>
            <w:top w:val="none" w:sz="0" w:space="0" w:color="auto"/>
            <w:left w:val="none" w:sz="0" w:space="0" w:color="auto"/>
            <w:bottom w:val="none" w:sz="0" w:space="0" w:color="auto"/>
            <w:right w:val="none" w:sz="0" w:space="0" w:color="auto"/>
          </w:divBdr>
        </w:div>
        <w:div w:id="2040692466">
          <w:marLeft w:val="0"/>
          <w:marRight w:val="0"/>
          <w:marTop w:val="0"/>
          <w:marBottom w:val="0"/>
          <w:divBdr>
            <w:top w:val="none" w:sz="0" w:space="0" w:color="auto"/>
            <w:left w:val="none" w:sz="0" w:space="0" w:color="auto"/>
            <w:bottom w:val="none" w:sz="0" w:space="0" w:color="auto"/>
            <w:right w:val="none" w:sz="0" w:space="0" w:color="auto"/>
          </w:divBdr>
        </w:div>
        <w:div w:id="690493034">
          <w:marLeft w:val="0"/>
          <w:marRight w:val="0"/>
          <w:marTop w:val="0"/>
          <w:marBottom w:val="0"/>
          <w:divBdr>
            <w:top w:val="none" w:sz="0" w:space="0" w:color="auto"/>
            <w:left w:val="none" w:sz="0" w:space="0" w:color="auto"/>
            <w:bottom w:val="none" w:sz="0" w:space="0" w:color="auto"/>
            <w:right w:val="none" w:sz="0" w:space="0" w:color="auto"/>
          </w:divBdr>
        </w:div>
        <w:div w:id="2103793160">
          <w:marLeft w:val="0"/>
          <w:marRight w:val="0"/>
          <w:marTop w:val="0"/>
          <w:marBottom w:val="0"/>
          <w:divBdr>
            <w:top w:val="none" w:sz="0" w:space="0" w:color="auto"/>
            <w:left w:val="none" w:sz="0" w:space="0" w:color="auto"/>
            <w:bottom w:val="none" w:sz="0" w:space="0" w:color="auto"/>
            <w:right w:val="none" w:sz="0" w:space="0" w:color="auto"/>
          </w:divBdr>
        </w:div>
        <w:div w:id="131410520">
          <w:marLeft w:val="0"/>
          <w:marRight w:val="0"/>
          <w:marTop w:val="0"/>
          <w:marBottom w:val="0"/>
          <w:divBdr>
            <w:top w:val="none" w:sz="0" w:space="0" w:color="auto"/>
            <w:left w:val="none" w:sz="0" w:space="0" w:color="auto"/>
            <w:bottom w:val="none" w:sz="0" w:space="0" w:color="auto"/>
            <w:right w:val="none" w:sz="0" w:space="0" w:color="auto"/>
          </w:divBdr>
        </w:div>
        <w:div w:id="1975284729">
          <w:marLeft w:val="0"/>
          <w:marRight w:val="0"/>
          <w:marTop w:val="0"/>
          <w:marBottom w:val="0"/>
          <w:divBdr>
            <w:top w:val="none" w:sz="0" w:space="0" w:color="auto"/>
            <w:left w:val="none" w:sz="0" w:space="0" w:color="auto"/>
            <w:bottom w:val="none" w:sz="0" w:space="0" w:color="auto"/>
            <w:right w:val="none" w:sz="0" w:space="0" w:color="auto"/>
          </w:divBdr>
        </w:div>
        <w:div w:id="1045714408">
          <w:marLeft w:val="0"/>
          <w:marRight w:val="0"/>
          <w:marTop w:val="0"/>
          <w:marBottom w:val="0"/>
          <w:divBdr>
            <w:top w:val="none" w:sz="0" w:space="0" w:color="auto"/>
            <w:left w:val="none" w:sz="0" w:space="0" w:color="auto"/>
            <w:bottom w:val="none" w:sz="0" w:space="0" w:color="auto"/>
            <w:right w:val="none" w:sz="0" w:space="0" w:color="auto"/>
          </w:divBdr>
        </w:div>
        <w:div w:id="1006131875">
          <w:marLeft w:val="0"/>
          <w:marRight w:val="0"/>
          <w:marTop w:val="0"/>
          <w:marBottom w:val="0"/>
          <w:divBdr>
            <w:top w:val="none" w:sz="0" w:space="0" w:color="auto"/>
            <w:left w:val="none" w:sz="0" w:space="0" w:color="auto"/>
            <w:bottom w:val="none" w:sz="0" w:space="0" w:color="auto"/>
            <w:right w:val="none" w:sz="0" w:space="0" w:color="auto"/>
          </w:divBdr>
        </w:div>
        <w:div w:id="1262488035">
          <w:marLeft w:val="0"/>
          <w:marRight w:val="0"/>
          <w:marTop w:val="0"/>
          <w:marBottom w:val="0"/>
          <w:divBdr>
            <w:top w:val="none" w:sz="0" w:space="0" w:color="auto"/>
            <w:left w:val="none" w:sz="0" w:space="0" w:color="auto"/>
            <w:bottom w:val="none" w:sz="0" w:space="0" w:color="auto"/>
            <w:right w:val="none" w:sz="0" w:space="0" w:color="auto"/>
          </w:divBdr>
        </w:div>
        <w:div w:id="1206331847">
          <w:marLeft w:val="0"/>
          <w:marRight w:val="0"/>
          <w:marTop w:val="0"/>
          <w:marBottom w:val="0"/>
          <w:divBdr>
            <w:top w:val="none" w:sz="0" w:space="0" w:color="auto"/>
            <w:left w:val="none" w:sz="0" w:space="0" w:color="auto"/>
            <w:bottom w:val="none" w:sz="0" w:space="0" w:color="auto"/>
            <w:right w:val="none" w:sz="0" w:space="0" w:color="auto"/>
          </w:divBdr>
        </w:div>
        <w:div w:id="1350910238">
          <w:marLeft w:val="0"/>
          <w:marRight w:val="0"/>
          <w:marTop w:val="0"/>
          <w:marBottom w:val="0"/>
          <w:divBdr>
            <w:top w:val="none" w:sz="0" w:space="0" w:color="auto"/>
            <w:left w:val="none" w:sz="0" w:space="0" w:color="auto"/>
            <w:bottom w:val="none" w:sz="0" w:space="0" w:color="auto"/>
            <w:right w:val="none" w:sz="0" w:space="0" w:color="auto"/>
          </w:divBdr>
        </w:div>
        <w:div w:id="754060841">
          <w:marLeft w:val="0"/>
          <w:marRight w:val="0"/>
          <w:marTop w:val="0"/>
          <w:marBottom w:val="0"/>
          <w:divBdr>
            <w:top w:val="none" w:sz="0" w:space="0" w:color="auto"/>
            <w:left w:val="none" w:sz="0" w:space="0" w:color="auto"/>
            <w:bottom w:val="none" w:sz="0" w:space="0" w:color="auto"/>
            <w:right w:val="none" w:sz="0" w:space="0" w:color="auto"/>
          </w:divBdr>
        </w:div>
        <w:div w:id="932589706">
          <w:marLeft w:val="0"/>
          <w:marRight w:val="0"/>
          <w:marTop w:val="0"/>
          <w:marBottom w:val="0"/>
          <w:divBdr>
            <w:top w:val="none" w:sz="0" w:space="0" w:color="auto"/>
            <w:left w:val="none" w:sz="0" w:space="0" w:color="auto"/>
            <w:bottom w:val="none" w:sz="0" w:space="0" w:color="auto"/>
            <w:right w:val="none" w:sz="0" w:space="0" w:color="auto"/>
          </w:divBdr>
        </w:div>
        <w:div w:id="949043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rsay.geelongaustralia.com.au/pakonorthcommunitypanel" TargetMode="External"/><Relationship Id="rId18" Type="http://schemas.openxmlformats.org/officeDocument/2006/relationships/hyperlink" Target="https://yoursay.geelongaustralia.com.au/pakonorthcommunitypanel" TargetMode="Externa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yoursay.geelongaustralia.com.au/pakonorthcommunitypanel" TargetMode="External"/><Relationship Id="rId17" Type="http://schemas.openxmlformats.org/officeDocument/2006/relationships/hyperlink" Target="https://yoursay.geelongaustralia.com.au/pakonorthcommunitypane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yoursay.geelongaustralia.com.au/pakonorthcommunitypanel" TargetMode="External"/><Relationship Id="rId20" Type="http://schemas.openxmlformats.org/officeDocument/2006/relationships/hyperlink" Target="https://yoursay.geelongaustralia.com.au/pakonorthcommunitypan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rsay.geelongaustralia.com.au/pakonorthcommunitypanel"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yoursay.geelongaustralia.com.au/pakonorthcommunitypane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yoursay.geelongaustralia.com.au/pakonorthcommunitypanel" TargetMode="External"/><Relationship Id="rId19" Type="http://schemas.openxmlformats.org/officeDocument/2006/relationships/hyperlink" Target="https://yoursay.geelongaustralia.com.au/pakonorthcommunitypane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yoursay.geelongaustralia.com.au/pakonorthcommunitypanel"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12989\AppData\Roaming\Microsoft\Templates\TRIM\Corporate%20Templates\COGG%20Info%20Sheet%20External%20Cust%20Service%20Footer%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2C9C12B-43F7-4DE4-9E45-B40850CB1D5A}">
  <ds:schemaRefs>
    <ds:schemaRef ds:uri="http://schemas.openxmlformats.org/officeDocument/2006/bibliography"/>
  </ds:schemaRefs>
</ds:datastoreItem>
</file>

<file path=customXml/itemProps2.xml><?xml version="1.0" encoding="utf-8"?>
<ds:datastoreItem xmlns:ds="http://schemas.openxmlformats.org/officeDocument/2006/customXml" ds:itemID="{144DDC26-ABEB-4EE7-8E20-F2ECE5D7D1B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External Cust Service Footer Template.DOTX</Template>
  <TotalTime>5</TotalTime>
  <Pages>4</Pages>
  <Words>1388</Words>
  <Characters>8780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Sabine Provily</dc:creator>
  <cp:lastModifiedBy>Erin McHugh</cp:lastModifiedBy>
  <cp:revision>2</cp:revision>
  <cp:lastPrinted>2017-03-27T12:03:00Z</cp:lastPrinted>
  <dcterms:created xsi:type="dcterms:W3CDTF">2023-11-06T22:36:00Z</dcterms:created>
  <dcterms:modified xsi:type="dcterms:W3CDTF">2023-11-06T22:36:00Z</dcterms:modified>
</cp:coreProperties>
</file>